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E1D50" w14:textId="156AD596" w:rsidR="00437957" w:rsidRDefault="00F124CA" w:rsidP="00F124CA">
      <w:pPr>
        <w:tabs>
          <w:tab w:val="left" w:pos="9750"/>
        </w:tabs>
        <w:spacing w:before="100" w:beforeAutospacing="1" w:after="100" w:afterAutospacing="1"/>
        <w:rPr>
          <w:rFonts w:ascii="Arial" w:hAnsi="Arial" w:cs="Arial"/>
          <w:b/>
          <w:color w:val="002060"/>
          <w:sz w:val="40"/>
          <w:szCs w:val="40"/>
          <w:lang w:eastAsia="en-GB"/>
        </w:rPr>
      </w:pPr>
      <w:r>
        <w:rPr>
          <w:rFonts w:ascii="Arial" w:hAnsi="Arial" w:cs="Arial"/>
          <w:b/>
          <w:noProof/>
          <w:color w:val="002060"/>
          <w:sz w:val="40"/>
          <w:szCs w:val="40"/>
          <w:lang w:eastAsia="en-GB"/>
        </w:rPr>
        <w:drawing>
          <wp:anchor distT="0" distB="0" distL="114300" distR="114300" simplePos="0" relativeHeight="251660288" behindDoc="0" locked="0" layoutInCell="1" allowOverlap="1" wp14:anchorId="10B95050" wp14:editId="4CDCFA1B">
            <wp:simplePos x="0" y="0"/>
            <wp:positionH relativeFrom="column">
              <wp:posOffset>5829300</wp:posOffset>
            </wp:positionH>
            <wp:positionV relativeFrom="paragraph">
              <wp:posOffset>-388620</wp:posOffset>
            </wp:positionV>
            <wp:extent cx="1426845" cy="664210"/>
            <wp:effectExtent l="0" t="0" r="1905"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6845" cy="664210"/>
                    </a:xfrm>
                    <a:prstGeom prst="rect">
                      <a:avLst/>
                    </a:prstGeom>
                    <a:noFill/>
                  </pic:spPr>
                </pic:pic>
              </a:graphicData>
            </a:graphic>
          </wp:anchor>
        </w:drawing>
      </w:r>
      <w:r w:rsidR="00DE5056">
        <w:rPr>
          <w:rFonts w:ascii="Arial" w:hAnsi="Arial" w:cs="Arial"/>
          <w:b/>
          <w:noProof/>
          <w:color w:val="000000"/>
          <w:lang w:eastAsia="en-GB"/>
        </w:rPr>
        <w:drawing>
          <wp:anchor distT="0" distB="0" distL="114300" distR="114300" simplePos="0" relativeHeight="251659264" behindDoc="0" locked="0" layoutInCell="1" allowOverlap="1" wp14:anchorId="59A5EC17" wp14:editId="4D5F2770">
            <wp:simplePos x="0" y="0"/>
            <wp:positionH relativeFrom="margin">
              <wp:align>right</wp:align>
            </wp:positionH>
            <wp:positionV relativeFrom="paragraph">
              <wp:posOffset>-485140</wp:posOffset>
            </wp:positionV>
            <wp:extent cx="1579245" cy="85979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9245" cy="859790"/>
                    </a:xfrm>
                    <a:prstGeom prst="rect">
                      <a:avLst/>
                    </a:prstGeom>
                    <a:noFill/>
                  </pic:spPr>
                </pic:pic>
              </a:graphicData>
            </a:graphic>
          </wp:anchor>
        </w:drawing>
      </w:r>
      <w:r w:rsidR="00286C17">
        <w:rPr>
          <w:rFonts w:ascii="Arial" w:hAnsi="Arial" w:cs="Arial"/>
          <w:b/>
          <w:color w:val="002060"/>
          <w:sz w:val="40"/>
          <w:szCs w:val="40"/>
          <w:lang w:eastAsia="en-GB"/>
        </w:rPr>
        <w:t>A</w:t>
      </w:r>
      <w:r w:rsidR="00437957">
        <w:rPr>
          <w:rFonts w:ascii="Arial" w:hAnsi="Arial" w:cs="Arial"/>
          <w:b/>
          <w:color w:val="002060"/>
          <w:sz w:val="40"/>
          <w:szCs w:val="40"/>
          <w:lang w:eastAsia="en-GB"/>
        </w:rPr>
        <w:t>utomatic enrolment template letters</w:t>
      </w:r>
      <w:r>
        <w:rPr>
          <w:rFonts w:ascii="Arial" w:hAnsi="Arial" w:cs="Arial"/>
          <w:b/>
          <w:color w:val="002060"/>
          <w:sz w:val="40"/>
          <w:szCs w:val="40"/>
          <w:lang w:eastAsia="en-GB"/>
        </w:rPr>
        <w:tab/>
      </w:r>
    </w:p>
    <w:p w14:paraId="2FB733D8" w14:textId="77777777" w:rsidR="00437957" w:rsidRDefault="00437957" w:rsidP="00181641">
      <w:pPr>
        <w:spacing w:before="100" w:beforeAutospacing="1" w:after="100" w:afterAutospacing="1"/>
        <w:rPr>
          <w:rFonts w:ascii="Arial" w:hAnsi="Arial" w:cs="Arial"/>
          <w:lang w:eastAsia="en-GB"/>
        </w:rPr>
      </w:pPr>
      <w:r>
        <w:rPr>
          <w:rFonts w:ascii="Arial" w:hAnsi="Arial" w:cs="Arial"/>
          <w:lang w:eastAsia="en-GB"/>
        </w:rPr>
        <w:t xml:space="preserve">This document contains template letters for employers to use when communicating with their workforce about how they are affected by automatic enrolment.  </w:t>
      </w:r>
    </w:p>
    <w:p w14:paraId="224CBEA3" w14:textId="77777777" w:rsidR="005B7559" w:rsidRPr="005B7559" w:rsidRDefault="005B7559" w:rsidP="005B7559">
      <w:pPr>
        <w:rPr>
          <w:rFonts w:ascii="Arial" w:hAnsi="Arial" w:cs="Arial"/>
          <w:b/>
          <w:color w:val="002060"/>
          <w:lang w:eastAsia="en-GB"/>
        </w:rPr>
      </w:pPr>
      <w:r w:rsidRPr="005B7559">
        <w:rPr>
          <w:rFonts w:ascii="Arial" w:hAnsi="Arial" w:cs="Arial"/>
          <w:b/>
          <w:color w:val="002060"/>
          <w:lang w:eastAsia="en-GB"/>
        </w:rPr>
        <w:t>Guidance for using sample letters</w:t>
      </w:r>
    </w:p>
    <w:p w14:paraId="753A3809" w14:textId="77777777" w:rsidR="005B7559" w:rsidRPr="005B7559" w:rsidRDefault="005B7559" w:rsidP="005B7559">
      <w:pPr>
        <w:rPr>
          <w:rFonts w:ascii="Arial" w:hAnsi="Arial" w:cs="Arial"/>
          <w:lang w:eastAsia="en-GB"/>
        </w:rPr>
      </w:pPr>
      <w:r w:rsidRPr="005B7559">
        <w:rPr>
          <w:rFonts w:ascii="Arial" w:hAnsi="Arial" w:cs="Arial"/>
          <w:lang w:eastAsia="en-GB"/>
        </w:rPr>
        <w:t xml:space="preserve">You can use these sample letters as they are, or adapt them. You might, for example, want to take out some elements, if you feel your workers have the information already. Additionally, you might need to change some elements of the sample letters to make them accurate for your organisation. For example, some </w:t>
      </w:r>
      <w:r>
        <w:rPr>
          <w:rFonts w:ascii="Arial" w:hAnsi="Arial" w:cs="Arial"/>
          <w:lang w:eastAsia="en-GB"/>
        </w:rPr>
        <w:t>of the sam</w:t>
      </w:r>
      <w:r w:rsidR="00286C17">
        <w:rPr>
          <w:rFonts w:ascii="Arial" w:hAnsi="Arial" w:cs="Arial"/>
          <w:lang w:eastAsia="en-GB"/>
        </w:rPr>
        <w:t xml:space="preserve">ple letters (letters 1,4,5,6 </w:t>
      </w:r>
      <w:r>
        <w:rPr>
          <w:rFonts w:ascii="Arial" w:hAnsi="Arial" w:cs="Arial"/>
          <w:lang w:eastAsia="en-GB"/>
        </w:rPr>
        <w:t xml:space="preserve">and </w:t>
      </w:r>
      <w:r w:rsidR="00286C17">
        <w:rPr>
          <w:rFonts w:ascii="Arial" w:hAnsi="Arial" w:cs="Arial"/>
          <w:lang w:eastAsia="en-GB"/>
        </w:rPr>
        <w:t>7</w:t>
      </w:r>
      <w:r w:rsidRPr="005B7559">
        <w:rPr>
          <w:rFonts w:ascii="Arial" w:hAnsi="Arial" w:cs="Arial"/>
          <w:lang w:eastAsia="en-GB"/>
        </w:rPr>
        <w:t xml:space="preserve">) contain information on the appeal process under the Internal Dispute Resolution Procedure (IDRP). Employers may need to alter the sample IDRP wording to that which their pension fund administering authority would prefer them to use.   </w:t>
      </w:r>
    </w:p>
    <w:p w14:paraId="55849808" w14:textId="77777777" w:rsidR="005B7559" w:rsidRPr="005B7559" w:rsidRDefault="005B7559" w:rsidP="005B7559">
      <w:pPr>
        <w:spacing w:before="100" w:beforeAutospacing="1" w:after="100" w:afterAutospacing="1"/>
        <w:rPr>
          <w:rFonts w:ascii="Arial" w:hAnsi="Arial" w:cs="Arial"/>
          <w:color w:val="0000FF"/>
          <w:lang w:eastAsia="en-GB"/>
        </w:rPr>
      </w:pPr>
      <w:r w:rsidRPr="005B7559">
        <w:rPr>
          <w:rFonts w:ascii="Arial" w:hAnsi="Arial" w:cs="Arial"/>
          <w:lang w:eastAsia="en-GB"/>
        </w:rPr>
        <w:t>These sample letters contain the key information needed by workers to help them to understand what is happening and why.</w:t>
      </w:r>
      <w:r>
        <w:rPr>
          <w:rFonts w:ascii="Arial" w:hAnsi="Arial" w:cs="Arial"/>
          <w:lang w:eastAsia="en-GB"/>
        </w:rPr>
        <w:t xml:space="preserve">  </w:t>
      </w:r>
      <w:r w:rsidRPr="005B7559">
        <w:rPr>
          <w:rFonts w:ascii="Arial" w:hAnsi="Arial" w:cs="Arial"/>
          <w:color w:val="0000FF"/>
          <w:lang w:eastAsia="en-GB"/>
        </w:rPr>
        <w:t xml:space="preserve">The elements that are required by law are shown in blue. </w:t>
      </w:r>
    </w:p>
    <w:p w14:paraId="5AC95C92" w14:textId="77777777" w:rsidR="005B7559" w:rsidRDefault="005B7559" w:rsidP="005B7559">
      <w:pPr>
        <w:spacing w:before="100" w:beforeAutospacing="1" w:after="100" w:afterAutospacing="1"/>
        <w:rPr>
          <w:rFonts w:ascii="Arial" w:hAnsi="Arial" w:cs="Arial"/>
          <w:lang w:eastAsia="en-GB"/>
        </w:rPr>
      </w:pPr>
      <w:r>
        <w:rPr>
          <w:rFonts w:ascii="Arial" w:hAnsi="Arial" w:cs="Arial"/>
          <w:lang w:eastAsia="en-GB"/>
        </w:rPr>
        <w:t>The</w:t>
      </w:r>
      <w:r w:rsidRPr="005B7559">
        <w:rPr>
          <w:rFonts w:ascii="Arial" w:hAnsi="Arial" w:cs="Arial"/>
          <w:lang w:eastAsia="en-GB"/>
        </w:rPr>
        <w:t xml:space="preserve"> letters contain instructions in square brackets.  For example, [insert date] or [Select as appropriate].  At these points you need to tailor the template with the correct information for your circumstances. You might also wish to add your authority / company logo and / or the LGPS logo to the sample letters. The LGPS logo can be found </w:t>
      </w:r>
      <w:hyperlink r:id="rId10" w:history="1">
        <w:r w:rsidRPr="005B7559">
          <w:rPr>
            <w:rStyle w:val="Hyperlink"/>
            <w:rFonts w:ascii="Arial" w:hAnsi="Arial" w:cs="Arial"/>
            <w:lang w:eastAsia="en-GB"/>
          </w:rPr>
          <w:t>here</w:t>
        </w:r>
      </w:hyperlink>
      <w:r>
        <w:rPr>
          <w:rFonts w:ascii="Arial" w:hAnsi="Arial" w:cs="Arial"/>
          <w:lang w:eastAsia="en-GB"/>
        </w:rPr>
        <w:t xml:space="preserve"> </w:t>
      </w:r>
    </w:p>
    <w:p w14:paraId="79F13BEE" w14:textId="77777777" w:rsidR="00437957" w:rsidRPr="005B7559" w:rsidRDefault="005B7559" w:rsidP="00181641">
      <w:pPr>
        <w:spacing w:before="100" w:beforeAutospacing="1" w:after="100" w:afterAutospacing="1"/>
        <w:rPr>
          <w:rFonts w:ascii="Arial" w:hAnsi="Arial" w:cs="Arial"/>
          <w:b/>
          <w:color w:val="002060"/>
          <w:lang w:eastAsia="en-GB"/>
        </w:rPr>
      </w:pPr>
      <w:r w:rsidRPr="005B7559">
        <w:rPr>
          <w:rFonts w:ascii="Arial" w:hAnsi="Arial" w:cs="Arial"/>
          <w:b/>
          <w:color w:val="002060"/>
          <w:lang w:eastAsia="en-GB"/>
        </w:rPr>
        <w:t>Sample letters included are:</w:t>
      </w:r>
    </w:p>
    <w:p w14:paraId="36951312" w14:textId="77777777" w:rsidR="00437957" w:rsidRPr="001261E3" w:rsidRDefault="00E1306C" w:rsidP="00286C17">
      <w:pPr>
        <w:rPr>
          <w:rFonts w:ascii="Arial" w:hAnsi="Arial" w:cs="Arial"/>
          <w:lang w:eastAsia="en-GB"/>
        </w:rPr>
      </w:pPr>
      <w:hyperlink w:anchor="letter_1" w:history="1">
        <w:r w:rsidR="00437957" w:rsidRPr="001261E3">
          <w:rPr>
            <w:rStyle w:val="Hyperlink"/>
            <w:rFonts w:ascii="Arial" w:hAnsi="Arial" w:cs="Arial"/>
            <w:lang w:eastAsia="en-GB"/>
          </w:rPr>
          <w:t>Letter 1</w:t>
        </w:r>
      </w:hyperlink>
      <w:r w:rsidR="00437957" w:rsidRPr="001261E3">
        <w:rPr>
          <w:rFonts w:ascii="Arial" w:hAnsi="Arial" w:cs="Arial"/>
          <w:lang w:eastAsia="en-GB"/>
        </w:rPr>
        <w:t xml:space="preserve"> – to be issued to eligible jobholder</w:t>
      </w:r>
      <w:r w:rsidR="005B3A24" w:rsidRPr="001261E3">
        <w:rPr>
          <w:rFonts w:ascii="Arial" w:hAnsi="Arial" w:cs="Arial"/>
          <w:lang w:eastAsia="en-GB"/>
        </w:rPr>
        <w:t>s</w:t>
      </w:r>
      <w:r w:rsidR="00437957" w:rsidRPr="001261E3">
        <w:rPr>
          <w:rFonts w:ascii="Arial" w:hAnsi="Arial" w:cs="Arial"/>
          <w:lang w:eastAsia="en-GB"/>
        </w:rPr>
        <w:t xml:space="preserve"> who are being automatically enrolled into the LGPS under the automatic enrolment rules</w:t>
      </w:r>
    </w:p>
    <w:p w14:paraId="10096BE3" w14:textId="51EE5694" w:rsidR="00286C17" w:rsidRPr="001261E3" w:rsidRDefault="00286C17" w:rsidP="00286C17">
      <w:pPr>
        <w:rPr>
          <w:rFonts w:ascii="Arial" w:hAnsi="Arial" w:cs="Arial"/>
          <w:lang w:eastAsia="en-GB"/>
        </w:rPr>
      </w:pPr>
    </w:p>
    <w:p w14:paraId="547CAED7" w14:textId="3B725A45" w:rsidR="005F42DD" w:rsidRPr="001261E3" w:rsidRDefault="00E1306C" w:rsidP="00286C17">
      <w:pPr>
        <w:rPr>
          <w:rFonts w:ascii="Arial" w:hAnsi="Arial" w:cs="Arial"/>
          <w:lang w:eastAsia="en-GB"/>
        </w:rPr>
      </w:pPr>
      <w:hyperlink w:anchor="letter_2" w:history="1">
        <w:r w:rsidR="001F0367" w:rsidRPr="001261E3">
          <w:rPr>
            <w:rStyle w:val="Hyperlink"/>
            <w:rFonts w:ascii="Arial" w:hAnsi="Arial" w:cs="Arial"/>
            <w:lang w:eastAsia="en-GB"/>
          </w:rPr>
          <w:t>Letter 2</w:t>
        </w:r>
      </w:hyperlink>
      <w:r w:rsidR="001F0367" w:rsidRPr="001261E3">
        <w:rPr>
          <w:rFonts w:ascii="Arial" w:hAnsi="Arial" w:cs="Arial"/>
          <w:lang w:eastAsia="en-GB"/>
        </w:rPr>
        <w:t xml:space="preserve"> </w:t>
      </w:r>
      <w:r w:rsidR="003742C0" w:rsidRPr="001261E3">
        <w:rPr>
          <w:rFonts w:ascii="Arial" w:hAnsi="Arial" w:cs="Arial"/>
          <w:lang w:eastAsia="en-GB"/>
        </w:rPr>
        <w:t xml:space="preserve">- </w:t>
      </w:r>
      <w:r w:rsidR="005F42DD" w:rsidRPr="001261E3">
        <w:rPr>
          <w:rFonts w:ascii="Arial" w:hAnsi="Arial" w:cs="Arial"/>
          <w:lang w:eastAsia="en-GB"/>
        </w:rPr>
        <w:t xml:space="preserve">to be issued to existing </w:t>
      </w:r>
      <w:r w:rsidR="005F42DD" w:rsidRPr="001261E3">
        <w:rPr>
          <w:rFonts w:ascii="Arial" w:hAnsi="Arial" w:cs="Arial"/>
        </w:rPr>
        <w:t>non-eligible jobholders</w:t>
      </w:r>
      <w:r w:rsidR="005F42DD" w:rsidRPr="001261E3">
        <w:rPr>
          <w:rFonts w:ascii="Arial" w:hAnsi="Arial" w:cs="Arial"/>
          <w:lang w:eastAsia="en-GB"/>
        </w:rPr>
        <w:t xml:space="preserve"> and </w:t>
      </w:r>
      <w:r w:rsidR="005F42DD" w:rsidRPr="001261E3">
        <w:rPr>
          <w:rFonts w:ascii="Arial" w:hAnsi="Arial" w:cs="Arial"/>
        </w:rPr>
        <w:t>entitled workers</w:t>
      </w:r>
      <w:r w:rsidR="005F42DD" w:rsidRPr="001261E3">
        <w:rPr>
          <w:rFonts w:ascii="Arial" w:hAnsi="Arial" w:cs="Arial"/>
          <w:lang w:eastAsia="en-GB"/>
        </w:rPr>
        <w:t xml:space="preserve"> who, on the employer’s staging</w:t>
      </w:r>
      <w:r w:rsidR="007E116D" w:rsidRPr="001261E3">
        <w:rPr>
          <w:rFonts w:ascii="Arial" w:hAnsi="Arial" w:cs="Arial"/>
          <w:lang w:eastAsia="en-GB"/>
        </w:rPr>
        <w:t xml:space="preserve"> </w:t>
      </w:r>
      <w:r w:rsidR="005F42DD" w:rsidRPr="001261E3">
        <w:rPr>
          <w:rFonts w:ascii="Arial" w:hAnsi="Arial" w:cs="Arial"/>
          <w:lang w:eastAsia="en-GB"/>
        </w:rPr>
        <w:t>date, are not members of the LGPS, have a contract of employment for 3 months or more and are entitled to opt to join the LGPS under the automatic enrolment</w:t>
      </w:r>
      <w:r w:rsidR="005F42DD" w:rsidRPr="001261E3">
        <w:rPr>
          <w:rFonts w:ascii="Arial" w:hAnsi="Arial" w:cs="Arial"/>
          <w:b/>
          <w:lang w:eastAsia="en-GB"/>
        </w:rPr>
        <w:t xml:space="preserve"> </w:t>
      </w:r>
      <w:r w:rsidR="005F42DD" w:rsidRPr="001261E3">
        <w:rPr>
          <w:rFonts w:ascii="Arial" w:hAnsi="Arial" w:cs="Arial"/>
          <w:lang w:eastAsia="en-GB"/>
        </w:rPr>
        <w:t>rules</w:t>
      </w:r>
    </w:p>
    <w:p w14:paraId="4E4C63F8" w14:textId="77777777" w:rsidR="00286C17" w:rsidRPr="001261E3" w:rsidRDefault="00286C17" w:rsidP="00286C17">
      <w:pPr>
        <w:rPr>
          <w:rFonts w:ascii="Arial" w:hAnsi="Arial" w:cs="Arial"/>
          <w:b/>
          <w:lang w:eastAsia="en-GB"/>
        </w:rPr>
      </w:pPr>
    </w:p>
    <w:p w14:paraId="63A3F037" w14:textId="5811429C" w:rsidR="005F42DD" w:rsidRPr="001261E3" w:rsidRDefault="00E1306C" w:rsidP="00286C17">
      <w:pPr>
        <w:rPr>
          <w:rFonts w:ascii="Arial" w:hAnsi="Arial" w:cs="Arial"/>
          <w:lang w:eastAsia="en-GB"/>
        </w:rPr>
      </w:pPr>
      <w:hyperlink w:anchor="letter_3" w:history="1">
        <w:r w:rsidR="005F42DD" w:rsidRPr="001261E3">
          <w:rPr>
            <w:rStyle w:val="Hyperlink"/>
            <w:rFonts w:ascii="Arial" w:hAnsi="Arial" w:cs="Arial"/>
            <w:lang w:eastAsia="en-GB"/>
          </w:rPr>
          <w:t>Letter 3</w:t>
        </w:r>
      </w:hyperlink>
      <w:r w:rsidR="005F42DD" w:rsidRPr="001261E3">
        <w:rPr>
          <w:rFonts w:ascii="Arial" w:hAnsi="Arial" w:cs="Arial"/>
          <w:lang w:eastAsia="en-GB"/>
        </w:rPr>
        <w:t xml:space="preserve"> - to be issued to </w:t>
      </w:r>
      <w:r w:rsidR="005F42DD" w:rsidRPr="001261E3">
        <w:rPr>
          <w:rFonts w:ascii="Arial" w:hAnsi="Arial" w:cs="Arial"/>
        </w:rPr>
        <w:t>workers</w:t>
      </w:r>
      <w:r w:rsidR="005F42DD" w:rsidRPr="001261E3">
        <w:rPr>
          <w:rFonts w:ascii="Arial" w:hAnsi="Arial" w:cs="Arial"/>
          <w:lang w:eastAsia="en-GB"/>
        </w:rPr>
        <w:t xml:space="preserve"> who, after commencement of employ</w:t>
      </w:r>
      <w:r w:rsidR="007E116D" w:rsidRPr="001261E3">
        <w:rPr>
          <w:rFonts w:ascii="Arial" w:hAnsi="Arial" w:cs="Arial"/>
          <w:lang w:eastAsia="en-GB"/>
        </w:rPr>
        <w:t>ment, and after the employer’s staging date or duties start date</w:t>
      </w:r>
      <w:r w:rsidR="005F42DD" w:rsidRPr="001261E3">
        <w:rPr>
          <w:rFonts w:ascii="Arial" w:hAnsi="Arial" w:cs="Arial"/>
          <w:lang w:eastAsia="en-GB"/>
        </w:rPr>
        <w:t xml:space="preserve">, become a </w:t>
      </w:r>
      <w:r w:rsidR="005F42DD" w:rsidRPr="001261E3">
        <w:rPr>
          <w:rFonts w:ascii="Arial" w:hAnsi="Arial" w:cs="Arial"/>
        </w:rPr>
        <w:t>non-eligible jobholder</w:t>
      </w:r>
      <w:r w:rsidR="005F42DD" w:rsidRPr="001261E3">
        <w:rPr>
          <w:rFonts w:ascii="Arial" w:hAnsi="Arial" w:cs="Arial"/>
          <w:lang w:eastAsia="en-GB"/>
        </w:rPr>
        <w:t xml:space="preserve"> or an </w:t>
      </w:r>
      <w:r w:rsidR="005F42DD" w:rsidRPr="001261E3">
        <w:rPr>
          <w:rFonts w:ascii="Arial" w:hAnsi="Arial" w:cs="Arial"/>
        </w:rPr>
        <w:t>entitled worker</w:t>
      </w:r>
      <w:r w:rsidR="005F42DD" w:rsidRPr="001261E3">
        <w:rPr>
          <w:rFonts w:ascii="Arial" w:hAnsi="Arial" w:cs="Arial"/>
          <w:lang w:eastAsia="en-GB"/>
        </w:rPr>
        <w:t xml:space="preserve"> for the first time, are not members of the LGPS and have a contract of employment for 3 months or more</w:t>
      </w:r>
    </w:p>
    <w:p w14:paraId="6BD2DF29" w14:textId="7C935013" w:rsidR="00005260" w:rsidRPr="001261E3" w:rsidRDefault="00E1306C" w:rsidP="00286C17">
      <w:pPr>
        <w:rPr>
          <w:rFonts w:ascii="Arial" w:hAnsi="Arial" w:cs="Arial"/>
          <w:lang w:eastAsia="en-GB"/>
        </w:rPr>
      </w:pPr>
      <w:hyperlink w:anchor="letter_4" w:history="1">
        <w:r w:rsidR="00005260" w:rsidRPr="001261E3">
          <w:rPr>
            <w:rStyle w:val="Hyperlink"/>
            <w:rFonts w:ascii="Arial" w:hAnsi="Arial" w:cs="Arial"/>
            <w:lang w:eastAsia="en-GB"/>
          </w:rPr>
          <w:t>Letter 4</w:t>
        </w:r>
      </w:hyperlink>
      <w:r w:rsidR="00005260" w:rsidRPr="001261E3">
        <w:rPr>
          <w:rFonts w:ascii="Arial" w:hAnsi="Arial" w:cs="Arial"/>
          <w:lang w:eastAsia="en-GB"/>
        </w:rPr>
        <w:t xml:space="preserve"> - to be issued to workers</w:t>
      </w:r>
      <w:r w:rsidR="00005260" w:rsidRPr="001261E3">
        <w:rPr>
          <w:rFonts w:ascii="Arial" w:hAnsi="Arial" w:cs="Arial"/>
        </w:rPr>
        <w:t xml:space="preserve"> </w:t>
      </w:r>
      <w:r w:rsidR="00005260" w:rsidRPr="001261E3">
        <w:rPr>
          <w:rFonts w:ascii="Arial" w:hAnsi="Arial" w:cs="Arial"/>
          <w:lang w:eastAsia="en-GB"/>
        </w:rPr>
        <w:t>who, after commencement of employment, and aft</w:t>
      </w:r>
      <w:r w:rsidR="007E116D" w:rsidRPr="001261E3">
        <w:rPr>
          <w:rFonts w:ascii="Arial" w:hAnsi="Arial" w:cs="Arial"/>
          <w:lang w:eastAsia="en-GB"/>
        </w:rPr>
        <w:t>er the employer’s staging date or duties start date</w:t>
      </w:r>
      <w:r w:rsidR="00005260" w:rsidRPr="001261E3">
        <w:rPr>
          <w:rFonts w:ascii="Arial" w:hAnsi="Arial" w:cs="Arial"/>
          <w:lang w:eastAsia="en-GB"/>
        </w:rPr>
        <w:t>, opt to join the LGPS under the automatic enrolment rules</w:t>
      </w:r>
    </w:p>
    <w:p w14:paraId="7C3F265D" w14:textId="77777777" w:rsidR="0017641D" w:rsidRPr="001261E3" w:rsidRDefault="0017641D" w:rsidP="00286C17">
      <w:pPr>
        <w:rPr>
          <w:rFonts w:ascii="Arial" w:hAnsi="Arial" w:cs="Arial"/>
          <w:lang w:eastAsia="en-GB"/>
        </w:rPr>
      </w:pPr>
    </w:p>
    <w:p w14:paraId="13C80D47" w14:textId="77777777" w:rsidR="00005260" w:rsidRPr="001261E3" w:rsidRDefault="00E1306C" w:rsidP="00286C17">
      <w:pPr>
        <w:rPr>
          <w:rFonts w:ascii="Arial" w:hAnsi="Arial" w:cs="Arial"/>
          <w:lang w:eastAsia="en-GB"/>
        </w:rPr>
      </w:pPr>
      <w:hyperlink w:anchor="letter_5" w:history="1">
        <w:r w:rsidR="00005260" w:rsidRPr="001261E3">
          <w:rPr>
            <w:rStyle w:val="Hyperlink"/>
            <w:rFonts w:ascii="Arial" w:hAnsi="Arial" w:cs="Arial"/>
            <w:lang w:eastAsia="en-GB"/>
          </w:rPr>
          <w:t>Letter 5</w:t>
        </w:r>
      </w:hyperlink>
      <w:r w:rsidR="00005260" w:rsidRPr="001261E3">
        <w:rPr>
          <w:rFonts w:ascii="Arial" w:hAnsi="Arial" w:cs="Arial"/>
          <w:lang w:eastAsia="en-GB"/>
        </w:rPr>
        <w:t xml:space="preserve"> - to be sent to employees ‘contractually enrolled’ into the LGPS</w:t>
      </w:r>
    </w:p>
    <w:p w14:paraId="7CB20720" w14:textId="77777777" w:rsidR="00286C17" w:rsidRPr="001261E3" w:rsidRDefault="00286C17" w:rsidP="00286C17">
      <w:pPr>
        <w:rPr>
          <w:rFonts w:ascii="Arial" w:hAnsi="Arial" w:cs="Arial"/>
          <w:lang w:eastAsia="en-GB"/>
        </w:rPr>
      </w:pPr>
    </w:p>
    <w:p w14:paraId="54C84884" w14:textId="77777777" w:rsidR="00005260" w:rsidRPr="001261E3" w:rsidRDefault="00E1306C" w:rsidP="00286C17">
      <w:pPr>
        <w:rPr>
          <w:rFonts w:ascii="Arial" w:hAnsi="Arial" w:cs="Arial"/>
          <w:b/>
          <w:color w:val="002060"/>
          <w:lang w:eastAsia="en-GB"/>
        </w:rPr>
      </w:pPr>
      <w:hyperlink w:anchor="letter_6" w:history="1">
        <w:r w:rsidR="00005260" w:rsidRPr="001261E3">
          <w:rPr>
            <w:rStyle w:val="Hyperlink"/>
            <w:rFonts w:ascii="Arial" w:hAnsi="Arial" w:cs="Arial"/>
            <w:lang w:eastAsia="en-GB"/>
          </w:rPr>
          <w:t>Letter 6</w:t>
        </w:r>
      </w:hyperlink>
      <w:r w:rsidR="00005260" w:rsidRPr="001261E3">
        <w:rPr>
          <w:rFonts w:ascii="Arial" w:hAnsi="Arial" w:cs="Arial"/>
          <w:lang w:eastAsia="en-GB"/>
        </w:rPr>
        <w:t xml:space="preserve"> - to be sent to employees enrolled into the LGPS when their initial contract of employment of less than 3 months is extended to 3 months or more</w:t>
      </w:r>
    </w:p>
    <w:p w14:paraId="2292CD64" w14:textId="77777777" w:rsidR="00005260" w:rsidRPr="001261E3" w:rsidRDefault="00005260" w:rsidP="00286C17">
      <w:pPr>
        <w:rPr>
          <w:rFonts w:ascii="Arial" w:hAnsi="Arial" w:cs="Arial"/>
          <w:lang w:eastAsia="en-GB"/>
        </w:rPr>
      </w:pPr>
    </w:p>
    <w:p w14:paraId="74DE3C35" w14:textId="77777777" w:rsidR="005F42DD" w:rsidRPr="001261E3" w:rsidRDefault="00E1306C" w:rsidP="00286C17">
      <w:pPr>
        <w:rPr>
          <w:rFonts w:ascii="Arial" w:hAnsi="Arial" w:cs="Arial"/>
          <w:lang w:eastAsia="en-GB"/>
        </w:rPr>
      </w:pPr>
      <w:hyperlink w:anchor="letter_7" w:history="1">
        <w:r w:rsidR="00005260" w:rsidRPr="001261E3">
          <w:rPr>
            <w:rStyle w:val="Hyperlink"/>
            <w:rFonts w:ascii="Arial" w:hAnsi="Arial" w:cs="Arial"/>
            <w:lang w:eastAsia="en-GB"/>
          </w:rPr>
          <w:t>Letter 7</w:t>
        </w:r>
      </w:hyperlink>
      <w:r w:rsidR="00005260" w:rsidRPr="001261E3">
        <w:rPr>
          <w:rFonts w:ascii="Arial" w:hAnsi="Arial" w:cs="Arial"/>
          <w:lang w:eastAsia="en-GB"/>
        </w:rPr>
        <w:t xml:space="preserve"> - to be sent to employees who opt to join the LGPS during the postponement period</w:t>
      </w:r>
    </w:p>
    <w:p w14:paraId="0CB8B704" w14:textId="77777777" w:rsidR="00286C17" w:rsidRPr="001261E3" w:rsidRDefault="00286C17" w:rsidP="00286C17">
      <w:pPr>
        <w:rPr>
          <w:rFonts w:ascii="Arial" w:hAnsi="Arial" w:cs="Arial"/>
          <w:lang w:eastAsia="en-GB"/>
        </w:rPr>
      </w:pPr>
    </w:p>
    <w:p w14:paraId="2551CE60" w14:textId="77777777" w:rsidR="00286C17" w:rsidRPr="001261E3" w:rsidRDefault="00E1306C" w:rsidP="00286C17">
      <w:pPr>
        <w:rPr>
          <w:rFonts w:ascii="Arial" w:hAnsi="Arial" w:cs="Arial"/>
          <w:lang w:eastAsia="en-GB"/>
        </w:rPr>
      </w:pPr>
      <w:hyperlink w:anchor="letter_8" w:history="1">
        <w:r w:rsidR="00005260" w:rsidRPr="001261E3">
          <w:rPr>
            <w:rStyle w:val="Hyperlink"/>
            <w:rFonts w:ascii="Arial" w:hAnsi="Arial" w:cs="Arial"/>
            <w:lang w:eastAsia="en-GB"/>
          </w:rPr>
          <w:t>Letter 8</w:t>
        </w:r>
      </w:hyperlink>
      <w:r w:rsidR="00005260" w:rsidRPr="001261E3">
        <w:rPr>
          <w:rFonts w:ascii="Arial" w:hAnsi="Arial" w:cs="Arial"/>
          <w:lang w:eastAsia="en-GB"/>
        </w:rPr>
        <w:t xml:space="preserve"> - to be issued to workers</w:t>
      </w:r>
      <w:r w:rsidR="00005260" w:rsidRPr="001261E3">
        <w:rPr>
          <w:rFonts w:ascii="Arial" w:hAnsi="Arial" w:cs="Arial"/>
          <w:i/>
          <w:lang w:eastAsia="en-GB"/>
          <w14:shadow w14:blurRad="50800" w14:dist="38100" w14:dir="2700000" w14:sx="100000" w14:sy="100000" w14:kx="0" w14:ky="0" w14:algn="tl">
            <w14:srgbClr w14:val="000000">
              <w14:alpha w14:val="60000"/>
            </w14:srgbClr>
          </w14:shadow>
        </w:rPr>
        <w:t xml:space="preserve"> </w:t>
      </w:r>
      <w:r w:rsidR="00005260" w:rsidRPr="001261E3">
        <w:rPr>
          <w:rFonts w:ascii="Arial" w:hAnsi="Arial" w:cs="Arial"/>
          <w:lang w:eastAsia="en-GB"/>
        </w:rPr>
        <w:t xml:space="preserve">who have a contract of employment for less than 3 months (but see the next section for casual employees) for whom the employer wishes to postpone </w:t>
      </w:r>
      <w:r w:rsidR="00286C17" w:rsidRPr="001261E3">
        <w:rPr>
          <w:rFonts w:ascii="Arial" w:hAnsi="Arial" w:cs="Arial"/>
          <w:lang w:eastAsia="en-GB"/>
        </w:rPr>
        <w:t>the automatic enrolment duties</w:t>
      </w:r>
    </w:p>
    <w:p w14:paraId="4E66FC03" w14:textId="77777777" w:rsidR="00286C17" w:rsidRPr="001261E3" w:rsidRDefault="00286C17" w:rsidP="00286C17">
      <w:pPr>
        <w:rPr>
          <w:rFonts w:ascii="Arial" w:hAnsi="Arial" w:cs="Arial"/>
          <w:lang w:eastAsia="en-GB"/>
        </w:rPr>
      </w:pPr>
    </w:p>
    <w:p w14:paraId="5FDECF56" w14:textId="77777777" w:rsidR="00286C17" w:rsidRPr="001261E3" w:rsidRDefault="00E1306C" w:rsidP="00286C17">
      <w:pPr>
        <w:rPr>
          <w:rFonts w:ascii="Arial" w:hAnsi="Arial" w:cs="Arial"/>
          <w:lang w:eastAsia="en-GB"/>
        </w:rPr>
        <w:sectPr w:rsidR="00286C17" w:rsidRPr="001261E3" w:rsidSect="00286C17">
          <w:footerReference w:type="default" r:id="rId11"/>
          <w:pgSz w:w="16838" w:h="11906" w:orient="landscape"/>
          <w:pgMar w:top="1797" w:right="1077" w:bottom="709" w:left="1440" w:header="709" w:footer="709" w:gutter="0"/>
          <w:cols w:space="708"/>
          <w:docGrid w:linePitch="360"/>
        </w:sectPr>
      </w:pPr>
      <w:hyperlink w:anchor="casuals" w:history="1">
        <w:r w:rsidR="00286C17" w:rsidRPr="001261E3">
          <w:rPr>
            <w:rStyle w:val="Hyperlink"/>
            <w:rFonts w:ascii="Arial" w:hAnsi="Arial" w:cs="Arial"/>
            <w:lang w:eastAsia="en-GB"/>
          </w:rPr>
          <w:t>Casual employees</w:t>
        </w:r>
      </w:hyperlink>
      <w:r w:rsidR="00286C17" w:rsidRPr="001261E3">
        <w:rPr>
          <w:rFonts w:ascii="Arial" w:hAnsi="Arial" w:cs="Arial"/>
          <w:lang w:eastAsia="en-GB"/>
        </w:rPr>
        <w:t xml:space="preserve"> – postponement notice</w:t>
      </w:r>
    </w:p>
    <w:p w14:paraId="01C504B1" w14:textId="77777777" w:rsidR="00181641" w:rsidRPr="00437957" w:rsidRDefault="00437957" w:rsidP="00181641">
      <w:pPr>
        <w:spacing w:before="100" w:beforeAutospacing="1" w:after="100" w:afterAutospacing="1"/>
        <w:rPr>
          <w:rFonts w:ascii="Arial" w:hAnsi="Arial" w:cs="Arial"/>
          <w:b/>
          <w:color w:val="2F5496" w:themeColor="accent5" w:themeShade="BF"/>
          <w:lang w:eastAsia="en-GB"/>
        </w:rPr>
      </w:pPr>
      <w:bookmarkStart w:id="0" w:name="letter_1"/>
      <w:r w:rsidRPr="00437957">
        <w:rPr>
          <w:rFonts w:ascii="Arial" w:hAnsi="Arial" w:cs="Arial"/>
          <w:b/>
          <w:color w:val="002060"/>
          <w:lang w:eastAsia="en-GB"/>
        </w:rPr>
        <w:lastRenderedPageBreak/>
        <w:t>Letter 1</w:t>
      </w:r>
      <w:r w:rsidR="00181641" w:rsidRPr="00437957">
        <w:rPr>
          <w:rFonts w:ascii="Arial" w:hAnsi="Arial" w:cs="Arial"/>
          <w:b/>
          <w:color w:val="002060"/>
          <w:lang w:eastAsia="en-GB"/>
        </w:rPr>
        <w:t xml:space="preserve"> </w:t>
      </w:r>
      <w:bookmarkEnd w:id="0"/>
      <w:r w:rsidR="00181641" w:rsidRPr="00437957">
        <w:rPr>
          <w:rFonts w:ascii="Arial" w:hAnsi="Arial" w:cs="Arial"/>
          <w:b/>
          <w:color w:val="002060"/>
          <w:lang w:eastAsia="en-GB"/>
        </w:rPr>
        <w:t xml:space="preserve">– to be issued to </w:t>
      </w:r>
      <w:r w:rsidR="00181641" w:rsidRPr="003742C0">
        <w:rPr>
          <w:rFonts w:ascii="Arial" w:hAnsi="Arial" w:cs="Arial"/>
          <w:b/>
          <w:color w:val="002060"/>
          <w:lang w:eastAsia="en-GB"/>
        </w:rPr>
        <w:t>eligible jobholders</w:t>
      </w:r>
      <w:r w:rsidR="00181641" w:rsidRPr="00437957">
        <w:rPr>
          <w:rFonts w:ascii="Arial" w:hAnsi="Arial" w:cs="Arial"/>
          <w:b/>
          <w:i/>
          <w:color w:val="002060"/>
          <w:lang w:eastAsia="en-GB"/>
        </w:rPr>
        <w:t xml:space="preserve"> </w:t>
      </w:r>
      <w:r w:rsidR="00181641" w:rsidRPr="00437957">
        <w:rPr>
          <w:rFonts w:ascii="Arial" w:hAnsi="Arial" w:cs="Arial"/>
          <w:b/>
          <w:color w:val="002060"/>
          <w:lang w:eastAsia="en-GB"/>
        </w:rPr>
        <w:t>who are being automatically enrolled into the LGPS under the automatic enrolment rules</w:t>
      </w:r>
      <w:r w:rsidR="00181641" w:rsidRPr="00437957">
        <w:rPr>
          <w:rFonts w:ascii="Arial" w:hAnsi="Arial" w:cs="Arial"/>
          <w:b/>
          <w:color w:val="2F5496" w:themeColor="accent5" w:themeShade="BF"/>
          <w:lang w:eastAsia="en-GB"/>
        </w:rPr>
        <w:t>.</w:t>
      </w:r>
    </w:p>
    <w:p w14:paraId="7E51A3BC" w14:textId="77777777" w:rsidR="00181641" w:rsidRPr="0070331D" w:rsidRDefault="00181641" w:rsidP="00181641">
      <w:pPr>
        <w:pBdr>
          <w:bottom w:val="single" w:sz="4" w:space="1" w:color="auto"/>
        </w:pBdr>
        <w:rPr>
          <w:rFonts w:ascii="Arial" w:hAnsi="Arial" w:cs="Arial"/>
          <w:i/>
          <w:color w:val="0000FF"/>
        </w:rPr>
      </w:pPr>
      <w:r w:rsidRPr="0070331D">
        <w:rPr>
          <w:rFonts w:ascii="Arial" w:hAnsi="Arial" w:cs="Arial"/>
          <w:i/>
          <w:color w:val="0000FF"/>
        </w:rPr>
        <w:t xml:space="preserve">[Please note: The elements that are required by law are shown </w:t>
      </w:r>
      <w:r w:rsidRPr="00437957">
        <w:rPr>
          <w:rFonts w:ascii="Arial" w:hAnsi="Arial" w:cs="Arial"/>
          <w:i/>
          <w:color w:val="0000FF"/>
        </w:rPr>
        <w:t>in</w:t>
      </w:r>
      <w:r w:rsidRPr="0070331D">
        <w:rPr>
          <w:rFonts w:ascii="Arial" w:hAnsi="Arial" w:cs="Arial"/>
          <w:i/>
          <w:color w:val="0000FF"/>
        </w:rPr>
        <w:t xml:space="preserve"> blue]</w:t>
      </w:r>
    </w:p>
    <w:p w14:paraId="1D034E4D" w14:textId="77777777" w:rsidR="00181641" w:rsidRDefault="00181641" w:rsidP="00181641">
      <w:pPr>
        <w:pBdr>
          <w:bottom w:val="single" w:sz="4" w:space="1" w:color="auto"/>
        </w:pBdr>
        <w:jc w:val="right"/>
        <w:rPr>
          <w:rFonts w:ascii="Arial" w:hAnsi="Arial" w:cs="Arial"/>
        </w:rPr>
      </w:pPr>
    </w:p>
    <w:p w14:paraId="22DF92DA" w14:textId="77777777" w:rsidR="00181641" w:rsidRDefault="00181641" w:rsidP="00181641">
      <w:pPr>
        <w:pBdr>
          <w:bottom w:val="single" w:sz="4" w:space="1" w:color="auto"/>
        </w:pBdr>
        <w:jc w:val="right"/>
        <w:rPr>
          <w:rFonts w:ascii="Arial" w:hAnsi="Arial" w:cs="Arial"/>
        </w:rPr>
      </w:pPr>
      <w:r w:rsidRPr="00D1224D">
        <w:rPr>
          <w:rFonts w:ascii="Arial" w:hAnsi="Arial" w:cs="Arial"/>
        </w:rPr>
        <w:t xml:space="preserve">[Insert Date] </w:t>
      </w:r>
    </w:p>
    <w:p w14:paraId="7611757B" w14:textId="77777777" w:rsidR="00181641" w:rsidRPr="00A36036" w:rsidRDefault="00181641" w:rsidP="00181641">
      <w:pPr>
        <w:pBdr>
          <w:bottom w:val="single" w:sz="4" w:space="1" w:color="auto"/>
        </w:pBdr>
        <w:rPr>
          <w:rFonts w:ascii="Arial" w:hAnsi="Arial" w:cs="Arial"/>
        </w:rPr>
      </w:pPr>
    </w:p>
    <w:p w14:paraId="16D4EA0B" w14:textId="77777777" w:rsidR="00181641" w:rsidRPr="006946E8" w:rsidRDefault="00181641" w:rsidP="00181641">
      <w:pPr>
        <w:pBdr>
          <w:bottom w:val="single" w:sz="4" w:space="1" w:color="auto"/>
        </w:pBdr>
        <w:outlineLvl w:val="0"/>
        <w:rPr>
          <w:rFonts w:ascii="Arial" w:hAnsi="Arial" w:cs="Arial"/>
          <w:sz w:val="28"/>
          <w:szCs w:val="28"/>
        </w:rPr>
      </w:pPr>
      <w:r>
        <w:rPr>
          <w:rFonts w:ascii="Arial" w:hAnsi="Arial" w:cs="Arial"/>
          <w:b/>
          <w:bCs/>
          <w:sz w:val="28"/>
          <w:szCs w:val="28"/>
        </w:rPr>
        <w:t>Local Government P</w:t>
      </w:r>
      <w:r w:rsidRPr="006946E8">
        <w:rPr>
          <w:rFonts w:ascii="Arial" w:hAnsi="Arial" w:cs="Arial"/>
          <w:b/>
          <w:bCs/>
          <w:sz w:val="28"/>
          <w:szCs w:val="28"/>
        </w:rPr>
        <w:t>ension Scheme - A change in the law that affects you</w:t>
      </w:r>
    </w:p>
    <w:p w14:paraId="0123734E" w14:textId="77777777" w:rsidR="00181641" w:rsidRPr="00A36036" w:rsidRDefault="00181641" w:rsidP="00181641">
      <w:pPr>
        <w:pBdr>
          <w:bottom w:val="single" w:sz="4" w:space="1" w:color="auto"/>
        </w:pBdr>
        <w:rPr>
          <w:rFonts w:ascii="Arial" w:hAnsi="Arial" w:cs="Arial"/>
          <w:b/>
          <w:color w:val="3366FF"/>
        </w:rPr>
      </w:pPr>
    </w:p>
    <w:p w14:paraId="480B1981" w14:textId="77777777" w:rsidR="00181641" w:rsidRPr="00A36036" w:rsidRDefault="00181641" w:rsidP="00181641">
      <w:pPr>
        <w:rPr>
          <w:rFonts w:ascii="Arial" w:hAnsi="Arial" w:cs="Arial"/>
        </w:rPr>
      </w:pPr>
    </w:p>
    <w:p w14:paraId="6CDE3D1B" w14:textId="77777777" w:rsidR="00181641" w:rsidRDefault="00181641" w:rsidP="00181641">
      <w:pPr>
        <w:rPr>
          <w:rFonts w:ascii="Arial" w:hAnsi="Arial" w:cs="Arial"/>
          <w:i/>
          <w:sz w:val="20"/>
          <w:szCs w:val="20"/>
        </w:rPr>
      </w:pPr>
      <w:r w:rsidRPr="001C78BB">
        <w:rPr>
          <w:rFonts w:ascii="Arial" w:hAnsi="Arial" w:cs="Arial"/>
        </w:rPr>
        <w:t xml:space="preserve">Dear </w:t>
      </w:r>
    </w:p>
    <w:p w14:paraId="24DB38E9" w14:textId="77777777" w:rsidR="00181641" w:rsidRDefault="00181641" w:rsidP="00181641">
      <w:pPr>
        <w:rPr>
          <w:rFonts w:ascii="Arial" w:hAnsi="Arial" w:cs="Arial"/>
        </w:rPr>
      </w:pPr>
    </w:p>
    <w:p w14:paraId="0922FF1E" w14:textId="77777777" w:rsidR="00181641" w:rsidRPr="006E02E5" w:rsidRDefault="00181641" w:rsidP="00181641">
      <w:pPr>
        <w:rPr>
          <w:rFonts w:ascii="Arial" w:hAnsi="Arial" w:cs="Arial"/>
          <w:color w:val="0000FF"/>
        </w:rPr>
      </w:pPr>
    </w:p>
    <w:p w14:paraId="1EA1C56B" w14:textId="77777777" w:rsidR="00181641" w:rsidRPr="00BE5E41" w:rsidRDefault="00181641" w:rsidP="00181641">
      <w:pPr>
        <w:rPr>
          <w:rFonts w:ascii="Arial" w:hAnsi="Arial" w:cs="Arial"/>
        </w:rPr>
      </w:pPr>
      <w:r w:rsidRPr="00BE5E41">
        <w:rPr>
          <w:rFonts w:ascii="Arial" w:hAnsi="Arial" w:cs="Arial"/>
          <w:color w:val="0000FF"/>
        </w:rPr>
        <w:t>To help people save more for their retirement, the government now requires employers to enrol their workers into a workplace pension scheme.</w:t>
      </w:r>
      <w:r w:rsidRPr="00BE5E41">
        <w:rPr>
          <w:rFonts w:ascii="Arial" w:hAnsi="Arial" w:cs="Arial"/>
          <w:color w:val="000000"/>
        </w:rPr>
        <w:t xml:space="preserve"> This applies to those who aren’t already in one in respect of any of their employments and who, in respect of that employment:</w:t>
      </w:r>
    </w:p>
    <w:p w14:paraId="3F1F5118" w14:textId="77777777" w:rsidR="00181641" w:rsidRPr="00BE5E41" w:rsidRDefault="00181641" w:rsidP="00181641">
      <w:pPr>
        <w:rPr>
          <w:rFonts w:ascii="Arial" w:hAnsi="Arial" w:cs="Arial"/>
        </w:rPr>
      </w:pPr>
    </w:p>
    <w:p w14:paraId="2F76DA8A" w14:textId="77777777" w:rsidR="00181641" w:rsidRPr="00BE5E41" w:rsidRDefault="00181641" w:rsidP="00181641">
      <w:pPr>
        <w:numPr>
          <w:ilvl w:val="0"/>
          <w:numId w:val="3"/>
        </w:numPr>
        <w:rPr>
          <w:rFonts w:ascii="Arial" w:hAnsi="Arial" w:cs="Arial"/>
        </w:rPr>
      </w:pPr>
      <w:r w:rsidRPr="00BE5E41">
        <w:rPr>
          <w:rFonts w:ascii="Arial" w:hAnsi="Arial" w:cs="Arial"/>
        </w:rPr>
        <w:t xml:space="preserve">earn over £10,000 a year </w:t>
      </w:r>
      <w:r w:rsidRPr="00BE5E41">
        <w:rPr>
          <w:rFonts w:ascii="Arial" w:hAnsi="Arial" w:cs="Arial"/>
          <w:color w:val="000000"/>
        </w:rPr>
        <w:t>(or pro-rata per pay period)</w:t>
      </w:r>
      <w:r w:rsidRPr="00BE5E41">
        <w:rPr>
          <w:rFonts w:ascii="Arial" w:hAnsi="Arial" w:cs="Arial"/>
        </w:rPr>
        <w:t xml:space="preserve">, </w:t>
      </w:r>
    </w:p>
    <w:p w14:paraId="7DAAAB48" w14:textId="77777777" w:rsidR="00181641" w:rsidRPr="00BE5E41" w:rsidRDefault="00181641" w:rsidP="00181641">
      <w:pPr>
        <w:numPr>
          <w:ilvl w:val="0"/>
          <w:numId w:val="3"/>
        </w:numPr>
        <w:rPr>
          <w:rFonts w:ascii="Arial" w:hAnsi="Arial" w:cs="Arial"/>
        </w:rPr>
      </w:pPr>
      <w:r w:rsidRPr="00BE5E41">
        <w:rPr>
          <w:rFonts w:ascii="Arial" w:hAnsi="Arial" w:cs="Arial"/>
        </w:rPr>
        <w:t>are aged 22 or over, and</w:t>
      </w:r>
    </w:p>
    <w:p w14:paraId="1779F07B" w14:textId="77777777" w:rsidR="00181641" w:rsidRPr="00BE5E41" w:rsidRDefault="00181641" w:rsidP="00181641">
      <w:pPr>
        <w:numPr>
          <w:ilvl w:val="0"/>
          <w:numId w:val="3"/>
        </w:numPr>
        <w:rPr>
          <w:rFonts w:ascii="Arial" w:hAnsi="Arial" w:cs="Arial"/>
        </w:rPr>
      </w:pPr>
      <w:r w:rsidRPr="00BE5E41">
        <w:rPr>
          <w:rFonts w:ascii="Arial" w:hAnsi="Arial" w:cs="Arial"/>
        </w:rPr>
        <w:t>are under State Pension Age.</w:t>
      </w:r>
    </w:p>
    <w:p w14:paraId="3C0B53F5" w14:textId="77777777" w:rsidR="00181641" w:rsidRPr="00BE5E41" w:rsidRDefault="00181641" w:rsidP="00181641">
      <w:pPr>
        <w:rPr>
          <w:rFonts w:ascii="Arial" w:hAnsi="Arial" w:cs="Arial"/>
        </w:rPr>
      </w:pPr>
    </w:p>
    <w:p w14:paraId="19A0BD77" w14:textId="77777777" w:rsidR="00181641" w:rsidRPr="00BE5E41" w:rsidRDefault="00181641" w:rsidP="00181641">
      <w:pPr>
        <w:rPr>
          <w:rFonts w:ascii="Arial" w:hAnsi="Arial" w:cs="Arial"/>
        </w:rPr>
      </w:pPr>
      <w:r w:rsidRPr="00BE5E41">
        <w:rPr>
          <w:rFonts w:ascii="Arial" w:hAnsi="Arial" w:cs="Arial"/>
        </w:rPr>
        <w:t xml:space="preserve">The workplace pension scheme we provide is the Local Government Pension Scheme (LGPS) and I am pleased to confirm that the LGPS is a qualifying pension scheme, which means it meets or exceeds the government’s standards. </w:t>
      </w:r>
    </w:p>
    <w:p w14:paraId="46914171" w14:textId="77777777" w:rsidR="00181641" w:rsidRPr="00BE5E41" w:rsidRDefault="00181641" w:rsidP="00181641">
      <w:pPr>
        <w:rPr>
          <w:rFonts w:ascii="Arial" w:hAnsi="Arial" w:cs="Arial"/>
          <w:color w:val="000000"/>
          <w:highlight w:val="yellow"/>
        </w:rPr>
      </w:pPr>
    </w:p>
    <w:p w14:paraId="4D886344" w14:textId="77777777" w:rsidR="00181641" w:rsidRPr="00BE5E41" w:rsidRDefault="00181641" w:rsidP="00181641">
      <w:pPr>
        <w:rPr>
          <w:rFonts w:ascii="Arial" w:hAnsi="Arial" w:cs="Arial"/>
          <w:color w:val="0000FF"/>
        </w:rPr>
      </w:pPr>
      <w:r w:rsidRPr="00BE5E41">
        <w:rPr>
          <w:rFonts w:ascii="Arial" w:hAnsi="Arial" w:cs="Arial"/>
          <w:color w:val="0000FF"/>
        </w:rPr>
        <w:t xml:space="preserve">We are therefore enrolling / enrolled </w:t>
      </w:r>
      <w:r w:rsidRPr="00BE5E41">
        <w:rPr>
          <w:rFonts w:ascii="Arial" w:hAnsi="Arial" w:cs="Arial"/>
          <w:i/>
          <w:color w:val="0000FF"/>
        </w:rPr>
        <w:t>[select as appropriate]</w:t>
      </w:r>
      <w:r w:rsidRPr="00BE5E41">
        <w:rPr>
          <w:rFonts w:ascii="Arial" w:hAnsi="Arial" w:cs="Arial"/>
          <w:color w:val="0000FF"/>
        </w:rPr>
        <w:t xml:space="preserve"> you into the LGPS on </w:t>
      </w:r>
      <w:r w:rsidRPr="00BE5E41">
        <w:rPr>
          <w:rFonts w:ascii="Arial" w:hAnsi="Arial" w:cs="Arial"/>
          <w:i/>
          <w:color w:val="0000FF"/>
        </w:rPr>
        <w:t>[insert automatic enrolment date]</w:t>
      </w:r>
      <w:r w:rsidRPr="00BE5E41">
        <w:rPr>
          <w:rFonts w:ascii="Arial" w:hAnsi="Arial" w:cs="Arial"/>
          <w:color w:val="0000FF"/>
        </w:rPr>
        <w:t xml:space="preserve"> </w:t>
      </w:r>
      <w:r w:rsidRPr="00BE5E41">
        <w:rPr>
          <w:rFonts w:ascii="Arial" w:hAnsi="Arial" w:cs="Arial"/>
        </w:rPr>
        <w:t xml:space="preserve">in your post as </w:t>
      </w:r>
      <w:r w:rsidRPr="00BE5E41">
        <w:rPr>
          <w:rFonts w:ascii="Arial" w:hAnsi="Arial" w:cs="Arial"/>
          <w:i/>
        </w:rPr>
        <w:t>[enter name of post – if the person participates in the LGPS in more than one post with the employer, enter the titles of all the posts in which the person participates in the LGPS]</w:t>
      </w:r>
      <w:r w:rsidRPr="00BE5E41">
        <w:rPr>
          <w:rFonts w:ascii="Arial" w:hAnsi="Arial" w:cs="Arial"/>
          <w:color w:val="0000FF"/>
        </w:rPr>
        <w:t xml:space="preserve">. </w:t>
      </w:r>
    </w:p>
    <w:p w14:paraId="04551208" w14:textId="77777777" w:rsidR="00181641" w:rsidRPr="00BE5E41" w:rsidRDefault="00181641" w:rsidP="00181641">
      <w:pPr>
        <w:rPr>
          <w:rFonts w:ascii="Arial" w:hAnsi="Arial" w:cs="Arial"/>
          <w:color w:val="0000FF"/>
        </w:rPr>
      </w:pPr>
    </w:p>
    <w:p w14:paraId="4EA166B7" w14:textId="77777777" w:rsidR="00181641" w:rsidRPr="00BE5E41" w:rsidRDefault="00181641" w:rsidP="00181641">
      <w:pPr>
        <w:rPr>
          <w:rFonts w:ascii="Arial" w:hAnsi="Arial" w:cs="Arial"/>
          <w:bCs/>
        </w:rPr>
      </w:pPr>
      <w:r w:rsidRPr="00BE5E41">
        <w:rPr>
          <w:rFonts w:ascii="Arial" w:hAnsi="Arial" w:cs="Arial"/>
        </w:rPr>
        <w:t>Once a year you will get a statement indicating how much your pension has built up and how much you might get when you reach retirement age.</w:t>
      </w:r>
    </w:p>
    <w:p w14:paraId="20EE61F5" w14:textId="77777777" w:rsidR="00181641" w:rsidRPr="00BE5E41" w:rsidRDefault="00181641" w:rsidP="00181641">
      <w:pPr>
        <w:rPr>
          <w:rFonts w:ascii="Arial" w:hAnsi="Arial" w:cs="Arial"/>
          <w:color w:val="0000FF"/>
          <w:lang w:eastAsia="en-GB"/>
        </w:rPr>
      </w:pPr>
    </w:p>
    <w:p w14:paraId="7430C7EC" w14:textId="77777777" w:rsidR="00181641" w:rsidRPr="00BE5E41" w:rsidRDefault="00181641" w:rsidP="00181641">
      <w:pPr>
        <w:rPr>
          <w:rFonts w:ascii="Arial" w:hAnsi="Arial" w:cs="Arial"/>
          <w:color w:val="000080"/>
          <w:lang w:eastAsia="en-GB"/>
        </w:rPr>
      </w:pPr>
      <w:r w:rsidRPr="00BE5E41">
        <w:rPr>
          <w:rFonts w:ascii="Arial" w:hAnsi="Arial" w:cs="Arial"/>
          <w:color w:val="0000FF"/>
          <w:lang w:eastAsia="en-GB"/>
        </w:rPr>
        <w:t>A copy of the employees' guide to the LGPS is enclosed / can be obtained from ............ / can be viewed at ........................</w:t>
      </w:r>
      <w:r w:rsidRPr="00BE5E41">
        <w:rPr>
          <w:rFonts w:ascii="Arial" w:hAnsi="Arial" w:cs="Arial"/>
          <w:color w:val="000000"/>
          <w:lang w:eastAsia="en-GB"/>
        </w:rPr>
        <w:t xml:space="preserve">  </w:t>
      </w:r>
      <w:r w:rsidRPr="00BE5E41">
        <w:rPr>
          <w:rFonts w:ascii="Arial" w:hAnsi="Arial" w:cs="Arial"/>
          <w:i/>
          <w:color w:val="000000"/>
          <w:lang w:eastAsia="en-GB"/>
        </w:rPr>
        <w:t xml:space="preserve">[select as appropriate and enter relevant details]. </w:t>
      </w:r>
      <w:r w:rsidRPr="00BE5E41">
        <w:rPr>
          <w:rFonts w:ascii="Arial" w:hAnsi="Arial" w:cs="Arial"/>
          <w:color w:val="000000"/>
          <w:lang w:eastAsia="en-GB"/>
        </w:rPr>
        <w:t xml:space="preserve">This provides full details of the benefits of belonging to the scheme. </w:t>
      </w:r>
    </w:p>
    <w:p w14:paraId="0E72935C" w14:textId="77777777" w:rsidR="00181641" w:rsidRPr="00BE5E41" w:rsidRDefault="00181641" w:rsidP="00181641">
      <w:pPr>
        <w:rPr>
          <w:rFonts w:ascii="Arial" w:hAnsi="Arial" w:cs="Arial"/>
          <w:color w:val="000080"/>
          <w:lang w:eastAsia="en-GB"/>
        </w:rPr>
      </w:pPr>
    </w:p>
    <w:p w14:paraId="5C8BF62E" w14:textId="77777777" w:rsidR="00181641" w:rsidRPr="00BE5E41" w:rsidRDefault="00181641" w:rsidP="00181641">
      <w:pPr>
        <w:rPr>
          <w:rFonts w:ascii="Arial" w:hAnsi="Arial" w:cs="Arial"/>
          <w:bCs/>
        </w:rPr>
      </w:pPr>
      <w:r w:rsidRPr="00BE5E41">
        <w:rPr>
          <w:rFonts w:ascii="Arial" w:hAnsi="Arial" w:cs="Arial"/>
        </w:rPr>
        <w:t xml:space="preserve">As a member of the scheme you can, if you wish, increase your pension benefits by paying Additional Voluntary Contributions (AVCs) or Additional Pension Contributions (APCs) and details of these options are included in the employees’ guide to the LGPS. </w:t>
      </w:r>
    </w:p>
    <w:p w14:paraId="007020AD" w14:textId="77777777" w:rsidR="00181641" w:rsidRPr="00BE5E41" w:rsidRDefault="00181641" w:rsidP="00181641">
      <w:pPr>
        <w:rPr>
          <w:rFonts w:ascii="Arial" w:hAnsi="Arial" w:cs="Arial"/>
          <w:color w:val="000080"/>
          <w:lang w:eastAsia="en-GB"/>
        </w:rPr>
      </w:pPr>
    </w:p>
    <w:p w14:paraId="68A237C8" w14:textId="77777777" w:rsidR="00181641" w:rsidRPr="00BE5E41" w:rsidRDefault="00181641" w:rsidP="00181641">
      <w:pPr>
        <w:tabs>
          <w:tab w:val="num" w:pos="4500"/>
        </w:tabs>
        <w:rPr>
          <w:rFonts w:ascii="Arial" w:hAnsi="Arial" w:cs="Arial"/>
        </w:rPr>
      </w:pPr>
      <w:r w:rsidRPr="00BE5E41">
        <w:rPr>
          <w:rFonts w:ascii="Arial" w:hAnsi="Arial" w:cs="Arial"/>
          <w:lang w:eastAsia="en-GB"/>
        </w:rPr>
        <w:t>Th</w:t>
      </w:r>
      <w:r w:rsidRPr="00BE5E41">
        <w:rPr>
          <w:rFonts w:ascii="Arial" w:hAnsi="Arial" w:cs="Arial"/>
        </w:rPr>
        <w:t>e contact details for the LGPS are as follows:</w:t>
      </w:r>
    </w:p>
    <w:p w14:paraId="3242D092" w14:textId="77777777" w:rsidR="00181641" w:rsidRPr="008D611A" w:rsidRDefault="00181641" w:rsidP="00181641">
      <w:pPr>
        <w:tabs>
          <w:tab w:val="num" w:pos="4500"/>
        </w:tabs>
        <w:rPr>
          <w:rFonts w:ascii="Arial" w:hAnsi="Arial" w:cs="Arial"/>
        </w:rPr>
      </w:pPr>
    </w:p>
    <w:p w14:paraId="484838F8" w14:textId="77777777" w:rsidR="00181641" w:rsidRPr="009D44C6" w:rsidRDefault="00181641" w:rsidP="00181641">
      <w:pPr>
        <w:tabs>
          <w:tab w:val="num" w:pos="4500"/>
        </w:tabs>
        <w:rPr>
          <w:rFonts w:ascii="Arial" w:hAnsi="Arial" w:cs="Arial"/>
          <w:i/>
        </w:rPr>
      </w:pPr>
      <w:r w:rsidRPr="009D44C6">
        <w:rPr>
          <w:rFonts w:ascii="Arial" w:hAnsi="Arial" w:cs="Arial"/>
          <w:i/>
        </w:rPr>
        <w:t>[enter the address, telephone number and electronic contact details for the Pensions Section of the Pension Fund administering authority].</w:t>
      </w:r>
    </w:p>
    <w:p w14:paraId="15BE6A52" w14:textId="77777777" w:rsidR="00181641" w:rsidRDefault="00181641" w:rsidP="00181641">
      <w:pPr>
        <w:tabs>
          <w:tab w:val="num" w:pos="4500"/>
        </w:tabs>
        <w:rPr>
          <w:rFonts w:ascii="Arial" w:hAnsi="Arial" w:cs="Arial"/>
          <w:i/>
          <w:color w:val="0000FF"/>
        </w:rPr>
      </w:pPr>
    </w:p>
    <w:p w14:paraId="450198AA" w14:textId="77777777" w:rsidR="00181641" w:rsidRDefault="00181641" w:rsidP="00181641">
      <w:pPr>
        <w:outlineLvl w:val="0"/>
        <w:rPr>
          <w:rFonts w:ascii="Arial" w:hAnsi="Arial" w:cs="Arial"/>
          <w:b/>
          <w:u w:val="single"/>
        </w:rPr>
      </w:pPr>
      <w:r w:rsidRPr="00365E72">
        <w:rPr>
          <w:rFonts w:ascii="Arial" w:hAnsi="Arial" w:cs="Arial"/>
          <w:b/>
          <w:u w:val="single"/>
        </w:rPr>
        <w:t>Why is this happening?</w:t>
      </w:r>
    </w:p>
    <w:p w14:paraId="694A9988" w14:textId="77777777" w:rsidR="00181641" w:rsidRPr="00365E72" w:rsidRDefault="00181641" w:rsidP="00181641">
      <w:pPr>
        <w:outlineLvl w:val="0"/>
        <w:rPr>
          <w:rFonts w:ascii="Arial" w:hAnsi="Arial" w:cs="Arial"/>
          <w:b/>
          <w:u w:val="single"/>
        </w:rPr>
      </w:pPr>
    </w:p>
    <w:p w14:paraId="6DF0E632" w14:textId="086E5FAA" w:rsidR="00181641" w:rsidRDefault="00181641" w:rsidP="00181641">
      <w:pPr>
        <w:rPr>
          <w:rFonts w:ascii="Arial" w:hAnsi="Arial" w:cs="Arial"/>
          <w:color w:val="000000"/>
        </w:rPr>
      </w:pPr>
      <w:r>
        <w:rPr>
          <w:rFonts w:ascii="Arial" w:hAnsi="Arial" w:cs="Arial"/>
          <w:color w:val="000000"/>
        </w:rPr>
        <w:t xml:space="preserve">The government’s aim is for more people to </w:t>
      </w:r>
      <w:r w:rsidRPr="00641DC0">
        <w:rPr>
          <w:rFonts w:ascii="Arial" w:hAnsi="Arial" w:cs="Arial"/>
          <w:color w:val="000000"/>
        </w:rPr>
        <w:t>have another income, on top of the State Pension, when they come to retire.</w:t>
      </w:r>
      <w:r>
        <w:rPr>
          <w:rFonts w:ascii="Arial" w:hAnsi="Arial" w:cs="Arial"/>
          <w:color w:val="000000"/>
        </w:rPr>
        <w:t xml:space="preserve"> </w:t>
      </w:r>
      <w:r w:rsidRPr="00E95314">
        <w:rPr>
          <w:rFonts w:ascii="Arial" w:hAnsi="Arial" w:cs="Arial"/>
          <w:color w:val="000000"/>
        </w:rPr>
        <w:t>The full basic Sta</w:t>
      </w:r>
      <w:r>
        <w:rPr>
          <w:rFonts w:ascii="Arial" w:hAnsi="Arial" w:cs="Arial"/>
          <w:color w:val="000000"/>
        </w:rPr>
        <w:t xml:space="preserve">te Pension for those who reached State pension age prior to 6 </w:t>
      </w:r>
      <w:r w:rsidR="004840F6">
        <w:rPr>
          <w:rFonts w:ascii="Arial" w:hAnsi="Arial" w:cs="Arial"/>
          <w:color w:val="000000"/>
        </w:rPr>
        <w:t>April 2016 in 2018/19 is £125.95</w:t>
      </w:r>
      <w:r w:rsidRPr="00E95314">
        <w:rPr>
          <w:rFonts w:ascii="Arial" w:hAnsi="Arial" w:cs="Arial"/>
          <w:color w:val="000000"/>
        </w:rPr>
        <w:t xml:space="preserve"> a week for a single person.</w:t>
      </w:r>
      <w:r>
        <w:rPr>
          <w:rFonts w:ascii="Arial" w:hAnsi="Arial" w:cs="Arial"/>
          <w:color w:val="000000"/>
        </w:rPr>
        <w:t xml:space="preserve"> For those who reach State pension age after 5 April 2016 the full New Sta</w:t>
      </w:r>
      <w:r w:rsidR="004840F6">
        <w:rPr>
          <w:rFonts w:ascii="Arial" w:hAnsi="Arial" w:cs="Arial"/>
          <w:color w:val="000000"/>
        </w:rPr>
        <w:t>te pension in 2018/19 is £164.35</w:t>
      </w:r>
      <w:r>
        <w:rPr>
          <w:rFonts w:ascii="Arial" w:hAnsi="Arial" w:cs="Arial"/>
          <w:color w:val="000000"/>
        </w:rPr>
        <w:t xml:space="preserve">. The State pension will only provide for a very basic standard of living in retirement. The government is therefore encouraging people to save more for their retirement through workplace pensions so that they can enjoy a better quality of retirement.  </w:t>
      </w:r>
    </w:p>
    <w:p w14:paraId="4DBC0CAA" w14:textId="77777777" w:rsidR="00181641" w:rsidRPr="00641DC0" w:rsidRDefault="00181641" w:rsidP="00181641">
      <w:pPr>
        <w:rPr>
          <w:rFonts w:ascii="Arial" w:hAnsi="Arial" w:cs="Arial"/>
          <w:color w:val="000000"/>
        </w:rPr>
      </w:pPr>
    </w:p>
    <w:p w14:paraId="423EC361" w14:textId="77777777" w:rsidR="00181641" w:rsidRPr="00641DC0" w:rsidRDefault="00181641" w:rsidP="00181641">
      <w:pPr>
        <w:rPr>
          <w:rFonts w:ascii="Arial" w:hAnsi="Arial" w:cs="Arial"/>
          <w:color w:val="000000"/>
        </w:rPr>
      </w:pPr>
      <w:r>
        <w:rPr>
          <w:rFonts w:ascii="Arial" w:hAnsi="Arial" w:cs="Arial"/>
          <w:color w:val="000000"/>
        </w:rPr>
        <w:t>E</w:t>
      </w:r>
      <w:r w:rsidRPr="00641DC0">
        <w:rPr>
          <w:rFonts w:ascii="Arial" w:hAnsi="Arial" w:cs="Arial"/>
          <w:color w:val="000000"/>
        </w:rPr>
        <w:t xml:space="preserve">mployers </w:t>
      </w:r>
      <w:r>
        <w:rPr>
          <w:rFonts w:ascii="Arial" w:hAnsi="Arial" w:cs="Arial"/>
          <w:color w:val="000000"/>
        </w:rPr>
        <w:t xml:space="preserve">are required to </w:t>
      </w:r>
      <w:r w:rsidRPr="00641DC0">
        <w:rPr>
          <w:rFonts w:ascii="Arial" w:hAnsi="Arial" w:cs="Arial"/>
          <w:color w:val="000000"/>
        </w:rPr>
        <w:t xml:space="preserve">enrol their </w:t>
      </w:r>
      <w:r>
        <w:rPr>
          <w:rFonts w:ascii="Arial" w:hAnsi="Arial" w:cs="Arial"/>
          <w:color w:val="000000"/>
        </w:rPr>
        <w:t xml:space="preserve">eligible </w:t>
      </w:r>
      <w:r w:rsidRPr="00641DC0">
        <w:rPr>
          <w:rFonts w:ascii="Arial" w:hAnsi="Arial" w:cs="Arial"/>
          <w:color w:val="000000"/>
        </w:rPr>
        <w:t xml:space="preserve">workers </w:t>
      </w:r>
      <w:r w:rsidRPr="004A4B14">
        <w:rPr>
          <w:rFonts w:ascii="Arial" w:hAnsi="Arial" w:cs="Arial"/>
          <w:color w:val="000000"/>
        </w:rPr>
        <w:t>automatically</w:t>
      </w:r>
      <w:r w:rsidRPr="004A4B14">
        <w:rPr>
          <w:rFonts w:ascii="Arial" w:hAnsi="Arial" w:cs="Arial"/>
          <w:b/>
          <w:color w:val="000000"/>
        </w:rPr>
        <w:t xml:space="preserve"> </w:t>
      </w:r>
      <w:r>
        <w:rPr>
          <w:rFonts w:ascii="Arial" w:hAnsi="Arial" w:cs="Arial"/>
          <w:color w:val="000000"/>
        </w:rPr>
        <w:t>into a</w:t>
      </w:r>
      <w:r w:rsidR="00BF2733">
        <w:rPr>
          <w:rFonts w:ascii="Arial" w:hAnsi="Arial" w:cs="Arial"/>
          <w:color w:val="000000"/>
        </w:rPr>
        <w:t xml:space="preserve"> qualifying</w:t>
      </w:r>
      <w:r>
        <w:rPr>
          <w:rFonts w:ascii="Arial" w:hAnsi="Arial" w:cs="Arial"/>
          <w:color w:val="000000"/>
        </w:rPr>
        <w:t xml:space="preserve"> scheme to make it</w:t>
      </w:r>
      <w:r w:rsidRPr="00641DC0">
        <w:rPr>
          <w:rFonts w:ascii="Arial" w:hAnsi="Arial" w:cs="Arial"/>
          <w:color w:val="000000"/>
        </w:rPr>
        <w:t xml:space="preserve"> </w:t>
      </w:r>
      <w:r>
        <w:rPr>
          <w:rFonts w:ascii="Arial" w:hAnsi="Arial" w:cs="Arial"/>
          <w:color w:val="000000"/>
        </w:rPr>
        <w:t>easier for people to start saving</w:t>
      </w:r>
      <w:r w:rsidRPr="00641DC0">
        <w:rPr>
          <w:rFonts w:ascii="Arial" w:hAnsi="Arial" w:cs="Arial"/>
          <w:color w:val="000000"/>
        </w:rPr>
        <w:t>.</w:t>
      </w:r>
    </w:p>
    <w:p w14:paraId="7CDA301C" w14:textId="77777777" w:rsidR="00181641" w:rsidRDefault="00181641" w:rsidP="00181641">
      <w:pPr>
        <w:outlineLvl w:val="0"/>
        <w:rPr>
          <w:rFonts w:ascii="Arial" w:hAnsi="Arial" w:cs="Arial"/>
          <w:b/>
          <w:bCs/>
          <w:color w:val="3366FF"/>
          <w:u w:val="single"/>
        </w:rPr>
      </w:pPr>
    </w:p>
    <w:p w14:paraId="59749423" w14:textId="77777777" w:rsidR="00181641" w:rsidRPr="00365E72" w:rsidRDefault="00181641" w:rsidP="00181641">
      <w:pPr>
        <w:outlineLvl w:val="0"/>
        <w:rPr>
          <w:rFonts w:ascii="Arial" w:hAnsi="Arial" w:cs="Arial"/>
          <w:b/>
          <w:bCs/>
          <w:u w:val="single"/>
        </w:rPr>
      </w:pPr>
      <w:r w:rsidRPr="00365E72">
        <w:rPr>
          <w:rFonts w:ascii="Arial" w:hAnsi="Arial" w:cs="Arial"/>
          <w:b/>
          <w:bCs/>
          <w:u w:val="single"/>
        </w:rPr>
        <w:t>What does this mean for you?</w:t>
      </w:r>
    </w:p>
    <w:p w14:paraId="6863E731" w14:textId="77777777" w:rsidR="00181641" w:rsidRDefault="00181641" w:rsidP="00181641">
      <w:pPr>
        <w:tabs>
          <w:tab w:val="num" w:pos="4500"/>
        </w:tabs>
        <w:rPr>
          <w:rFonts w:ascii="Arial" w:hAnsi="Arial" w:cs="Arial"/>
          <w:i/>
          <w:color w:val="0000FF"/>
        </w:rPr>
      </w:pPr>
    </w:p>
    <w:p w14:paraId="5BA932E4" w14:textId="77777777" w:rsidR="00181641" w:rsidRDefault="00181641" w:rsidP="00181641">
      <w:pPr>
        <w:rPr>
          <w:rFonts w:ascii="Arial" w:hAnsi="Arial" w:cs="Arial"/>
          <w:color w:val="0000FF"/>
        </w:rPr>
      </w:pPr>
      <w:r>
        <w:rPr>
          <w:rFonts w:ascii="Arial" w:hAnsi="Arial" w:cs="Arial"/>
          <w:color w:val="0000FF"/>
          <w:lang w:eastAsia="en-GB"/>
        </w:rPr>
        <w:t xml:space="preserve">We </w:t>
      </w:r>
      <w:r w:rsidRPr="00B3791B">
        <w:rPr>
          <w:rFonts w:ascii="Arial" w:hAnsi="Arial" w:cs="Arial"/>
          <w:color w:val="0000FF"/>
          <w:lang w:eastAsia="en-GB"/>
        </w:rPr>
        <w:t>will contribute to the LGPS on your behalf, with</w:t>
      </w:r>
      <w:r>
        <w:rPr>
          <w:rFonts w:ascii="Arial" w:hAnsi="Arial" w:cs="Arial"/>
          <w:color w:val="0000FF"/>
          <w:lang w:eastAsia="en-GB"/>
        </w:rPr>
        <w:t xml:space="preserve"> our</w:t>
      </w:r>
      <w:r w:rsidRPr="00B3791B">
        <w:rPr>
          <w:rFonts w:ascii="Arial" w:hAnsi="Arial" w:cs="Arial"/>
          <w:color w:val="0000FF"/>
          <w:lang w:eastAsia="en-GB"/>
        </w:rPr>
        <w:t xml:space="preserve"> </w:t>
      </w:r>
      <w:r w:rsidRPr="00B3791B">
        <w:rPr>
          <w:rFonts w:ascii="Arial" w:hAnsi="Arial" w:cs="Arial"/>
          <w:color w:val="0000FF"/>
        </w:rPr>
        <w:t xml:space="preserve">employer contribution to the </w:t>
      </w:r>
      <w:r>
        <w:rPr>
          <w:rFonts w:ascii="Arial" w:hAnsi="Arial" w:cs="Arial"/>
          <w:color w:val="0000FF"/>
        </w:rPr>
        <w:t>s</w:t>
      </w:r>
      <w:r w:rsidRPr="00B3791B">
        <w:rPr>
          <w:rFonts w:ascii="Arial" w:hAnsi="Arial" w:cs="Arial"/>
          <w:color w:val="0000FF"/>
        </w:rPr>
        <w:t xml:space="preserve">cheme being determined at each triennial valuation of the Pension Fund by the Fund’s appointed actuary. </w:t>
      </w:r>
      <w:r>
        <w:rPr>
          <w:rFonts w:ascii="Arial" w:hAnsi="Arial" w:cs="Arial"/>
          <w:color w:val="0000FF"/>
        </w:rPr>
        <w:t xml:space="preserve">Our current </w:t>
      </w:r>
      <w:r w:rsidRPr="00B3791B">
        <w:rPr>
          <w:rFonts w:ascii="Arial" w:hAnsi="Arial" w:cs="Arial"/>
          <w:color w:val="0000FF"/>
        </w:rPr>
        <w:t xml:space="preserve">contribution rate is an amount equal to  … % </w:t>
      </w:r>
      <w:r w:rsidRPr="00935028">
        <w:rPr>
          <w:rFonts w:ascii="Arial" w:hAnsi="Arial" w:cs="Arial"/>
          <w:i/>
          <w:color w:val="0000FF"/>
        </w:rPr>
        <w:t>[enter percentage]</w:t>
      </w:r>
      <w:r w:rsidRPr="00B3791B">
        <w:rPr>
          <w:rFonts w:ascii="Arial" w:hAnsi="Arial" w:cs="Arial"/>
          <w:color w:val="0000FF"/>
        </w:rPr>
        <w:t xml:space="preserve"> of your pensionable pay. </w:t>
      </w:r>
    </w:p>
    <w:p w14:paraId="05124AD8" w14:textId="77777777" w:rsidR="00181641" w:rsidRDefault="00181641" w:rsidP="00181641">
      <w:pPr>
        <w:rPr>
          <w:rFonts w:ascii="Arial" w:hAnsi="Arial" w:cs="Arial"/>
          <w:color w:val="0000FF"/>
        </w:rPr>
      </w:pPr>
    </w:p>
    <w:p w14:paraId="29CDF72B" w14:textId="77777777" w:rsidR="00181641" w:rsidRPr="00B3791B" w:rsidRDefault="00181641" w:rsidP="00181641">
      <w:pPr>
        <w:rPr>
          <w:rFonts w:ascii="Arial" w:hAnsi="Arial" w:cs="Arial"/>
          <w:color w:val="0000FF"/>
        </w:rPr>
      </w:pPr>
      <w:r>
        <w:rPr>
          <w:rFonts w:ascii="Arial" w:hAnsi="Arial" w:cs="Arial"/>
          <w:color w:val="0000FF"/>
        </w:rPr>
        <w:t xml:space="preserve">The contributions you personally make </w:t>
      </w:r>
      <w:r w:rsidRPr="00B3791B">
        <w:rPr>
          <w:rFonts w:ascii="Arial" w:hAnsi="Arial" w:cs="Arial"/>
          <w:color w:val="0000FF"/>
        </w:rPr>
        <w:t>to the LGPS will be in accordance with the following table:</w:t>
      </w:r>
    </w:p>
    <w:p w14:paraId="5D8FF706" w14:textId="77777777" w:rsidR="00181641" w:rsidRDefault="00181641" w:rsidP="00181641">
      <w:pPr>
        <w:rPr>
          <w:rFonts w:ascii="Arial" w:hAnsi="Arial" w:cs="Arial"/>
          <w:color w:val="000000"/>
          <w:lang w:eastAsia="en-GB"/>
        </w:rPr>
      </w:pPr>
    </w:p>
    <w:p w14:paraId="7704892D" w14:textId="6442C895" w:rsidR="00181641" w:rsidRDefault="00181641" w:rsidP="00181641">
      <w:pPr>
        <w:pStyle w:val="CommentText"/>
        <w:ind w:firstLine="360"/>
        <w:rPr>
          <w:rFonts w:ascii="Arial" w:hAnsi="Arial" w:cs="Arial"/>
          <w:b/>
          <w:sz w:val="24"/>
          <w:szCs w:val="24"/>
        </w:rPr>
      </w:pPr>
      <w:r w:rsidRPr="00D01D42">
        <w:rPr>
          <w:rFonts w:ascii="Arial" w:hAnsi="Arial" w:cs="Arial"/>
          <w:b/>
          <w:sz w:val="24"/>
          <w:szCs w:val="24"/>
        </w:rPr>
        <w:t>England and Wales</w:t>
      </w:r>
      <w:r w:rsidRPr="00790CAF">
        <w:rPr>
          <w:rFonts w:ascii="Arial" w:hAnsi="Arial" w:cs="Arial"/>
          <w:sz w:val="24"/>
          <w:szCs w:val="24"/>
        </w:rPr>
        <w:t xml:space="preserve"> </w:t>
      </w:r>
      <w:r>
        <w:rPr>
          <w:rFonts w:ascii="Arial" w:hAnsi="Arial" w:cs="Arial"/>
          <w:sz w:val="24"/>
          <w:szCs w:val="24"/>
        </w:rPr>
        <w:t>– employee</w:t>
      </w:r>
      <w:r w:rsidR="00387B1B">
        <w:rPr>
          <w:rFonts w:ascii="Arial" w:hAnsi="Arial" w:cs="Arial"/>
          <w:sz w:val="24"/>
          <w:szCs w:val="24"/>
        </w:rPr>
        <w:t xml:space="preserve"> contribution tables for 2018/19</w:t>
      </w:r>
    </w:p>
    <w:tbl>
      <w:tblPr>
        <w:tblW w:w="7749" w:type="dxa"/>
        <w:tblCellSpacing w:w="0" w:type="dxa"/>
        <w:tblInd w:w="39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0C0C0"/>
        <w:tblLayout w:type="fixed"/>
        <w:tblCellMar>
          <w:top w:w="45" w:type="dxa"/>
          <w:left w:w="45" w:type="dxa"/>
          <w:bottom w:w="45" w:type="dxa"/>
          <w:right w:w="45" w:type="dxa"/>
        </w:tblCellMar>
        <w:tblLook w:val="0000" w:firstRow="0" w:lastRow="0" w:firstColumn="0" w:lastColumn="0" w:noHBand="0" w:noVBand="0"/>
      </w:tblPr>
      <w:tblGrid>
        <w:gridCol w:w="4422"/>
        <w:gridCol w:w="3327"/>
      </w:tblGrid>
      <w:tr w:rsidR="00181641" w:rsidRPr="006A1057" w14:paraId="39D8A0E4" w14:textId="77777777" w:rsidTr="00437957">
        <w:trPr>
          <w:trHeight w:val="556"/>
          <w:tblCellSpacing w:w="0" w:type="dxa"/>
        </w:trPr>
        <w:tc>
          <w:tcPr>
            <w:tcW w:w="4422" w:type="dxa"/>
            <w:shd w:val="clear" w:color="auto" w:fill="C0C0C0"/>
          </w:tcPr>
          <w:p w14:paraId="040F880D" w14:textId="77777777" w:rsidR="00181641" w:rsidRPr="00F8004B" w:rsidRDefault="00181641" w:rsidP="00437957">
            <w:pPr>
              <w:rPr>
                <w:rFonts w:ascii="Arial" w:hAnsi="Arial" w:cs="Arial"/>
                <w:b/>
                <w:bCs/>
                <w:lang w:eastAsia="en-GB"/>
              </w:rPr>
            </w:pPr>
            <w:r>
              <w:rPr>
                <w:rFonts w:ascii="Arial" w:hAnsi="Arial" w:cs="Arial"/>
                <w:b/>
                <w:bCs/>
                <w:lang w:eastAsia="en-GB"/>
              </w:rPr>
              <w:t>Annual pensionable pay</w:t>
            </w:r>
          </w:p>
        </w:tc>
        <w:tc>
          <w:tcPr>
            <w:tcW w:w="3327" w:type="dxa"/>
            <w:shd w:val="clear" w:color="auto" w:fill="C0C0C0"/>
          </w:tcPr>
          <w:p w14:paraId="62E30235" w14:textId="77777777" w:rsidR="00181641" w:rsidRPr="00F8004B" w:rsidRDefault="00181641" w:rsidP="00437957">
            <w:pPr>
              <w:jc w:val="center"/>
              <w:rPr>
                <w:rFonts w:ascii="Arial" w:hAnsi="Arial" w:cs="Arial"/>
                <w:b/>
                <w:bCs/>
                <w:lang w:eastAsia="en-GB"/>
              </w:rPr>
            </w:pPr>
            <w:r w:rsidRPr="003857C3">
              <w:rPr>
                <w:rFonts w:ascii="Arial" w:hAnsi="Arial" w:cs="Arial"/>
                <w:b/>
                <w:bCs/>
                <w:lang w:eastAsia="en-GB"/>
              </w:rPr>
              <w:t xml:space="preserve"> Employee</w:t>
            </w:r>
            <w:r>
              <w:rPr>
                <w:rFonts w:ascii="Arial" w:hAnsi="Arial" w:cs="Arial"/>
                <w:bCs/>
                <w:lang w:eastAsia="en-GB"/>
              </w:rPr>
              <w:t xml:space="preserve"> </w:t>
            </w:r>
            <w:r w:rsidRPr="00F8004B">
              <w:rPr>
                <w:rFonts w:ascii="Arial" w:hAnsi="Arial" w:cs="Arial"/>
                <w:b/>
                <w:bCs/>
                <w:lang w:eastAsia="en-GB"/>
              </w:rPr>
              <w:t xml:space="preserve">Contribution rate  </w:t>
            </w:r>
          </w:p>
        </w:tc>
      </w:tr>
      <w:tr w:rsidR="00181641" w:rsidRPr="006A1057" w14:paraId="39C2D04C" w14:textId="77777777" w:rsidTr="00437957">
        <w:trPr>
          <w:trHeight w:val="264"/>
          <w:tblCellSpacing w:w="0" w:type="dxa"/>
        </w:trPr>
        <w:tc>
          <w:tcPr>
            <w:tcW w:w="4422" w:type="dxa"/>
            <w:shd w:val="clear" w:color="auto" w:fill="C0C0C0"/>
          </w:tcPr>
          <w:p w14:paraId="46A12B69" w14:textId="5F07B46E" w:rsidR="00181641" w:rsidRPr="00F8004B" w:rsidRDefault="00181641" w:rsidP="00437957">
            <w:pPr>
              <w:rPr>
                <w:rFonts w:ascii="Arial" w:hAnsi="Arial" w:cs="Arial"/>
                <w:lang w:eastAsia="en-GB"/>
              </w:rPr>
            </w:pPr>
            <w:r>
              <w:rPr>
                <w:rFonts w:ascii="Arial" w:hAnsi="Arial" w:cs="Arial"/>
                <w:lang w:eastAsia="en-GB"/>
              </w:rPr>
              <w:t>U</w:t>
            </w:r>
            <w:r w:rsidRPr="00F8004B">
              <w:rPr>
                <w:rFonts w:ascii="Arial" w:hAnsi="Arial" w:cs="Arial"/>
                <w:lang w:eastAsia="en-GB"/>
              </w:rPr>
              <w:t xml:space="preserve">p to </w:t>
            </w:r>
            <w:r w:rsidR="00387B1B">
              <w:rPr>
                <w:rFonts w:ascii="Arial" w:hAnsi="Arial" w:cs="Arial"/>
                <w:lang w:eastAsia="en-GB"/>
              </w:rPr>
              <w:t>£14,1</w:t>
            </w:r>
            <w:r>
              <w:rPr>
                <w:rFonts w:ascii="Arial" w:hAnsi="Arial" w:cs="Arial"/>
                <w:lang w:eastAsia="en-GB"/>
              </w:rPr>
              <w:t>00</w:t>
            </w:r>
          </w:p>
        </w:tc>
        <w:tc>
          <w:tcPr>
            <w:tcW w:w="3327" w:type="dxa"/>
            <w:shd w:val="clear" w:color="auto" w:fill="C0C0C0"/>
          </w:tcPr>
          <w:p w14:paraId="300B3A28" w14:textId="77777777" w:rsidR="00181641" w:rsidRPr="00F8004B" w:rsidRDefault="00181641" w:rsidP="00437957">
            <w:pPr>
              <w:jc w:val="center"/>
              <w:rPr>
                <w:rFonts w:ascii="Arial" w:hAnsi="Arial" w:cs="Arial"/>
                <w:lang w:eastAsia="en-GB"/>
              </w:rPr>
            </w:pPr>
            <w:r w:rsidRPr="00F8004B">
              <w:rPr>
                <w:rFonts w:ascii="Arial" w:hAnsi="Arial" w:cs="Arial"/>
                <w:lang w:eastAsia="en-GB"/>
              </w:rPr>
              <w:t>5.5%</w:t>
            </w:r>
          </w:p>
        </w:tc>
      </w:tr>
      <w:tr w:rsidR="00181641" w:rsidRPr="006A1057" w14:paraId="62A600E5" w14:textId="77777777" w:rsidTr="00437957">
        <w:trPr>
          <w:trHeight w:val="278"/>
          <w:tblCellSpacing w:w="0" w:type="dxa"/>
        </w:trPr>
        <w:tc>
          <w:tcPr>
            <w:tcW w:w="4422" w:type="dxa"/>
            <w:shd w:val="clear" w:color="auto" w:fill="C0C0C0"/>
          </w:tcPr>
          <w:p w14:paraId="01BDBD31" w14:textId="4C6939EC" w:rsidR="00181641" w:rsidRPr="00F8004B" w:rsidRDefault="00387B1B" w:rsidP="00437957">
            <w:pPr>
              <w:rPr>
                <w:rFonts w:ascii="Arial" w:hAnsi="Arial" w:cs="Arial"/>
                <w:lang w:eastAsia="en-GB"/>
              </w:rPr>
            </w:pPr>
            <w:r>
              <w:rPr>
                <w:rFonts w:ascii="Arial" w:hAnsi="Arial" w:cs="Arial"/>
                <w:lang w:eastAsia="en-GB"/>
              </w:rPr>
              <w:t>£14,101 to £22,0</w:t>
            </w:r>
            <w:r w:rsidR="00181641">
              <w:rPr>
                <w:rFonts w:ascii="Arial" w:hAnsi="Arial" w:cs="Arial"/>
                <w:lang w:eastAsia="en-GB"/>
              </w:rPr>
              <w:t>00</w:t>
            </w:r>
          </w:p>
        </w:tc>
        <w:tc>
          <w:tcPr>
            <w:tcW w:w="3327" w:type="dxa"/>
            <w:shd w:val="clear" w:color="auto" w:fill="C0C0C0"/>
          </w:tcPr>
          <w:p w14:paraId="670FC283" w14:textId="77777777" w:rsidR="00181641" w:rsidRPr="00F8004B" w:rsidRDefault="00181641" w:rsidP="00437957">
            <w:pPr>
              <w:ind w:left="-463" w:firstLine="463"/>
              <w:jc w:val="center"/>
              <w:rPr>
                <w:rFonts w:ascii="Arial" w:hAnsi="Arial" w:cs="Arial"/>
                <w:lang w:eastAsia="en-GB"/>
              </w:rPr>
            </w:pPr>
            <w:r w:rsidRPr="00F8004B">
              <w:rPr>
                <w:rFonts w:ascii="Arial" w:hAnsi="Arial" w:cs="Arial"/>
                <w:lang w:eastAsia="en-GB"/>
              </w:rPr>
              <w:t xml:space="preserve"> </w:t>
            </w:r>
            <w:r>
              <w:rPr>
                <w:rFonts w:ascii="Arial" w:hAnsi="Arial" w:cs="Arial"/>
                <w:lang w:eastAsia="en-GB"/>
              </w:rPr>
              <w:t>5.8</w:t>
            </w:r>
            <w:r w:rsidRPr="00F8004B">
              <w:rPr>
                <w:rFonts w:ascii="Arial" w:hAnsi="Arial" w:cs="Arial"/>
                <w:lang w:eastAsia="en-GB"/>
              </w:rPr>
              <w:t>%</w:t>
            </w:r>
          </w:p>
        </w:tc>
      </w:tr>
      <w:tr w:rsidR="00181641" w:rsidRPr="006A1057" w14:paraId="13DFE235" w14:textId="77777777" w:rsidTr="00437957">
        <w:trPr>
          <w:trHeight w:val="264"/>
          <w:tblCellSpacing w:w="0" w:type="dxa"/>
        </w:trPr>
        <w:tc>
          <w:tcPr>
            <w:tcW w:w="4422" w:type="dxa"/>
            <w:shd w:val="clear" w:color="auto" w:fill="C0C0C0"/>
          </w:tcPr>
          <w:p w14:paraId="157D31DA" w14:textId="1E28821C" w:rsidR="00181641" w:rsidRPr="00F8004B" w:rsidRDefault="00387B1B" w:rsidP="00387B1B">
            <w:pPr>
              <w:rPr>
                <w:rFonts w:ascii="Arial" w:hAnsi="Arial" w:cs="Arial"/>
                <w:lang w:eastAsia="en-GB"/>
              </w:rPr>
            </w:pPr>
            <w:r>
              <w:rPr>
                <w:rFonts w:ascii="Arial" w:hAnsi="Arial" w:cs="Arial"/>
                <w:lang w:eastAsia="en-GB"/>
              </w:rPr>
              <w:t>£22</w:t>
            </w:r>
            <w:r w:rsidR="00181641">
              <w:rPr>
                <w:rFonts w:ascii="Arial" w:hAnsi="Arial" w:cs="Arial"/>
                <w:lang w:eastAsia="en-GB"/>
              </w:rPr>
              <w:t>,</w:t>
            </w:r>
            <w:r>
              <w:rPr>
                <w:rFonts w:ascii="Arial" w:hAnsi="Arial" w:cs="Arial"/>
                <w:lang w:eastAsia="en-GB"/>
              </w:rPr>
              <w:t>001 to £35</w:t>
            </w:r>
            <w:r w:rsidR="00181641">
              <w:rPr>
                <w:rFonts w:ascii="Arial" w:hAnsi="Arial" w:cs="Arial"/>
                <w:lang w:eastAsia="en-GB"/>
              </w:rPr>
              <w:t>,700</w:t>
            </w:r>
          </w:p>
        </w:tc>
        <w:tc>
          <w:tcPr>
            <w:tcW w:w="3327" w:type="dxa"/>
            <w:shd w:val="clear" w:color="auto" w:fill="C0C0C0"/>
          </w:tcPr>
          <w:p w14:paraId="7EEE37CE" w14:textId="77777777" w:rsidR="00181641" w:rsidRPr="00F8004B" w:rsidRDefault="00181641" w:rsidP="00437957">
            <w:pPr>
              <w:jc w:val="center"/>
              <w:rPr>
                <w:rFonts w:ascii="Arial" w:hAnsi="Arial" w:cs="Arial"/>
                <w:lang w:eastAsia="en-GB"/>
              </w:rPr>
            </w:pPr>
            <w:r>
              <w:rPr>
                <w:rFonts w:ascii="Arial" w:hAnsi="Arial" w:cs="Arial"/>
                <w:lang w:eastAsia="en-GB"/>
              </w:rPr>
              <w:t>6.5</w:t>
            </w:r>
            <w:r w:rsidRPr="00F8004B">
              <w:rPr>
                <w:rFonts w:ascii="Arial" w:hAnsi="Arial" w:cs="Arial"/>
                <w:lang w:eastAsia="en-GB"/>
              </w:rPr>
              <w:t>%</w:t>
            </w:r>
          </w:p>
        </w:tc>
      </w:tr>
      <w:tr w:rsidR="00181641" w:rsidRPr="006A1057" w14:paraId="31A073E6" w14:textId="77777777" w:rsidTr="00437957">
        <w:trPr>
          <w:trHeight w:val="278"/>
          <w:tblCellSpacing w:w="0" w:type="dxa"/>
        </w:trPr>
        <w:tc>
          <w:tcPr>
            <w:tcW w:w="4422" w:type="dxa"/>
            <w:shd w:val="clear" w:color="auto" w:fill="C0C0C0"/>
          </w:tcPr>
          <w:p w14:paraId="0EF5D536" w14:textId="7EEB1D5B" w:rsidR="00181641" w:rsidRPr="00F8004B" w:rsidRDefault="00387B1B" w:rsidP="00437957">
            <w:pPr>
              <w:rPr>
                <w:rFonts w:ascii="Arial" w:hAnsi="Arial" w:cs="Arial"/>
                <w:lang w:eastAsia="en-GB"/>
              </w:rPr>
            </w:pPr>
            <w:r>
              <w:rPr>
                <w:rFonts w:ascii="Arial" w:hAnsi="Arial" w:cs="Arial"/>
                <w:lang w:eastAsia="en-GB"/>
              </w:rPr>
              <w:t>£35,701 to £45,2</w:t>
            </w:r>
            <w:r w:rsidR="00181641">
              <w:rPr>
                <w:rFonts w:ascii="Arial" w:hAnsi="Arial" w:cs="Arial"/>
                <w:lang w:eastAsia="en-GB"/>
              </w:rPr>
              <w:t>00</w:t>
            </w:r>
          </w:p>
        </w:tc>
        <w:tc>
          <w:tcPr>
            <w:tcW w:w="3327" w:type="dxa"/>
            <w:shd w:val="clear" w:color="auto" w:fill="C0C0C0"/>
          </w:tcPr>
          <w:p w14:paraId="080136D0" w14:textId="77777777" w:rsidR="00181641" w:rsidRPr="00F8004B" w:rsidRDefault="00181641" w:rsidP="00437957">
            <w:pPr>
              <w:jc w:val="center"/>
              <w:rPr>
                <w:rFonts w:ascii="Arial" w:hAnsi="Arial" w:cs="Arial"/>
                <w:lang w:eastAsia="en-GB"/>
              </w:rPr>
            </w:pPr>
            <w:r>
              <w:rPr>
                <w:rFonts w:ascii="Arial" w:hAnsi="Arial" w:cs="Arial"/>
                <w:lang w:eastAsia="en-GB"/>
              </w:rPr>
              <w:t>6</w:t>
            </w:r>
            <w:r w:rsidRPr="00F8004B">
              <w:rPr>
                <w:rFonts w:ascii="Arial" w:hAnsi="Arial" w:cs="Arial"/>
                <w:lang w:eastAsia="en-GB"/>
              </w:rPr>
              <w:t>.</w:t>
            </w:r>
            <w:r>
              <w:rPr>
                <w:rFonts w:ascii="Arial" w:hAnsi="Arial" w:cs="Arial"/>
                <w:lang w:eastAsia="en-GB"/>
              </w:rPr>
              <w:t>8</w:t>
            </w:r>
            <w:r w:rsidRPr="00F8004B">
              <w:rPr>
                <w:rFonts w:ascii="Arial" w:hAnsi="Arial" w:cs="Arial"/>
                <w:lang w:eastAsia="en-GB"/>
              </w:rPr>
              <w:t>%</w:t>
            </w:r>
          </w:p>
        </w:tc>
      </w:tr>
      <w:tr w:rsidR="00181641" w:rsidRPr="006A1057" w14:paraId="24DF4423" w14:textId="77777777" w:rsidTr="00437957">
        <w:trPr>
          <w:trHeight w:val="278"/>
          <w:tblCellSpacing w:w="0" w:type="dxa"/>
        </w:trPr>
        <w:tc>
          <w:tcPr>
            <w:tcW w:w="4422" w:type="dxa"/>
            <w:shd w:val="clear" w:color="auto" w:fill="C0C0C0"/>
          </w:tcPr>
          <w:p w14:paraId="738B0A14" w14:textId="3C9F5AD3" w:rsidR="00181641" w:rsidRPr="00F8004B" w:rsidRDefault="00181641" w:rsidP="00387B1B">
            <w:pPr>
              <w:rPr>
                <w:rFonts w:ascii="Arial" w:hAnsi="Arial" w:cs="Arial"/>
                <w:lang w:eastAsia="en-GB"/>
              </w:rPr>
            </w:pPr>
            <w:r>
              <w:rPr>
                <w:rFonts w:ascii="Arial" w:hAnsi="Arial" w:cs="Arial"/>
                <w:lang w:eastAsia="en-GB"/>
              </w:rPr>
              <w:t>£4</w:t>
            </w:r>
            <w:r w:rsidR="00387B1B">
              <w:rPr>
                <w:rFonts w:ascii="Arial" w:hAnsi="Arial" w:cs="Arial"/>
                <w:lang w:eastAsia="en-GB"/>
              </w:rPr>
              <w:t>5,2</w:t>
            </w:r>
            <w:r>
              <w:rPr>
                <w:rFonts w:ascii="Arial" w:hAnsi="Arial" w:cs="Arial"/>
                <w:lang w:eastAsia="en-GB"/>
              </w:rPr>
              <w:t>01 to £6</w:t>
            </w:r>
            <w:r w:rsidR="00387B1B">
              <w:rPr>
                <w:rFonts w:ascii="Arial" w:hAnsi="Arial" w:cs="Arial"/>
                <w:lang w:eastAsia="en-GB"/>
              </w:rPr>
              <w:t>3,1</w:t>
            </w:r>
            <w:r>
              <w:rPr>
                <w:rFonts w:ascii="Arial" w:hAnsi="Arial" w:cs="Arial"/>
                <w:lang w:eastAsia="en-GB"/>
              </w:rPr>
              <w:t>00</w:t>
            </w:r>
          </w:p>
        </w:tc>
        <w:tc>
          <w:tcPr>
            <w:tcW w:w="3327" w:type="dxa"/>
            <w:shd w:val="clear" w:color="auto" w:fill="C0C0C0"/>
          </w:tcPr>
          <w:p w14:paraId="380EA511" w14:textId="77777777" w:rsidR="00181641" w:rsidRPr="00F8004B" w:rsidRDefault="00181641" w:rsidP="00437957">
            <w:pPr>
              <w:jc w:val="center"/>
              <w:rPr>
                <w:rFonts w:ascii="Arial" w:hAnsi="Arial" w:cs="Arial"/>
                <w:lang w:eastAsia="en-GB"/>
              </w:rPr>
            </w:pPr>
            <w:r>
              <w:rPr>
                <w:rFonts w:ascii="Arial" w:hAnsi="Arial" w:cs="Arial"/>
                <w:lang w:eastAsia="en-GB"/>
              </w:rPr>
              <w:t>8.5</w:t>
            </w:r>
            <w:r w:rsidRPr="00F8004B">
              <w:rPr>
                <w:rFonts w:ascii="Arial" w:hAnsi="Arial" w:cs="Arial"/>
                <w:lang w:eastAsia="en-GB"/>
              </w:rPr>
              <w:t>%</w:t>
            </w:r>
          </w:p>
        </w:tc>
      </w:tr>
      <w:tr w:rsidR="00181641" w:rsidRPr="006A1057" w14:paraId="33B21B95" w14:textId="77777777" w:rsidTr="00437957">
        <w:trPr>
          <w:trHeight w:val="278"/>
          <w:tblCellSpacing w:w="0" w:type="dxa"/>
        </w:trPr>
        <w:tc>
          <w:tcPr>
            <w:tcW w:w="4422" w:type="dxa"/>
            <w:shd w:val="clear" w:color="auto" w:fill="C0C0C0"/>
          </w:tcPr>
          <w:p w14:paraId="2445A6B8" w14:textId="53FC8A8D" w:rsidR="00181641" w:rsidRPr="00F8004B" w:rsidRDefault="00181641" w:rsidP="00387B1B">
            <w:pPr>
              <w:rPr>
                <w:rFonts w:ascii="Arial" w:hAnsi="Arial" w:cs="Arial"/>
                <w:lang w:eastAsia="en-GB"/>
              </w:rPr>
            </w:pPr>
            <w:r>
              <w:rPr>
                <w:rFonts w:ascii="Arial" w:hAnsi="Arial" w:cs="Arial"/>
                <w:lang w:eastAsia="en-GB"/>
              </w:rPr>
              <w:t>£6</w:t>
            </w:r>
            <w:r w:rsidR="00387B1B">
              <w:rPr>
                <w:rFonts w:ascii="Arial" w:hAnsi="Arial" w:cs="Arial"/>
                <w:lang w:eastAsia="en-GB"/>
              </w:rPr>
              <w:t>3,101 to £89,4</w:t>
            </w:r>
            <w:r>
              <w:rPr>
                <w:rFonts w:ascii="Arial" w:hAnsi="Arial" w:cs="Arial"/>
                <w:lang w:eastAsia="en-GB"/>
              </w:rPr>
              <w:t>00</w:t>
            </w:r>
          </w:p>
        </w:tc>
        <w:tc>
          <w:tcPr>
            <w:tcW w:w="3327" w:type="dxa"/>
            <w:shd w:val="clear" w:color="auto" w:fill="C0C0C0"/>
          </w:tcPr>
          <w:p w14:paraId="1F199692" w14:textId="77777777" w:rsidR="00181641" w:rsidRDefault="00181641" w:rsidP="00437957">
            <w:pPr>
              <w:jc w:val="center"/>
              <w:rPr>
                <w:rFonts w:ascii="Arial" w:hAnsi="Arial" w:cs="Arial"/>
                <w:lang w:eastAsia="en-GB"/>
              </w:rPr>
            </w:pPr>
            <w:r>
              <w:rPr>
                <w:rFonts w:ascii="Arial" w:hAnsi="Arial" w:cs="Arial"/>
                <w:lang w:eastAsia="en-GB"/>
              </w:rPr>
              <w:t>9.9%</w:t>
            </w:r>
          </w:p>
        </w:tc>
      </w:tr>
      <w:tr w:rsidR="00181641" w:rsidRPr="006A1057" w14:paraId="78FCA0B6" w14:textId="77777777" w:rsidTr="00437957">
        <w:trPr>
          <w:trHeight w:val="278"/>
          <w:tblCellSpacing w:w="0" w:type="dxa"/>
        </w:trPr>
        <w:tc>
          <w:tcPr>
            <w:tcW w:w="4422" w:type="dxa"/>
            <w:shd w:val="clear" w:color="auto" w:fill="C0C0C0"/>
          </w:tcPr>
          <w:p w14:paraId="52D8F3FA" w14:textId="5C73A871" w:rsidR="00181641" w:rsidRDefault="00387B1B" w:rsidP="00387B1B">
            <w:pPr>
              <w:rPr>
                <w:rFonts w:ascii="Arial" w:hAnsi="Arial" w:cs="Arial"/>
                <w:lang w:eastAsia="en-GB"/>
              </w:rPr>
            </w:pPr>
            <w:r>
              <w:rPr>
                <w:rFonts w:ascii="Arial" w:hAnsi="Arial" w:cs="Arial"/>
                <w:lang w:eastAsia="en-GB"/>
              </w:rPr>
              <w:t>£89</w:t>
            </w:r>
            <w:r w:rsidR="00181641">
              <w:rPr>
                <w:rFonts w:ascii="Arial" w:hAnsi="Arial" w:cs="Arial"/>
                <w:lang w:eastAsia="en-GB"/>
              </w:rPr>
              <w:t>,</w:t>
            </w:r>
            <w:r>
              <w:rPr>
                <w:rFonts w:ascii="Arial" w:hAnsi="Arial" w:cs="Arial"/>
                <w:lang w:eastAsia="en-GB"/>
              </w:rPr>
              <w:t>4</w:t>
            </w:r>
            <w:r w:rsidR="00181641">
              <w:rPr>
                <w:rFonts w:ascii="Arial" w:hAnsi="Arial" w:cs="Arial"/>
                <w:lang w:eastAsia="en-GB"/>
              </w:rPr>
              <w:t>01 to £10</w:t>
            </w:r>
            <w:r>
              <w:rPr>
                <w:rFonts w:ascii="Arial" w:hAnsi="Arial" w:cs="Arial"/>
                <w:lang w:eastAsia="en-GB"/>
              </w:rPr>
              <w:t>5</w:t>
            </w:r>
            <w:r w:rsidR="00181641">
              <w:rPr>
                <w:rFonts w:ascii="Arial" w:hAnsi="Arial" w:cs="Arial"/>
                <w:lang w:eastAsia="en-GB"/>
              </w:rPr>
              <w:t>,200</w:t>
            </w:r>
          </w:p>
        </w:tc>
        <w:tc>
          <w:tcPr>
            <w:tcW w:w="3327" w:type="dxa"/>
            <w:shd w:val="clear" w:color="auto" w:fill="C0C0C0"/>
          </w:tcPr>
          <w:p w14:paraId="68149748" w14:textId="77777777" w:rsidR="00181641" w:rsidRDefault="00181641" w:rsidP="00437957">
            <w:pPr>
              <w:jc w:val="center"/>
              <w:rPr>
                <w:rFonts w:ascii="Arial" w:hAnsi="Arial" w:cs="Arial"/>
                <w:lang w:eastAsia="en-GB"/>
              </w:rPr>
            </w:pPr>
            <w:r>
              <w:rPr>
                <w:rFonts w:ascii="Arial" w:hAnsi="Arial" w:cs="Arial"/>
                <w:lang w:eastAsia="en-GB"/>
              </w:rPr>
              <w:t>10.5%</w:t>
            </w:r>
          </w:p>
        </w:tc>
      </w:tr>
      <w:tr w:rsidR="00181641" w:rsidRPr="006A1057" w14:paraId="62A4E9D3" w14:textId="77777777" w:rsidTr="00437957">
        <w:trPr>
          <w:trHeight w:val="278"/>
          <w:tblCellSpacing w:w="0" w:type="dxa"/>
        </w:trPr>
        <w:tc>
          <w:tcPr>
            <w:tcW w:w="4422" w:type="dxa"/>
            <w:shd w:val="clear" w:color="auto" w:fill="C0C0C0"/>
          </w:tcPr>
          <w:p w14:paraId="0EAE541E" w14:textId="7C8518BF" w:rsidR="00181641" w:rsidRDefault="00181641" w:rsidP="00387B1B">
            <w:pPr>
              <w:rPr>
                <w:rFonts w:ascii="Arial" w:hAnsi="Arial" w:cs="Arial"/>
                <w:lang w:eastAsia="en-GB"/>
              </w:rPr>
            </w:pPr>
            <w:r>
              <w:rPr>
                <w:rFonts w:ascii="Arial" w:hAnsi="Arial" w:cs="Arial"/>
                <w:lang w:eastAsia="en-GB"/>
              </w:rPr>
              <w:t>£10</w:t>
            </w:r>
            <w:r w:rsidR="00387B1B">
              <w:rPr>
                <w:rFonts w:ascii="Arial" w:hAnsi="Arial" w:cs="Arial"/>
                <w:lang w:eastAsia="en-GB"/>
              </w:rPr>
              <w:t>5,201 to £157,8</w:t>
            </w:r>
            <w:r>
              <w:rPr>
                <w:rFonts w:ascii="Arial" w:hAnsi="Arial" w:cs="Arial"/>
                <w:lang w:eastAsia="en-GB"/>
              </w:rPr>
              <w:t>00</w:t>
            </w:r>
          </w:p>
        </w:tc>
        <w:tc>
          <w:tcPr>
            <w:tcW w:w="3327" w:type="dxa"/>
            <w:shd w:val="clear" w:color="auto" w:fill="C0C0C0"/>
          </w:tcPr>
          <w:p w14:paraId="50DDA8E3" w14:textId="77777777" w:rsidR="00181641" w:rsidRDefault="00181641" w:rsidP="00437957">
            <w:pPr>
              <w:jc w:val="center"/>
              <w:rPr>
                <w:rFonts w:ascii="Arial" w:hAnsi="Arial" w:cs="Arial"/>
                <w:lang w:eastAsia="en-GB"/>
              </w:rPr>
            </w:pPr>
            <w:r>
              <w:rPr>
                <w:rFonts w:ascii="Arial" w:hAnsi="Arial" w:cs="Arial"/>
                <w:lang w:eastAsia="en-GB"/>
              </w:rPr>
              <w:t>11.4%</w:t>
            </w:r>
          </w:p>
        </w:tc>
      </w:tr>
      <w:tr w:rsidR="00181641" w:rsidRPr="006A1057" w14:paraId="2C9F64A8" w14:textId="77777777" w:rsidTr="00437957">
        <w:trPr>
          <w:trHeight w:val="278"/>
          <w:tblCellSpacing w:w="0" w:type="dxa"/>
        </w:trPr>
        <w:tc>
          <w:tcPr>
            <w:tcW w:w="4422" w:type="dxa"/>
            <w:shd w:val="clear" w:color="auto" w:fill="C0C0C0"/>
          </w:tcPr>
          <w:p w14:paraId="6BAB29ED" w14:textId="7862418E" w:rsidR="00181641" w:rsidRDefault="00387B1B" w:rsidP="00437957">
            <w:pPr>
              <w:rPr>
                <w:rFonts w:ascii="Arial" w:hAnsi="Arial" w:cs="Arial"/>
                <w:lang w:eastAsia="en-GB"/>
              </w:rPr>
            </w:pPr>
            <w:r>
              <w:rPr>
                <w:rFonts w:ascii="Arial" w:hAnsi="Arial" w:cs="Arial"/>
                <w:lang w:eastAsia="en-GB"/>
              </w:rPr>
              <w:t>£157,8</w:t>
            </w:r>
            <w:r w:rsidR="00181641">
              <w:rPr>
                <w:rFonts w:ascii="Arial" w:hAnsi="Arial" w:cs="Arial"/>
                <w:lang w:eastAsia="en-GB"/>
              </w:rPr>
              <w:t>01 or more</w:t>
            </w:r>
          </w:p>
        </w:tc>
        <w:tc>
          <w:tcPr>
            <w:tcW w:w="3327" w:type="dxa"/>
            <w:shd w:val="clear" w:color="auto" w:fill="C0C0C0"/>
          </w:tcPr>
          <w:p w14:paraId="207466FB" w14:textId="77777777" w:rsidR="00181641" w:rsidRDefault="00181641" w:rsidP="00437957">
            <w:pPr>
              <w:jc w:val="center"/>
              <w:rPr>
                <w:rFonts w:ascii="Arial" w:hAnsi="Arial" w:cs="Arial"/>
                <w:lang w:eastAsia="en-GB"/>
              </w:rPr>
            </w:pPr>
            <w:r>
              <w:rPr>
                <w:rFonts w:ascii="Arial" w:hAnsi="Arial" w:cs="Arial"/>
                <w:lang w:eastAsia="en-GB"/>
              </w:rPr>
              <w:t>12.5%</w:t>
            </w:r>
          </w:p>
        </w:tc>
      </w:tr>
    </w:tbl>
    <w:p w14:paraId="79E540B8" w14:textId="77777777" w:rsidR="00181641" w:rsidRDefault="00181641" w:rsidP="00181641">
      <w:pPr>
        <w:ind w:firstLine="360"/>
        <w:rPr>
          <w:rFonts w:ascii="Arial" w:hAnsi="Arial" w:cs="Arial"/>
          <w:iCs/>
          <w:color w:val="000000"/>
          <w:lang w:val="en-US" w:eastAsia="en-GB"/>
        </w:rPr>
      </w:pPr>
    </w:p>
    <w:p w14:paraId="6AF0BBD1" w14:textId="77777777" w:rsidR="00181641" w:rsidRPr="005037C5" w:rsidRDefault="00181641" w:rsidP="00181641">
      <w:pPr>
        <w:ind w:firstLine="360"/>
        <w:rPr>
          <w:rFonts w:ascii="Arial" w:hAnsi="Arial" w:cs="Arial"/>
          <w:iCs/>
          <w:color w:val="000000"/>
          <w:lang w:val="en-US" w:eastAsia="en-GB"/>
        </w:rPr>
      </w:pPr>
      <w:r w:rsidRPr="005037C5">
        <w:rPr>
          <w:rFonts w:ascii="Arial" w:hAnsi="Arial" w:cs="Arial"/>
          <w:iCs/>
          <w:color w:val="000000"/>
          <w:lang w:val="en-US" w:eastAsia="en-GB"/>
        </w:rPr>
        <w:t>Notes:</w:t>
      </w:r>
    </w:p>
    <w:p w14:paraId="30622D33" w14:textId="77777777" w:rsidR="00181641" w:rsidRPr="005037C5" w:rsidRDefault="00181641" w:rsidP="00181641">
      <w:pPr>
        <w:numPr>
          <w:ilvl w:val="1"/>
          <w:numId w:val="1"/>
        </w:numPr>
        <w:tabs>
          <w:tab w:val="clear" w:pos="1440"/>
          <w:tab w:val="num" w:pos="709"/>
        </w:tabs>
        <w:ind w:left="709" w:hanging="283"/>
        <w:rPr>
          <w:rFonts w:ascii="Arial" w:hAnsi="Arial" w:cs="Arial"/>
          <w:iCs/>
          <w:color w:val="000000"/>
          <w:lang w:val="en-US" w:eastAsia="en-GB"/>
        </w:rPr>
      </w:pPr>
      <w:r>
        <w:rPr>
          <w:rFonts w:ascii="Arial" w:hAnsi="Arial" w:cs="Arial"/>
          <w:iCs/>
          <w:color w:val="000000"/>
          <w:lang w:val="en-US" w:eastAsia="en-GB"/>
        </w:rPr>
        <w:t>The</w:t>
      </w:r>
      <w:r w:rsidR="00F94F43">
        <w:rPr>
          <w:rFonts w:ascii="Arial" w:hAnsi="Arial" w:cs="Arial"/>
          <w:iCs/>
          <w:color w:val="000000"/>
          <w:lang w:val="en-US" w:eastAsia="en-GB"/>
        </w:rPr>
        <w:t xml:space="preserve"> annual pensionable</w:t>
      </w:r>
      <w:r>
        <w:rPr>
          <w:rFonts w:ascii="Arial" w:hAnsi="Arial" w:cs="Arial"/>
          <w:iCs/>
          <w:color w:val="000000"/>
          <w:lang w:val="en-US" w:eastAsia="en-GB"/>
        </w:rPr>
        <w:t xml:space="preserve"> pay bands will be increased annually in line with the cost of living. The </w:t>
      </w:r>
      <w:r w:rsidRPr="008C45D4">
        <w:rPr>
          <w:rFonts w:ascii="Arial" w:hAnsi="Arial" w:cs="Arial"/>
          <w:iCs/>
          <w:color w:val="000000"/>
          <w:lang w:val="en-US" w:eastAsia="en-GB"/>
        </w:rPr>
        <w:t xml:space="preserve">contribution rates will be reviewed </w:t>
      </w:r>
      <w:r>
        <w:rPr>
          <w:rFonts w:ascii="Arial" w:hAnsi="Arial" w:cs="Arial"/>
          <w:iCs/>
          <w:color w:val="000000"/>
          <w:lang w:val="en-US" w:eastAsia="en-GB"/>
        </w:rPr>
        <w:t xml:space="preserve">periodically </w:t>
      </w:r>
      <w:r w:rsidRPr="008C45D4">
        <w:rPr>
          <w:rFonts w:ascii="Arial" w:hAnsi="Arial" w:cs="Arial"/>
          <w:iCs/>
          <w:color w:val="000000"/>
          <w:lang w:val="en-US" w:eastAsia="en-GB"/>
        </w:rPr>
        <w:t>and may change in the future.</w:t>
      </w:r>
    </w:p>
    <w:p w14:paraId="416CC323" w14:textId="77777777" w:rsidR="00181641" w:rsidRPr="00697AFC" w:rsidRDefault="00181641" w:rsidP="00181641">
      <w:pPr>
        <w:numPr>
          <w:ilvl w:val="1"/>
          <w:numId w:val="1"/>
        </w:numPr>
        <w:tabs>
          <w:tab w:val="clear" w:pos="1440"/>
          <w:tab w:val="num" w:pos="720"/>
        </w:tabs>
        <w:ind w:left="720"/>
        <w:rPr>
          <w:rFonts w:ascii="Arial" w:hAnsi="Arial" w:cs="Arial"/>
          <w:i/>
          <w:iCs/>
          <w:color w:val="000000"/>
          <w:lang w:val="en-US" w:eastAsia="en-GB"/>
        </w:rPr>
      </w:pPr>
      <w:r w:rsidRPr="0070331D">
        <w:rPr>
          <w:rFonts w:ascii="Arial" w:hAnsi="Arial" w:cs="Arial"/>
          <w:color w:val="0000FF"/>
          <w:lang w:val="en-US" w:eastAsia="en-GB"/>
        </w:rPr>
        <w:t>It is our policy to set contribution rates based on pensionable pay as at 1 April each year and not to make any changes during the year. So, even if your pensionable pay were to change during the year such that it fell into a different contribution band, your contribution rate would not change until re-assessment the following 1 April.</w:t>
      </w:r>
      <w:r>
        <w:rPr>
          <w:rFonts w:ascii="Arial" w:hAnsi="Arial" w:cs="Arial"/>
          <w:color w:val="800080"/>
          <w:lang w:val="en-US" w:eastAsia="en-GB"/>
        </w:rPr>
        <w:t xml:space="preserve"> </w:t>
      </w:r>
      <w:r w:rsidRPr="00697AFC">
        <w:rPr>
          <w:rFonts w:ascii="Arial" w:hAnsi="Arial" w:cs="Arial"/>
          <w:i/>
          <w:lang w:val="en-US" w:eastAsia="en-GB"/>
        </w:rPr>
        <w:t xml:space="preserve">[If </w:t>
      </w:r>
      <w:r>
        <w:rPr>
          <w:rFonts w:ascii="Arial" w:hAnsi="Arial" w:cs="Arial"/>
          <w:i/>
          <w:lang w:val="en-US" w:eastAsia="en-GB"/>
        </w:rPr>
        <w:t>the employer’s policy differs from this approach, please enter appropriate wording relating to your policy]</w:t>
      </w:r>
      <w:r>
        <w:rPr>
          <w:rFonts w:ascii="Arial" w:hAnsi="Arial" w:cs="Arial"/>
          <w:i/>
          <w:color w:val="800080"/>
          <w:lang w:val="en-US" w:eastAsia="en-GB"/>
        </w:rPr>
        <w:t xml:space="preserve"> </w:t>
      </w:r>
    </w:p>
    <w:p w14:paraId="0486E5BE" w14:textId="77777777" w:rsidR="00181641" w:rsidRDefault="00181641" w:rsidP="00181641">
      <w:pPr>
        <w:pStyle w:val="CommentText"/>
        <w:rPr>
          <w:rFonts w:ascii="Arial" w:hAnsi="Arial" w:cs="Arial"/>
          <w:b/>
          <w:sz w:val="24"/>
          <w:szCs w:val="24"/>
        </w:rPr>
      </w:pPr>
    </w:p>
    <w:p w14:paraId="46285D33" w14:textId="1C957C56" w:rsidR="00181641" w:rsidRDefault="00181641" w:rsidP="004840F6">
      <w:pPr>
        <w:pStyle w:val="CommentText"/>
        <w:rPr>
          <w:rFonts w:ascii="Arial" w:hAnsi="Arial" w:cs="Arial"/>
          <w:sz w:val="24"/>
          <w:szCs w:val="24"/>
        </w:rPr>
      </w:pPr>
      <w:r w:rsidRPr="00D01D42">
        <w:rPr>
          <w:rFonts w:ascii="Arial" w:hAnsi="Arial" w:cs="Arial"/>
          <w:b/>
          <w:sz w:val="24"/>
          <w:szCs w:val="24"/>
        </w:rPr>
        <w:t>Scotland</w:t>
      </w:r>
      <w:r>
        <w:rPr>
          <w:rFonts w:ascii="Arial" w:hAnsi="Arial" w:cs="Arial"/>
          <w:b/>
          <w:sz w:val="24"/>
          <w:szCs w:val="24"/>
        </w:rPr>
        <w:t xml:space="preserve"> </w:t>
      </w:r>
      <w:r>
        <w:rPr>
          <w:rFonts w:ascii="Arial" w:hAnsi="Arial" w:cs="Arial"/>
          <w:sz w:val="24"/>
          <w:szCs w:val="24"/>
        </w:rPr>
        <w:t>–</w:t>
      </w:r>
      <w:r w:rsidRPr="00790CAF">
        <w:rPr>
          <w:rFonts w:ascii="Arial" w:hAnsi="Arial" w:cs="Arial"/>
          <w:sz w:val="24"/>
          <w:szCs w:val="24"/>
        </w:rPr>
        <w:t xml:space="preserve"> </w:t>
      </w:r>
      <w:r>
        <w:rPr>
          <w:rFonts w:ascii="Arial" w:hAnsi="Arial" w:cs="Arial"/>
          <w:sz w:val="24"/>
          <w:szCs w:val="24"/>
        </w:rPr>
        <w:t>employee</w:t>
      </w:r>
      <w:r w:rsidR="00387B1B">
        <w:rPr>
          <w:rFonts w:ascii="Arial" w:hAnsi="Arial" w:cs="Arial"/>
          <w:sz w:val="24"/>
          <w:szCs w:val="24"/>
        </w:rPr>
        <w:t xml:space="preserve"> contribution tables for 2018/19</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7"/>
        <w:gridCol w:w="1277"/>
        <w:gridCol w:w="1277"/>
        <w:gridCol w:w="1597"/>
        <w:gridCol w:w="1277"/>
        <w:gridCol w:w="1277"/>
      </w:tblGrid>
      <w:tr w:rsidR="00387B1B" w:rsidRPr="00DB0C42" w14:paraId="19E1EB75" w14:textId="77777777" w:rsidTr="004840F6">
        <w:trPr>
          <w:trHeight w:val="255"/>
        </w:trPr>
        <w:tc>
          <w:tcPr>
            <w:tcW w:w="962" w:type="pct"/>
          </w:tcPr>
          <w:p w14:paraId="36C90353" w14:textId="3315A7A0" w:rsidR="00387B1B" w:rsidRPr="00DB0C42" w:rsidRDefault="00387B1B" w:rsidP="00387B1B">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Contribution rate </w:t>
            </w:r>
          </w:p>
        </w:tc>
        <w:tc>
          <w:tcPr>
            <w:tcW w:w="769" w:type="pct"/>
          </w:tcPr>
          <w:p w14:paraId="58915800" w14:textId="1F74C3D0" w:rsidR="00387B1B" w:rsidRPr="00DB0C42" w:rsidRDefault="00387B1B" w:rsidP="00387B1B">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Min </w:t>
            </w:r>
          </w:p>
        </w:tc>
        <w:tc>
          <w:tcPr>
            <w:tcW w:w="769" w:type="pct"/>
          </w:tcPr>
          <w:p w14:paraId="5AE9D177" w14:textId="6091513E" w:rsidR="00387B1B" w:rsidRPr="00DB0C42" w:rsidRDefault="00387B1B" w:rsidP="00387B1B">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Max </w:t>
            </w:r>
          </w:p>
        </w:tc>
        <w:tc>
          <w:tcPr>
            <w:tcW w:w="962" w:type="pct"/>
          </w:tcPr>
          <w:p w14:paraId="5715976C" w14:textId="48D5E6C1" w:rsidR="00387B1B" w:rsidRPr="00DB0C42" w:rsidRDefault="00387B1B" w:rsidP="00387B1B">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Contribution rate </w:t>
            </w:r>
          </w:p>
        </w:tc>
        <w:tc>
          <w:tcPr>
            <w:tcW w:w="769" w:type="pct"/>
          </w:tcPr>
          <w:p w14:paraId="725EF83A" w14:textId="6169E8AA" w:rsidR="00387B1B" w:rsidRPr="00DB0C42" w:rsidRDefault="00387B1B" w:rsidP="00387B1B">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Min </w:t>
            </w:r>
          </w:p>
        </w:tc>
        <w:tc>
          <w:tcPr>
            <w:tcW w:w="769" w:type="pct"/>
          </w:tcPr>
          <w:p w14:paraId="4065BBC9" w14:textId="6F691061" w:rsidR="00387B1B" w:rsidRPr="00DB0C42" w:rsidRDefault="00387B1B" w:rsidP="00387B1B">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Max </w:t>
            </w:r>
          </w:p>
        </w:tc>
      </w:tr>
      <w:tr w:rsidR="00387B1B" w:rsidRPr="00DB0C42" w14:paraId="6CFB4280" w14:textId="77777777" w:rsidTr="004840F6">
        <w:trPr>
          <w:trHeight w:val="112"/>
        </w:trPr>
        <w:tc>
          <w:tcPr>
            <w:tcW w:w="962" w:type="pct"/>
          </w:tcPr>
          <w:p w14:paraId="0B12AE64"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5.50% </w:t>
            </w:r>
          </w:p>
        </w:tc>
        <w:tc>
          <w:tcPr>
            <w:tcW w:w="769" w:type="pct"/>
          </w:tcPr>
          <w:p w14:paraId="66B8DF5C"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Up to </w:t>
            </w:r>
          </w:p>
        </w:tc>
        <w:tc>
          <w:tcPr>
            <w:tcW w:w="769" w:type="pct"/>
          </w:tcPr>
          <w:p w14:paraId="5D5DACA1"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21,926 </w:t>
            </w:r>
          </w:p>
        </w:tc>
        <w:tc>
          <w:tcPr>
            <w:tcW w:w="962" w:type="pct"/>
          </w:tcPr>
          <w:p w14:paraId="6DB47F04"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8.40% </w:t>
            </w:r>
          </w:p>
        </w:tc>
        <w:tc>
          <w:tcPr>
            <w:tcW w:w="769" w:type="pct"/>
          </w:tcPr>
          <w:p w14:paraId="4079B730"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61,535 </w:t>
            </w:r>
          </w:p>
        </w:tc>
        <w:tc>
          <w:tcPr>
            <w:tcW w:w="769" w:type="pct"/>
          </w:tcPr>
          <w:p w14:paraId="1875744C"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63,267 </w:t>
            </w:r>
          </w:p>
        </w:tc>
      </w:tr>
      <w:tr w:rsidR="00387B1B" w:rsidRPr="00DB0C42" w14:paraId="38DECA06" w14:textId="77777777" w:rsidTr="004840F6">
        <w:trPr>
          <w:trHeight w:val="112"/>
        </w:trPr>
        <w:tc>
          <w:tcPr>
            <w:tcW w:w="962" w:type="pct"/>
          </w:tcPr>
          <w:p w14:paraId="7E331FDB"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5.60% </w:t>
            </w:r>
          </w:p>
        </w:tc>
        <w:tc>
          <w:tcPr>
            <w:tcW w:w="769" w:type="pct"/>
          </w:tcPr>
          <w:p w14:paraId="0A5A2267"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21,927 </w:t>
            </w:r>
          </w:p>
        </w:tc>
        <w:tc>
          <w:tcPr>
            <w:tcW w:w="769" w:type="pct"/>
          </w:tcPr>
          <w:p w14:paraId="3EE6770D"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23,296 </w:t>
            </w:r>
          </w:p>
        </w:tc>
        <w:tc>
          <w:tcPr>
            <w:tcW w:w="962" w:type="pct"/>
          </w:tcPr>
          <w:p w14:paraId="2A71F8F4"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8.50% </w:t>
            </w:r>
          </w:p>
        </w:tc>
        <w:tc>
          <w:tcPr>
            <w:tcW w:w="769" w:type="pct"/>
          </w:tcPr>
          <w:p w14:paraId="71686A33"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63,268 </w:t>
            </w:r>
          </w:p>
        </w:tc>
        <w:tc>
          <w:tcPr>
            <w:tcW w:w="769" w:type="pct"/>
          </w:tcPr>
          <w:p w14:paraId="4DBF2442"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65,101 </w:t>
            </w:r>
          </w:p>
        </w:tc>
      </w:tr>
      <w:tr w:rsidR="00387B1B" w:rsidRPr="00DB0C42" w14:paraId="2A18A28D" w14:textId="77777777" w:rsidTr="004840F6">
        <w:trPr>
          <w:trHeight w:val="112"/>
        </w:trPr>
        <w:tc>
          <w:tcPr>
            <w:tcW w:w="962" w:type="pct"/>
          </w:tcPr>
          <w:p w14:paraId="55F91E0C"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5.70% </w:t>
            </w:r>
          </w:p>
        </w:tc>
        <w:tc>
          <w:tcPr>
            <w:tcW w:w="769" w:type="pct"/>
          </w:tcPr>
          <w:p w14:paraId="51029258"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23,297 </w:t>
            </w:r>
          </w:p>
        </w:tc>
        <w:tc>
          <w:tcPr>
            <w:tcW w:w="769" w:type="pct"/>
          </w:tcPr>
          <w:p w14:paraId="6AB50798"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24,850 </w:t>
            </w:r>
          </w:p>
        </w:tc>
        <w:tc>
          <w:tcPr>
            <w:tcW w:w="962" w:type="pct"/>
          </w:tcPr>
          <w:p w14:paraId="3DF132F4"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8.60% </w:t>
            </w:r>
          </w:p>
        </w:tc>
        <w:tc>
          <w:tcPr>
            <w:tcW w:w="769" w:type="pct"/>
          </w:tcPr>
          <w:p w14:paraId="693C8139"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65,102 </w:t>
            </w:r>
          </w:p>
        </w:tc>
        <w:tc>
          <w:tcPr>
            <w:tcW w:w="769" w:type="pct"/>
          </w:tcPr>
          <w:p w14:paraId="51364597"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67,044 </w:t>
            </w:r>
          </w:p>
        </w:tc>
      </w:tr>
      <w:tr w:rsidR="00387B1B" w:rsidRPr="00DB0C42" w14:paraId="29BC968E" w14:textId="77777777" w:rsidTr="004840F6">
        <w:trPr>
          <w:trHeight w:val="112"/>
        </w:trPr>
        <w:tc>
          <w:tcPr>
            <w:tcW w:w="962" w:type="pct"/>
          </w:tcPr>
          <w:p w14:paraId="0E20B5E5"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5.80% </w:t>
            </w:r>
          </w:p>
        </w:tc>
        <w:tc>
          <w:tcPr>
            <w:tcW w:w="769" w:type="pct"/>
          </w:tcPr>
          <w:p w14:paraId="17EECE49"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24,851 </w:t>
            </w:r>
          </w:p>
        </w:tc>
        <w:tc>
          <w:tcPr>
            <w:tcW w:w="769" w:type="pct"/>
          </w:tcPr>
          <w:p w14:paraId="3F6C93EC"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26,377 </w:t>
            </w:r>
          </w:p>
        </w:tc>
        <w:tc>
          <w:tcPr>
            <w:tcW w:w="962" w:type="pct"/>
          </w:tcPr>
          <w:p w14:paraId="43739090"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8.70% </w:t>
            </w:r>
          </w:p>
        </w:tc>
        <w:tc>
          <w:tcPr>
            <w:tcW w:w="769" w:type="pct"/>
          </w:tcPr>
          <w:p w14:paraId="437DB742"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67,045 </w:t>
            </w:r>
          </w:p>
        </w:tc>
        <w:tc>
          <w:tcPr>
            <w:tcW w:w="769" w:type="pct"/>
          </w:tcPr>
          <w:p w14:paraId="48EC3BBD"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69,107 </w:t>
            </w:r>
          </w:p>
        </w:tc>
      </w:tr>
      <w:tr w:rsidR="00387B1B" w:rsidRPr="00DB0C42" w14:paraId="66F37A62" w14:textId="77777777" w:rsidTr="004840F6">
        <w:trPr>
          <w:trHeight w:val="112"/>
        </w:trPr>
        <w:tc>
          <w:tcPr>
            <w:tcW w:w="962" w:type="pct"/>
          </w:tcPr>
          <w:p w14:paraId="42E897B5"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5.90% </w:t>
            </w:r>
          </w:p>
        </w:tc>
        <w:tc>
          <w:tcPr>
            <w:tcW w:w="769" w:type="pct"/>
          </w:tcPr>
          <w:p w14:paraId="7010D796"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26,378 </w:t>
            </w:r>
          </w:p>
        </w:tc>
        <w:tc>
          <w:tcPr>
            <w:tcW w:w="769" w:type="pct"/>
          </w:tcPr>
          <w:p w14:paraId="512B97B8"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27,411 </w:t>
            </w:r>
          </w:p>
        </w:tc>
        <w:tc>
          <w:tcPr>
            <w:tcW w:w="962" w:type="pct"/>
          </w:tcPr>
          <w:p w14:paraId="10683BFF"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8.80% </w:t>
            </w:r>
          </w:p>
        </w:tc>
        <w:tc>
          <w:tcPr>
            <w:tcW w:w="769" w:type="pct"/>
          </w:tcPr>
          <w:p w14:paraId="09D26A6D"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69,108 </w:t>
            </w:r>
          </w:p>
        </w:tc>
        <w:tc>
          <w:tcPr>
            <w:tcW w:w="769" w:type="pct"/>
          </w:tcPr>
          <w:p w14:paraId="68498155"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71,301 </w:t>
            </w:r>
          </w:p>
        </w:tc>
      </w:tr>
      <w:tr w:rsidR="00387B1B" w:rsidRPr="00DB0C42" w14:paraId="59119D27" w14:textId="77777777" w:rsidTr="004840F6">
        <w:trPr>
          <w:trHeight w:val="112"/>
        </w:trPr>
        <w:tc>
          <w:tcPr>
            <w:tcW w:w="962" w:type="pct"/>
          </w:tcPr>
          <w:p w14:paraId="25AB0002"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6.00% </w:t>
            </w:r>
          </w:p>
        </w:tc>
        <w:tc>
          <w:tcPr>
            <w:tcW w:w="769" w:type="pct"/>
          </w:tcPr>
          <w:p w14:paraId="2C2C109D"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27,412 </w:t>
            </w:r>
          </w:p>
        </w:tc>
        <w:tc>
          <w:tcPr>
            <w:tcW w:w="769" w:type="pct"/>
          </w:tcPr>
          <w:p w14:paraId="3186203E"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28,530 </w:t>
            </w:r>
          </w:p>
        </w:tc>
        <w:tc>
          <w:tcPr>
            <w:tcW w:w="962" w:type="pct"/>
          </w:tcPr>
          <w:p w14:paraId="018FAFC3"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8.90% </w:t>
            </w:r>
          </w:p>
        </w:tc>
        <w:tc>
          <w:tcPr>
            <w:tcW w:w="769" w:type="pct"/>
          </w:tcPr>
          <w:p w14:paraId="00567907"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71,302 </w:t>
            </w:r>
          </w:p>
        </w:tc>
        <w:tc>
          <w:tcPr>
            <w:tcW w:w="769" w:type="pct"/>
          </w:tcPr>
          <w:p w14:paraId="106DA2F7"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73,639 </w:t>
            </w:r>
          </w:p>
        </w:tc>
      </w:tr>
      <w:tr w:rsidR="00387B1B" w:rsidRPr="00DB0C42" w14:paraId="18B12585" w14:textId="77777777" w:rsidTr="004840F6">
        <w:trPr>
          <w:trHeight w:val="112"/>
        </w:trPr>
        <w:tc>
          <w:tcPr>
            <w:tcW w:w="962" w:type="pct"/>
          </w:tcPr>
          <w:p w14:paraId="13C6D72F"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6.10% </w:t>
            </w:r>
          </w:p>
        </w:tc>
        <w:tc>
          <w:tcPr>
            <w:tcW w:w="769" w:type="pct"/>
          </w:tcPr>
          <w:p w14:paraId="4E39DCC5"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28,531 </w:t>
            </w:r>
          </w:p>
        </w:tc>
        <w:tc>
          <w:tcPr>
            <w:tcW w:w="769" w:type="pct"/>
          </w:tcPr>
          <w:p w14:paraId="1CD76256"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29,744 </w:t>
            </w:r>
          </w:p>
        </w:tc>
        <w:tc>
          <w:tcPr>
            <w:tcW w:w="962" w:type="pct"/>
          </w:tcPr>
          <w:p w14:paraId="0DE43EE2"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9.00% </w:t>
            </w:r>
          </w:p>
        </w:tc>
        <w:tc>
          <w:tcPr>
            <w:tcW w:w="769" w:type="pct"/>
          </w:tcPr>
          <w:p w14:paraId="084D1C14"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73,640 </w:t>
            </w:r>
          </w:p>
        </w:tc>
        <w:tc>
          <w:tcPr>
            <w:tcW w:w="769" w:type="pct"/>
          </w:tcPr>
          <w:p w14:paraId="113AD2AE"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76,135 </w:t>
            </w:r>
          </w:p>
        </w:tc>
      </w:tr>
      <w:tr w:rsidR="00387B1B" w:rsidRPr="00DB0C42" w14:paraId="0FA2A478" w14:textId="77777777" w:rsidTr="004840F6">
        <w:trPr>
          <w:trHeight w:val="112"/>
        </w:trPr>
        <w:tc>
          <w:tcPr>
            <w:tcW w:w="962" w:type="pct"/>
          </w:tcPr>
          <w:p w14:paraId="5EF91DA8"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6.20% </w:t>
            </w:r>
          </w:p>
        </w:tc>
        <w:tc>
          <w:tcPr>
            <w:tcW w:w="769" w:type="pct"/>
          </w:tcPr>
          <w:p w14:paraId="15F394AB"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29,745 </w:t>
            </w:r>
          </w:p>
        </w:tc>
        <w:tc>
          <w:tcPr>
            <w:tcW w:w="769" w:type="pct"/>
          </w:tcPr>
          <w:p w14:paraId="3C9B2768"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31,066 </w:t>
            </w:r>
          </w:p>
        </w:tc>
        <w:tc>
          <w:tcPr>
            <w:tcW w:w="962" w:type="pct"/>
          </w:tcPr>
          <w:p w14:paraId="27439EF8"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9.10% </w:t>
            </w:r>
          </w:p>
        </w:tc>
        <w:tc>
          <w:tcPr>
            <w:tcW w:w="769" w:type="pct"/>
          </w:tcPr>
          <w:p w14:paraId="68364FEE"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76,136 </w:t>
            </w:r>
          </w:p>
        </w:tc>
        <w:tc>
          <w:tcPr>
            <w:tcW w:w="769" w:type="pct"/>
          </w:tcPr>
          <w:p w14:paraId="06A55460"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78,807 </w:t>
            </w:r>
          </w:p>
        </w:tc>
      </w:tr>
      <w:tr w:rsidR="00387B1B" w:rsidRPr="00DB0C42" w14:paraId="7C2CCD67" w14:textId="77777777" w:rsidTr="004840F6">
        <w:trPr>
          <w:trHeight w:val="112"/>
        </w:trPr>
        <w:tc>
          <w:tcPr>
            <w:tcW w:w="962" w:type="pct"/>
          </w:tcPr>
          <w:p w14:paraId="6D8C4EE8"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6.30% </w:t>
            </w:r>
          </w:p>
        </w:tc>
        <w:tc>
          <w:tcPr>
            <w:tcW w:w="769" w:type="pct"/>
          </w:tcPr>
          <w:p w14:paraId="3ABC06C7"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31,067 </w:t>
            </w:r>
          </w:p>
        </w:tc>
        <w:tc>
          <w:tcPr>
            <w:tcW w:w="769" w:type="pct"/>
          </w:tcPr>
          <w:p w14:paraId="5A5CDABB"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32,511 </w:t>
            </w:r>
          </w:p>
        </w:tc>
        <w:tc>
          <w:tcPr>
            <w:tcW w:w="962" w:type="pct"/>
          </w:tcPr>
          <w:p w14:paraId="37401AFD"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9.20% </w:t>
            </w:r>
          </w:p>
        </w:tc>
        <w:tc>
          <w:tcPr>
            <w:tcW w:w="769" w:type="pct"/>
          </w:tcPr>
          <w:p w14:paraId="31583AB2"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78,808 </w:t>
            </w:r>
          </w:p>
        </w:tc>
        <w:tc>
          <w:tcPr>
            <w:tcW w:w="769" w:type="pct"/>
          </w:tcPr>
          <w:p w14:paraId="20D08FE3"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81,672 </w:t>
            </w:r>
          </w:p>
        </w:tc>
      </w:tr>
      <w:tr w:rsidR="00387B1B" w:rsidRPr="00DB0C42" w14:paraId="54D1D09D" w14:textId="77777777" w:rsidTr="004840F6">
        <w:trPr>
          <w:trHeight w:val="112"/>
        </w:trPr>
        <w:tc>
          <w:tcPr>
            <w:tcW w:w="962" w:type="pct"/>
          </w:tcPr>
          <w:p w14:paraId="5DD0F5BB"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6.40% </w:t>
            </w:r>
          </w:p>
        </w:tc>
        <w:tc>
          <w:tcPr>
            <w:tcW w:w="769" w:type="pct"/>
          </w:tcPr>
          <w:p w14:paraId="346FF6F4"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32,512 </w:t>
            </w:r>
          </w:p>
        </w:tc>
        <w:tc>
          <w:tcPr>
            <w:tcW w:w="769" w:type="pct"/>
          </w:tcPr>
          <w:p w14:paraId="4661B752"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34,097 </w:t>
            </w:r>
          </w:p>
        </w:tc>
        <w:tc>
          <w:tcPr>
            <w:tcW w:w="962" w:type="pct"/>
          </w:tcPr>
          <w:p w14:paraId="2DC2A5F9"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9.30% </w:t>
            </w:r>
          </w:p>
        </w:tc>
        <w:tc>
          <w:tcPr>
            <w:tcW w:w="769" w:type="pct"/>
          </w:tcPr>
          <w:p w14:paraId="1F660B7D"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81,673 </w:t>
            </w:r>
          </w:p>
        </w:tc>
        <w:tc>
          <w:tcPr>
            <w:tcW w:w="769" w:type="pct"/>
          </w:tcPr>
          <w:p w14:paraId="28D37F92"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84,754 </w:t>
            </w:r>
          </w:p>
        </w:tc>
      </w:tr>
      <w:tr w:rsidR="00387B1B" w:rsidRPr="00DB0C42" w14:paraId="264C2059" w14:textId="77777777" w:rsidTr="004840F6">
        <w:trPr>
          <w:trHeight w:val="112"/>
        </w:trPr>
        <w:tc>
          <w:tcPr>
            <w:tcW w:w="962" w:type="pct"/>
          </w:tcPr>
          <w:p w14:paraId="103D094E"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6.50% </w:t>
            </w:r>
          </w:p>
        </w:tc>
        <w:tc>
          <w:tcPr>
            <w:tcW w:w="769" w:type="pct"/>
          </w:tcPr>
          <w:p w14:paraId="109AA8E4"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34,098 </w:t>
            </w:r>
          </w:p>
        </w:tc>
        <w:tc>
          <w:tcPr>
            <w:tcW w:w="769" w:type="pct"/>
          </w:tcPr>
          <w:p w14:paraId="184DE51C"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35,796 </w:t>
            </w:r>
          </w:p>
        </w:tc>
        <w:tc>
          <w:tcPr>
            <w:tcW w:w="962" w:type="pct"/>
          </w:tcPr>
          <w:p w14:paraId="7F5B1213"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9.40% </w:t>
            </w:r>
          </w:p>
        </w:tc>
        <w:tc>
          <w:tcPr>
            <w:tcW w:w="769" w:type="pct"/>
          </w:tcPr>
          <w:p w14:paraId="63D157DD"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84,755 </w:t>
            </w:r>
          </w:p>
        </w:tc>
        <w:tc>
          <w:tcPr>
            <w:tcW w:w="769" w:type="pct"/>
          </w:tcPr>
          <w:p w14:paraId="7124A7F4"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88,078 </w:t>
            </w:r>
          </w:p>
        </w:tc>
      </w:tr>
      <w:tr w:rsidR="00387B1B" w:rsidRPr="00DB0C42" w14:paraId="707C278C" w14:textId="77777777" w:rsidTr="004840F6">
        <w:trPr>
          <w:trHeight w:val="112"/>
        </w:trPr>
        <w:tc>
          <w:tcPr>
            <w:tcW w:w="962" w:type="pct"/>
          </w:tcPr>
          <w:p w14:paraId="5181AE9A"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6.60% </w:t>
            </w:r>
          </w:p>
        </w:tc>
        <w:tc>
          <w:tcPr>
            <w:tcW w:w="769" w:type="pct"/>
          </w:tcPr>
          <w:p w14:paraId="77143397"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35,797 </w:t>
            </w:r>
          </w:p>
        </w:tc>
        <w:tc>
          <w:tcPr>
            <w:tcW w:w="769" w:type="pct"/>
          </w:tcPr>
          <w:p w14:paraId="5D0C2C67"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37,052 </w:t>
            </w:r>
          </w:p>
        </w:tc>
        <w:tc>
          <w:tcPr>
            <w:tcW w:w="962" w:type="pct"/>
          </w:tcPr>
          <w:p w14:paraId="371051B2"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9.50% </w:t>
            </w:r>
          </w:p>
        </w:tc>
        <w:tc>
          <w:tcPr>
            <w:tcW w:w="769" w:type="pct"/>
          </w:tcPr>
          <w:p w14:paraId="081AF12F"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88,079 </w:t>
            </w:r>
          </w:p>
        </w:tc>
        <w:tc>
          <w:tcPr>
            <w:tcW w:w="769" w:type="pct"/>
          </w:tcPr>
          <w:p w14:paraId="0CA3518C"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91,673 </w:t>
            </w:r>
          </w:p>
        </w:tc>
      </w:tr>
      <w:tr w:rsidR="00387B1B" w:rsidRPr="00DB0C42" w14:paraId="64EF52D5" w14:textId="77777777" w:rsidTr="004840F6">
        <w:trPr>
          <w:trHeight w:val="112"/>
        </w:trPr>
        <w:tc>
          <w:tcPr>
            <w:tcW w:w="962" w:type="pct"/>
          </w:tcPr>
          <w:p w14:paraId="66060ED5"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6.70% </w:t>
            </w:r>
          </w:p>
        </w:tc>
        <w:tc>
          <w:tcPr>
            <w:tcW w:w="769" w:type="pct"/>
          </w:tcPr>
          <w:p w14:paraId="1173EDA7"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37,053 </w:t>
            </w:r>
          </w:p>
        </w:tc>
        <w:tc>
          <w:tcPr>
            <w:tcW w:w="769" w:type="pct"/>
          </w:tcPr>
          <w:p w14:paraId="2770E534"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38,400 </w:t>
            </w:r>
          </w:p>
        </w:tc>
        <w:tc>
          <w:tcPr>
            <w:tcW w:w="962" w:type="pct"/>
          </w:tcPr>
          <w:p w14:paraId="3115C4F2"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9.60% </w:t>
            </w:r>
          </w:p>
        </w:tc>
        <w:tc>
          <w:tcPr>
            <w:tcW w:w="769" w:type="pct"/>
          </w:tcPr>
          <w:p w14:paraId="2B315593"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91,674 </w:t>
            </w:r>
          </w:p>
        </w:tc>
        <w:tc>
          <w:tcPr>
            <w:tcW w:w="769" w:type="pct"/>
          </w:tcPr>
          <w:p w14:paraId="1EACC431"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95,574 </w:t>
            </w:r>
          </w:p>
        </w:tc>
      </w:tr>
      <w:tr w:rsidR="00387B1B" w:rsidRPr="00DB0C42" w14:paraId="7F929428" w14:textId="77777777" w:rsidTr="004840F6">
        <w:trPr>
          <w:trHeight w:val="112"/>
        </w:trPr>
        <w:tc>
          <w:tcPr>
            <w:tcW w:w="962" w:type="pct"/>
          </w:tcPr>
          <w:p w14:paraId="4C4996B6"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6.80% </w:t>
            </w:r>
          </w:p>
        </w:tc>
        <w:tc>
          <w:tcPr>
            <w:tcW w:w="769" w:type="pct"/>
          </w:tcPr>
          <w:p w14:paraId="3E279C15"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38,401 </w:t>
            </w:r>
          </w:p>
        </w:tc>
        <w:tc>
          <w:tcPr>
            <w:tcW w:w="769" w:type="pct"/>
          </w:tcPr>
          <w:p w14:paraId="109BB4EA"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39,849 </w:t>
            </w:r>
          </w:p>
        </w:tc>
        <w:tc>
          <w:tcPr>
            <w:tcW w:w="962" w:type="pct"/>
          </w:tcPr>
          <w:p w14:paraId="40781BF9"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9.70% </w:t>
            </w:r>
          </w:p>
        </w:tc>
        <w:tc>
          <w:tcPr>
            <w:tcW w:w="769" w:type="pct"/>
          </w:tcPr>
          <w:p w14:paraId="5AD5E451"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95,575 </w:t>
            </w:r>
          </w:p>
        </w:tc>
        <w:tc>
          <w:tcPr>
            <w:tcW w:w="769" w:type="pct"/>
          </w:tcPr>
          <w:p w14:paraId="5AA4CE7E"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99,822 </w:t>
            </w:r>
          </w:p>
        </w:tc>
      </w:tr>
      <w:tr w:rsidR="00387B1B" w:rsidRPr="00DB0C42" w14:paraId="777A89AB" w14:textId="77777777" w:rsidTr="004840F6">
        <w:trPr>
          <w:trHeight w:val="112"/>
        </w:trPr>
        <w:tc>
          <w:tcPr>
            <w:tcW w:w="962" w:type="pct"/>
          </w:tcPr>
          <w:p w14:paraId="354AC150"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6.90% </w:t>
            </w:r>
          </w:p>
        </w:tc>
        <w:tc>
          <w:tcPr>
            <w:tcW w:w="769" w:type="pct"/>
          </w:tcPr>
          <w:p w14:paraId="0FE6DA6E"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39,850 </w:t>
            </w:r>
          </w:p>
        </w:tc>
        <w:tc>
          <w:tcPr>
            <w:tcW w:w="769" w:type="pct"/>
          </w:tcPr>
          <w:p w14:paraId="26566290"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41,411 </w:t>
            </w:r>
          </w:p>
        </w:tc>
        <w:tc>
          <w:tcPr>
            <w:tcW w:w="962" w:type="pct"/>
          </w:tcPr>
          <w:p w14:paraId="5B0FF56B"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9.80% </w:t>
            </w:r>
          </w:p>
        </w:tc>
        <w:tc>
          <w:tcPr>
            <w:tcW w:w="769" w:type="pct"/>
          </w:tcPr>
          <w:p w14:paraId="0E46F22D"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99,823 </w:t>
            </w:r>
          </w:p>
        </w:tc>
        <w:tc>
          <w:tcPr>
            <w:tcW w:w="769" w:type="pct"/>
          </w:tcPr>
          <w:p w14:paraId="52C555D4"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104,465 </w:t>
            </w:r>
          </w:p>
        </w:tc>
      </w:tr>
      <w:tr w:rsidR="00387B1B" w:rsidRPr="00DB0C42" w14:paraId="265CFF35" w14:textId="77777777" w:rsidTr="004840F6">
        <w:trPr>
          <w:trHeight w:val="112"/>
        </w:trPr>
        <w:tc>
          <w:tcPr>
            <w:tcW w:w="962" w:type="pct"/>
          </w:tcPr>
          <w:p w14:paraId="3300554A"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7.00% </w:t>
            </w:r>
          </w:p>
        </w:tc>
        <w:tc>
          <w:tcPr>
            <w:tcW w:w="769" w:type="pct"/>
          </w:tcPr>
          <w:p w14:paraId="2ED4CE94"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41,412 </w:t>
            </w:r>
          </w:p>
        </w:tc>
        <w:tc>
          <w:tcPr>
            <w:tcW w:w="769" w:type="pct"/>
          </w:tcPr>
          <w:p w14:paraId="3505BD50"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43,102 </w:t>
            </w:r>
          </w:p>
        </w:tc>
        <w:tc>
          <w:tcPr>
            <w:tcW w:w="962" w:type="pct"/>
          </w:tcPr>
          <w:p w14:paraId="383C6CB8"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9.90% </w:t>
            </w:r>
          </w:p>
        </w:tc>
        <w:tc>
          <w:tcPr>
            <w:tcW w:w="769" w:type="pct"/>
          </w:tcPr>
          <w:p w14:paraId="0123B3B4"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104,466 </w:t>
            </w:r>
          </w:p>
        </w:tc>
        <w:tc>
          <w:tcPr>
            <w:tcW w:w="769" w:type="pct"/>
          </w:tcPr>
          <w:p w14:paraId="51B1A03C"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109,560 </w:t>
            </w:r>
          </w:p>
        </w:tc>
      </w:tr>
      <w:tr w:rsidR="00387B1B" w:rsidRPr="00DB0C42" w14:paraId="4911DBA4" w14:textId="77777777" w:rsidTr="004840F6">
        <w:trPr>
          <w:trHeight w:val="112"/>
        </w:trPr>
        <w:tc>
          <w:tcPr>
            <w:tcW w:w="962" w:type="pct"/>
          </w:tcPr>
          <w:p w14:paraId="58B7584A"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7.10% </w:t>
            </w:r>
          </w:p>
        </w:tc>
        <w:tc>
          <w:tcPr>
            <w:tcW w:w="769" w:type="pct"/>
          </w:tcPr>
          <w:p w14:paraId="0CC2E607"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43,103 </w:t>
            </w:r>
          </w:p>
        </w:tc>
        <w:tc>
          <w:tcPr>
            <w:tcW w:w="769" w:type="pct"/>
          </w:tcPr>
          <w:p w14:paraId="2BFF5789"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44,936 </w:t>
            </w:r>
          </w:p>
        </w:tc>
        <w:tc>
          <w:tcPr>
            <w:tcW w:w="962" w:type="pct"/>
          </w:tcPr>
          <w:p w14:paraId="7DCDF70F"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10.00% </w:t>
            </w:r>
          </w:p>
        </w:tc>
        <w:tc>
          <w:tcPr>
            <w:tcW w:w="769" w:type="pct"/>
          </w:tcPr>
          <w:p w14:paraId="618C07E9"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109,561 </w:t>
            </w:r>
          </w:p>
        </w:tc>
        <w:tc>
          <w:tcPr>
            <w:tcW w:w="769" w:type="pct"/>
          </w:tcPr>
          <w:p w14:paraId="54187373"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115,179 </w:t>
            </w:r>
          </w:p>
        </w:tc>
      </w:tr>
      <w:tr w:rsidR="00387B1B" w:rsidRPr="00DB0C42" w14:paraId="2BFC9092" w14:textId="77777777" w:rsidTr="004840F6">
        <w:trPr>
          <w:trHeight w:val="112"/>
        </w:trPr>
        <w:tc>
          <w:tcPr>
            <w:tcW w:w="962" w:type="pct"/>
          </w:tcPr>
          <w:p w14:paraId="4D240CC0"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7.20% </w:t>
            </w:r>
          </w:p>
        </w:tc>
        <w:tc>
          <w:tcPr>
            <w:tcW w:w="769" w:type="pct"/>
          </w:tcPr>
          <w:p w14:paraId="7B0A0A59"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44,937 </w:t>
            </w:r>
          </w:p>
        </w:tc>
        <w:tc>
          <w:tcPr>
            <w:tcW w:w="769" w:type="pct"/>
          </w:tcPr>
          <w:p w14:paraId="4B3BE80D"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46,933 </w:t>
            </w:r>
          </w:p>
        </w:tc>
        <w:tc>
          <w:tcPr>
            <w:tcW w:w="962" w:type="pct"/>
          </w:tcPr>
          <w:p w14:paraId="54420DF8"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10.10% </w:t>
            </w:r>
          </w:p>
        </w:tc>
        <w:tc>
          <w:tcPr>
            <w:tcW w:w="769" w:type="pct"/>
          </w:tcPr>
          <w:p w14:paraId="051EB55E"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115,180 </w:t>
            </w:r>
          </w:p>
        </w:tc>
        <w:tc>
          <w:tcPr>
            <w:tcW w:w="769" w:type="pct"/>
          </w:tcPr>
          <w:p w14:paraId="06209B90"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121,405 </w:t>
            </w:r>
          </w:p>
        </w:tc>
      </w:tr>
      <w:tr w:rsidR="00387B1B" w:rsidRPr="00DB0C42" w14:paraId="511BD15C" w14:textId="77777777" w:rsidTr="004840F6">
        <w:trPr>
          <w:trHeight w:val="112"/>
        </w:trPr>
        <w:tc>
          <w:tcPr>
            <w:tcW w:w="962" w:type="pct"/>
          </w:tcPr>
          <w:p w14:paraId="1342FFCB"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7.30% </w:t>
            </w:r>
          </w:p>
        </w:tc>
        <w:tc>
          <w:tcPr>
            <w:tcW w:w="769" w:type="pct"/>
          </w:tcPr>
          <w:p w14:paraId="0C5BBE8E"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46,934 </w:t>
            </w:r>
          </w:p>
        </w:tc>
        <w:tc>
          <w:tcPr>
            <w:tcW w:w="769" w:type="pct"/>
          </w:tcPr>
          <w:p w14:paraId="36A9FCB7"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48,301 </w:t>
            </w:r>
          </w:p>
        </w:tc>
        <w:tc>
          <w:tcPr>
            <w:tcW w:w="962" w:type="pct"/>
          </w:tcPr>
          <w:p w14:paraId="3250DBFD"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10.20% </w:t>
            </w:r>
          </w:p>
        </w:tc>
        <w:tc>
          <w:tcPr>
            <w:tcW w:w="769" w:type="pct"/>
          </w:tcPr>
          <w:p w14:paraId="631434C7"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121,406 </w:t>
            </w:r>
          </w:p>
        </w:tc>
        <w:tc>
          <w:tcPr>
            <w:tcW w:w="769" w:type="pct"/>
          </w:tcPr>
          <w:p w14:paraId="19399528"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128,342 </w:t>
            </w:r>
          </w:p>
        </w:tc>
      </w:tr>
      <w:tr w:rsidR="00387B1B" w:rsidRPr="00DB0C42" w14:paraId="76FD3E42" w14:textId="77777777" w:rsidTr="004840F6">
        <w:trPr>
          <w:trHeight w:val="112"/>
        </w:trPr>
        <w:tc>
          <w:tcPr>
            <w:tcW w:w="962" w:type="pct"/>
          </w:tcPr>
          <w:p w14:paraId="333B883F"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7.40% </w:t>
            </w:r>
          </w:p>
        </w:tc>
        <w:tc>
          <w:tcPr>
            <w:tcW w:w="769" w:type="pct"/>
          </w:tcPr>
          <w:p w14:paraId="0DE699DA"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48,302 </w:t>
            </w:r>
          </w:p>
        </w:tc>
        <w:tc>
          <w:tcPr>
            <w:tcW w:w="769" w:type="pct"/>
          </w:tcPr>
          <w:p w14:paraId="62A9062D"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49,362 </w:t>
            </w:r>
          </w:p>
        </w:tc>
        <w:tc>
          <w:tcPr>
            <w:tcW w:w="962" w:type="pct"/>
          </w:tcPr>
          <w:p w14:paraId="095EDF37"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10.30% </w:t>
            </w:r>
          </w:p>
        </w:tc>
        <w:tc>
          <w:tcPr>
            <w:tcW w:w="769" w:type="pct"/>
          </w:tcPr>
          <w:p w14:paraId="17A605EB"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128,343 </w:t>
            </w:r>
          </w:p>
        </w:tc>
        <w:tc>
          <w:tcPr>
            <w:tcW w:w="769" w:type="pct"/>
          </w:tcPr>
          <w:p w14:paraId="573DC00B"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136,121 </w:t>
            </w:r>
          </w:p>
        </w:tc>
      </w:tr>
      <w:tr w:rsidR="00387B1B" w:rsidRPr="00DB0C42" w14:paraId="1E73C60F" w14:textId="77777777" w:rsidTr="004840F6">
        <w:trPr>
          <w:trHeight w:val="112"/>
        </w:trPr>
        <w:tc>
          <w:tcPr>
            <w:tcW w:w="962" w:type="pct"/>
          </w:tcPr>
          <w:p w14:paraId="6C4A6921"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7.50% </w:t>
            </w:r>
          </w:p>
        </w:tc>
        <w:tc>
          <w:tcPr>
            <w:tcW w:w="769" w:type="pct"/>
          </w:tcPr>
          <w:p w14:paraId="7DAFFA44"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49,363 </w:t>
            </w:r>
          </w:p>
        </w:tc>
        <w:tc>
          <w:tcPr>
            <w:tcW w:w="769" w:type="pct"/>
          </w:tcPr>
          <w:p w14:paraId="6320F677"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50,471 </w:t>
            </w:r>
          </w:p>
        </w:tc>
        <w:tc>
          <w:tcPr>
            <w:tcW w:w="962" w:type="pct"/>
          </w:tcPr>
          <w:p w14:paraId="029C2580"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10.40% </w:t>
            </w:r>
          </w:p>
        </w:tc>
        <w:tc>
          <w:tcPr>
            <w:tcW w:w="769" w:type="pct"/>
          </w:tcPr>
          <w:p w14:paraId="3B57530D"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136,122 </w:t>
            </w:r>
          </w:p>
        </w:tc>
        <w:tc>
          <w:tcPr>
            <w:tcW w:w="769" w:type="pct"/>
          </w:tcPr>
          <w:p w14:paraId="2019F25E"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144,903 </w:t>
            </w:r>
          </w:p>
        </w:tc>
      </w:tr>
      <w:tr w:rsidR="00387B1B" w:rsidRPr="00DB0C42" w14:paraId="1EEC749E" w14:textId="77777777" w:rsidTr="004840F6">
        <w:trPr>
          <w:trHeight w:val="112"/>
        </w:trPr>
        <w:tc>
          <w:tcPr>
            <w:tcW w:w="962" w:type="pct"/>
          </w:tcPr>
          <w:p w14:paraId="5A81F2FB"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7.60% </w:t>
            </w:r>
          </w:p>
        </w:tc>
        <w:tc>
          <w:tcPr>
            <w:tcW w:w="769" w:type="pct"/>
          </w:tcPr>
          <w:p w14:paraId="4653769A"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50,472 </w:t>
            </w:r>
          </w:p>
        </w:tc>
        <w:tc>
          <w:tcPr>
            <w:tcW w:w="769" w:type="pct"/>
          </w:tcPr>
          <w:p w14:paraId="0AF9CF9C"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51,632 </w:t>
            </w:r>
          </w:p>
        </w:tc>
        <w:tc>
          <w:tcPr>
            <w:tcW w:w="962" w:type="pct"/>
          </w:tcPr>
          <w:p w14:paraId="2C9E4919"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10.50% </w:t>
            </w:r>
          </w:p>
        </w:tc>
        <w:tc>
          <w:tcPr>
            <w:tcW w:w="769" w:type="pct"/>
          </w:tcPr>
          <w:p w14:paraId="4F670B1D"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144,904 </w:t>
            </w:r>
          </w:p>
        </w:tc>
        <w:tc>
          <w:tcPr>
            <w:tcW w:w="769" w:type="pct"/>
          </w:tcPr>
          <w:p w14:paraId="3F2238DE"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154,896 </w:t>
            </w:r>
          </w:p>
        </w:tc>
      </w:tr>
      <w:tr w:rsidR="00387B1B" w:rsidRPr="00DB0C42" w14:paraId="4ADE9595" w14:textId="77777777" w:rsidTr="004840F6">
        <w:trPr>
          <w:trHeight w:val="112"/>
        </w:trPr>
        <w:tc>
          <w:tcPr>
            <w:tcW w:w="962" w:type="pct"/>
          </w:tcPr>
          <w:p w14:paraId="70428E50"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7.70% </w:t>
            </w:r>
          </w:p>
        </w:tc>
        <w:tc>
          <w:tcPr>
            <w:tcW w:w="769" w:type="pct"/>
          </w:tcPr>
          <w:p w14:paraId="445A86C0"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51,633 </w:t>
            </w:r>
          </w:p>
        </w:tc>
        <w:tc>
          <w:tcPr>
            <w:tcW w:w="769" w:type="pct"/>
          </w:tcPr>
          <w:p w14:paraId="5FF05EF9"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52,847 </w:t>
            </w:r>
          </w:p>
        </w:tc>
        <w:tc>
          <w:tcPr>
            <w:tcW w:w="962" w:type="pct"/>
          </w:tcPr>
          <w:p w14:paraId="23784D87"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10.60% </w:t>
            </w:r>
          </w:p>
        </w:tc>
        <w:tc>
          <w:tcPr>
            <w:tcW w:w="769" w:type="pct"/>
          </w:tcPr>
          <w:p w14:paraId="5942EA11"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154,897 </w:t>
            </w:r>
          </w:p>
        </w:tc>
        <w:tc>
          <w:tcPr>
            <w:tcW w:w="769" w:type="pct"/>
          </w:tcPr>
          <w:p w14:paraId="771A6697"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166,370 </w:t>
            </w:r>
          </w:p>
        </w:tc>
      </w:tr>
      <w:tr w:rsidR="00387B1B" w:rsidRPr="00DB0C42" w14:paraId="72499123" w14:textId="77777777" w:rsidTr="004840F6">
        <w:trPr>
          <w:trHeight w:val="112"/>
        </w:trPr>
        <w:tc>
          <w:tcPr>
            <w:tcW w:w="962" w:type="pct"/>
          </w:tcPr>
          <w:p w14:paraId="581D502A"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7.80% </w:t>
            </w:r>
          </w:p>
        </w:tc>
        <w:tc>
          <w:tcPr>
            <w:tcW w:w="769" w:type="pct"/>
          </w:tcPr>
          <w:p w14:paraId="77994FB1"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52,848 </w:t>
            </w:r>
          </w:p>
        </w:tc>
        <w:tc>
          <w:tcPr>
            <w:tcW w:w="769" w:type="pct"/>
          </w:tcPr>
          <w:p w14:paraId="4F9343D8"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54,120 </w:t>
            </w:r>
          </w:p>
        </w:tc>
        <w:tc>
          <w:tcPr>
            <w:tcW w:w="962" w:type="pct"/>
          </w:tcPr>
          <w:p w14:paraId="5F9E89C3"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10.70% </w:t>
            </w:r>
          </w:p>
        </w:tc>
        <w:tc>
          <w:tcPr>
            <w:tcW w:w="769" w:type="pct"/>
          </w:tcPr>
          <w:p w14:paraId="6017E4F1"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166,371 </w:t>
            </w:r>
          </w:p>
        </w:tc>
        <w:tc>
          <w:tcPr>
            <w:tcW w:w="769" w:type="pct"/>
          </w:tcPr>
          <w:p w14:paraId="0FB6C8FF"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179,680 </w:t>
            </w:r>
          </w:p>
        </w:tc>
      </w:tr>
      <w:tr w:rsidR="00387B1B" w:rsidRPr="00DB0C42" w14:paraId="1A2A97B2" w14:textId="77777777" w:rsidTr="004840F6">
        <w:trPr>
          <w:trHeight w:val="112"/>
        </w:trPr>
        <w:tc>
          <w:tcPr>
            <w:tcW w:w="962" w:type="pct"/>
          </w:tcPr>
          <w:p w14:paraId="0B51D5E4"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7.90% </w:t>
            </w:r>
          </w:p>
        </w:tc>
        <w:tc>
          <w:tcPr>
            <w:tcW w:w="769" w:type="pct"/>
          </w:tcPr>
          <w:p w14:paraId="5D874E23"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54,121 </w:t>
            </w:r>
          </w:p>
        </w:tc>
        <w:tc>
          <w:tcPr>
            <w:tcW w:w="769" w:type="pct"/>
          </w:tcPr>
          <w:p w14:paraId="2ACD8B67"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55,456 </w:t>
            </w:r>
          </w:p>
        </w:tc>
        <w:tc>
          <w:tcPr>
            <w:tcW w:w="962" w:type="pct"/>
          </w:tcPr>
          <w:p w14:paraId="2A69BD78"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10.80% </w:t>
            </w:r>
          </w:p>
        </w:tc>
        <w:tc>
          <w:tcPr>
            <w:tcW w:w="769" w:type="pct"/>
          </w:tcPr>
          <w:p w14:paraId="35967046"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179,681 </w:t>
            </w:r>
          </w:p>
        </w:tc>
        <w:tc>
          <w:tcPr>
            <w:tcW w:w="769" w:type="pct"/>
          </w:tcPr>
          <w:p w14:paraId="675DF270"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195,304 </w:t>
            </w:r>
          </w:p>
        </w:tc>
      </w:tr>
      <w:tr w:rsidR="00387B1B" w:rsidRPr="00DB0C42" w14:paraId="43FEC1B4" w14:textId="77777777" w:rsidTr="004840F6">
        <w:trPr>
          <w:trHeight w:val="112"/>
        </w:trPr>
        <w:tc>
          <w:tcPr>
            <w:tcW w:w="962" w:type="pct"/>
          </w:tcPr>
          <w:p w14:paraId="6F0A3571"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8.00% </w:t>
            </w:r>
          </w:p>
        </w:tc>
        <w:tc>
          <w:tcPr>
            <w:tcW w:w="769" w:type="pct"/>
          </w:tcPr>
          <w:p w14:paraId="75B12F93"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55,457 </w:t>
            </w:r>
          </w:p>
        </w:tc>
        <w:tc>
          <w:tcPr>
            <w:tcW w:w="769" w:type="pct"/>
          </w:tcPr>
          <w:p w14:paraId="297B209A"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56,860 </w:t>
            </w:r>
          </w:p>
        </w:tc>
        <w:tc>
          <w:tcPr>
            <w:tcW w:w="962" w:type="pct"/>
          </w:tcPr>
          <w:p w14:paraId="739E73B5"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10.90% </w:t>
            </w:r>
          </w:p>
        </w:tc>
        <w:tc>
          <w:tcPr>
            <w:tcW w:w="769" w:type="pct"/>
          </w:tcPr>
          <w:p w14:paraId="20C9D6B3"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195,305 </w:t>
            </w:r>
          </w:p>
        </w:tc>
        <w:tc>
          <w:tcPr>
            <w:tcW w:w="769" w:type="pct"/>
          </w:tcPr>
          <w:p w14:paraId="7A3E52E3"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213,904 </w:t>
            </w:r>
          </w:p>
        </w:tc>
      </w:tr>
      <w:tr w:rsidR="00387B1B" w:rsidRPr="00DB0C42" w14:paraId="04AF8B33" w14:textId="77777777" w:rsidTr="004840F6">
        <w:trPr>
          <w:trHeight w:val="112"/>
        </w:trPr>
        <w:tc>
          <w:tcPr>
            <w:tcW w:w="962" w:type="pct"/>
          </w:tcPr>
          <w:p w14:paraId="1F59FE52"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8.10% </w:t>
            </w:r>
          </w:p>
        </w:tc>
        <w:tc>
          <w:tcPr>
            <w:tcW w:w="769" w:type="pct"/>
          </w:tcPr>
          <w:p w14:paraId="5A7E40CA"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56,861 </w:t>
            </w:r>
          </w:p>
        </w:tc>
        <w:tc>
          <w:tcPr>
            <w:tcW w:w="769" w:type="pct"/>
          </w:tcPr>
          <w:p w14:paraId="38887DA5"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58,337 </w:t>
            </w:r>
          </w:p>
        </w:tc>
        <w:tc>
          <w:tcPr>
            <w:tcW w:w="962" w:type="pct"/>
          </w:tcPr>
          <w:p w14:paraId="6748EADF"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11.00% </w:t>
            </w:r>
          </w:p>
        </w:tc>
        <w:tc>
          <w:tcPr>
            <w:tcW w:w="769" w:type="pct"/>
          </w:tcPr>
          <w:p w14:paraId="7367553C"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213,905 </w:t>
            </w:r>
          </w:p>
        </w:tc>
        <w:tc>
          <w:tcPr>
            <w:tcW w:w="769" w:type="pct"/>
          </w:tcPr>
          <w:p w14:paraId="5E3DD209"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236,421 </w:t>
            </w:r>
          </w:p>
        </w:tc>
      </w:tr>
      <w:tr w:rsidR="00387B1B" w:rsidRPr="00DB0C42" w14:paraId="0D741240" w14:textId="77777777" w:rsidTr="004840F6">
        <w:trPr>
          <w:trHeight w:val="112"/>
        </w:trPr>
        <w:tc>
          <w:tcPr>
            <w:tcW w:w="962" w:type="pct"/>
          </w:tcPr>
          <w:p w14:paraId="5D7BD487"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8.20% </w:t>
            </w:r>
          </w:p>
        </w:tc>
        <w:tc>
          <w:tcPr>
            <w:tcW w:w="769" w:type="pct"/>
          </w:tcPr>
          <w:p w14:paraId="7295374D"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58,338 </w:t>
            </w:r>
          </w:p>
        </w:tc>
        <w:tc>
          <w:tcPr>
            <w:tcW w:w="769" w:type="pct"/>
          </w:tcPr>
          <w:p w14:paraId="61777344"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59,893 </w:t>
            </w:r>
          </w:p>
        </w:tc>
        <w:tc>
          <w:tcPr>
            <w:tcW w:w="962" w:type="pct"/>
          </w:tcPr>
          <w:p w14:paraId="3E8DDFEE"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11.10% </w:t>
            </w:r>
          </w:p>
        </w:tc>
        <w:tc>
          <w:tcPr>
            <w:tcW w:w="769" w:type="pct"/>
          </w:tcPr>
          <w:p w14:paraId="63D47A56"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236,422 </w:t>
            </w:r>
          </w:p>
        </w:tc>
        <w:tc>
          <w:tcPr>
            <w:tcW w:w="769" w:type="pct"/>
          </w:tcPr>
          <w:p w14:paraId="69661D04"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264,235 </w:t>
            </w:r>
          </w:p>
        </w:tc>
      </w:tr>
      <w:tr w:rsidR="00387B1B" w:rsidRPr="00DB0C42" w14:paraId="4252A91F" w14:textId="77777777" w:rsidTr="004840F6">
        <w:trPr>
          <w:trHeight w:val="112"/>
        </w:trPr>
        <w:tc>
          <w:tcPr>
            <w:tcW w:w="962" w:type="pct"/>
          </w:tcPr>
          <w:p w14:paraId="38ECD507"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8.30% </w:t>
            </w:r>
          </w:p>
        </w:tc>
        <w:tc>
          <w:tcPr>
            <w:tcW w:w="769" w:type="pct"/>
          </w:tcPr>
          <w:p w14:paraId="70B534B9"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59,894 </w:t>
            </w:r>
          </w:p>
        </w:tc>
        <w:tc>
          <w:tcPr>
            <w:tcW w:w="769" w:type="pct"/>
          </w:tcPr>
          <w:p w14:paraId="72B48C79"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61,534 </w:t>
            </w:r>
          </w:p>
        </w:tc>
        <w:tc>
          <w:tcPr>
            <w:tcW w:w="962" w:type="pct"/>
          </w:tcPr>
          <w:p w14:paraId="137DF41F" w14:textId="77777777" w:rsidR="00387B1B" w:rsidRPr="004840F6" w:rsidRDefault="00387B1B" w:rsidP="00387B1B">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11.20% </w:t>
            </w:r>
          </w:p>
        </w:tc>
        <w:tc>
          <w:tcPr>
            <w:tcW w:w="769" w:type="pct"/>
          </w:tcPr>
          <w:p w14:paraId="620B0DF8"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264,236 </w:t>
            </w:r>
          </w:p>
        </w:tc>
        <w:tc>
          <w:tcPr>
            <w:tcW w:w="769" w:type="pct"/>
          </w:tcPr>
          <w:p w14:paraId="5D23D296" w14:textId="00022C6F"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and above</w:t>
            </w:r>
          </w:p>
        </w:tc>
      </w:tr>
    </w:tbl>
    <w:p w14:paraId="0DF6CE4B" w14:textId="77777777" w:rsidR="00181641" w:rsidRDefault="00181641" w:rsidP="00181641">
      <w:pPr>
        <w:rPr>
          <w:rFonts w:ascii="Arial" w:hAnsi="Arial" w:cs="Arial"/>
          <w:iCs/>
          <w:color w:val="000000"/>
          <w:lang w:val="en-US" w:eastAsia="en-GB"/>
        </w:rPr>
      </w:pPr>
    </w:p>
    <w:p w14:paraId="5054D64E" w14:textId="77777777" w:rsidR="00181641" w:rsidRPr="005037C5" w:rsidRDefault="00181641" w:rsidP="00181641">
      <w:pPr>
        <w:ind w:left="720" w:hanging="360"/>
        <w:rPr>
          <w:rFonts w:ascii="Arial" w:hAnsi="Arial" w:cs="Arial"/>
          <w:iCs/>
          <w:color w:val="000000"/>
          <w:lang w:val="en-US" w:eastAsia="en-GB"/>
        </w:rPr>
      </w:pPr>
      <w:r w:rsidRPr="005037C5">
        <w:rPr>
          <w:rFonts w:ascii="Arial" w:hAnsi="Arial" w:cs="Arial"/>
          <w:iCs/>
          <w:color w:val="000000"/>
          <w:lang w:val="en-US" w:eastAsia="en-GB"/>
        </w:rPr>
        <w:t xml:space="preserve">Notes: </w:t>
      </w:r>
    </w:p>
    <w:p w14:paraId="61AE5DFA" w14:textId="77777777" w:rsidR="00181641" w:rsidRPr="005037C5" w:rsidRDefault="00181641" w:rsidP="00181641">
      <w:pPr>
        <w:numPr>
          <w:ilvl w:val="0"/>
          <w:numId w:val="2"/>
        </w:numPr>
        <w:tabs>
          <w:tab w:val="clear" w:pos="720"/>
          <w:tab w:val="num" w:pos="360"/>
        </w:tabs>
        <w:rPr>
          <w:rFonts w:ascii="Arial" w:hAnsi="Arial" w:cs="Arial"/>
          <w:iCs/>
          <w:color w:val="000000"/>
          <w:lang w:val="en-US" w:eastAsia="en-GB"/>
        </w:rPr>
      </w:pPr>
      <w:r w:rsidRPr="005037C5">
        <w:rPr>
          <w:rFonts w:ascii="Arial" w:hAnsi="Arial" w:cs="Arial"/>
          <w:iCs/>
          <w:color w:val="000000"/>
          <w:lang w:val="en-US" w:eastAsia="en-GB"/>
        </w:rPr>
        <w:t>The pensionable pay figures will be increased annually in line with the cost of living.</w:t>
      </w:r>
    </w:p>
    <w:p w14:paraId="79583262" w14:textId="77777777" w:rsidR="00181641" w:rsidRPr="00697AFC" w:rsidRDefault="00181641" w:rsidP="00181641">
      <w:pPr>
        <w:numPr>
          <w:ilvl w:val="0"/>
          <w:numId w:val="2"/>
        </w:numPr>
        <w:tabs>
          <w:tab w:val="clear" w:pos="720"/>
          <w:tab w:val="num" w:pos="360"/>
        </w:tabs>
        <w:rPr>
          <w:rFonts w:ascii="Arial" w:hAnsi="Arial" w:cs="Arial"/>
          <w:i/>
          <w:iCs/>
          <w:color w:val="000000"/>
          <w:lang w:val="en-US" w:eastAsia="en-GB"/>
        </w:rPr>
      </w:pPr>
      <w:r w:rsidRPr="0070331D">
        <w:rPr>
          <w:rFonts w:ascii="Arial" w:hAnsi="Arial" w:cs="Arial"/>
          <w:color w:val="0000FF"/>
          <w:lang w:val="en-US" w:eastAsia="en-GB"/>
        </w:rPr>
        <w:t>It is our policy to set contribution rates based on pensionable pay as at 1 April each year and not to make any changes during the year. So, even if your pensionable pay were to change during the year such that it fell into a different contribution band, your contribution rate would not change until re-assessment the following 1 April.</w:t>
      </w:r>
      <w:r w:rsidRPr="00697AFC">
        <w:rPr>
          <w:rFonts w:ascii="Arial" w:hAnsi="Arial" w:cs="Arial"/>
          <w:i/>
          <w:lang w:val="en-US" w:eastAsia="en-GB"/>
        </w:rPr>
        <w:t xml:space="preserve"> [If </w:t>
      </w:r>
      <w:r>
        <w:rPr>
          <w:rFonts w:ascii="Arial" w:hAnsi="Arial" w:cs="Arial"/>
          <w:i/>
          <w:lang w:val="en-US" w:eastAsia="en-GB"/>
        </w:rPr>
        <w:t>the employer’s policy differs from this approach, please enter appropriate wording relating to your policy e.g. if the employer will review the contribution rate during the year if there is a permanent material change in the person’s terms and conditions of employment that affects their pensionable pay]</w:t>
      </w:r>
    </w:p>
    <w:p w14:paraId="4791CF64" w14:textId="77777777" w:rsidR="00181641" w:rsidRDefault="00181641" w:rsidP="00181641">
      <w:pPr>
        <w:tabs>
          <w:tab w:val="num" w:pos="4500"/>
        </w:tabs>
        <w:ind w:left="543"/>
        <w:rPr>
          <w:rFonts w:ascii="Arial" w:hAnsi="Arial" w:cs="Arial"/>
        </w:rPr>
      </w:pPr>
    </w:p>
    <w:p w14:paraId="3FCDF77C" w14:textId="77777777" w:rsidR="00181641" w:rsidRDefault="00181641" w:rsidP="00181641">
      <w:pPr>
        <w:rPr>
          <w:rFonts w:ascii="Arial" w:hAnsi="Arial" w:cs="Arial"/>
          <w:color w:val="0000FF"/>
        </w:rPr>
      </w:pPr>
      <w:r>
        <w:rPr>
          <w:rFonts w:ascii="Arial" w:hAnsi="Arial" w:cs="Arial"/>
          <w:color w:val="0000FF"/>
        </w:rPr>
        <w:t>Y</w:t>
      </w:r>
      <w:r w:rsidRPr="003F6CB8">
        <w:rPr>
          <w:rFonts w:ascii="Arial" w:hAnsi="Arial" w:cs="Arial"/>
          <w:color w:val="0000FF"/>
        </w:rPr>
        <w:t xml:space="preserve">our contributions to the LGPS will be deducted from the pensionable </w:t>
      </w:r>
      <w:r>
        <w:rPr>
          <w:rFonts w:ascii="Arial" w:hAnsi="Arial" w:cs="Arial"/>
          <w:color w:val="0000FF"/>
        </w:rPr>
        <w:t>pay paid to you each pay period.</w:t>
      </w:r>
    </w:p>
    <w:p w14:paraId="5B9C26D0" w14:textId="77777777" w:rsidR="00181641" w:rsidRDefault="00181641" w:rsidP="00181641">
      <w:pPr>
        <w:tabs>
          <w:tab w:val="num" w:pos="4500"/>
        </w:tabs>
        <w:rPr>
          <w:rFonts w:ascii="Arial" w:hAnsi="Arial" w:cs="Arial"/>
          <w:color w:val="0000FF"/>
        </w:rPr>
      </w:pPr>
    </w:p>
    <w:p w14:paraId="432C5631" w14:textId="56F65EE0" w:rsidR="00EF740C" w:rsidRDefault="00F20354" w:rsidP="00EF740C">
      <w:pPr>
        <w:tabs>
          <w:tab w:val="left" w:pos="6521"/>
        </w:tabs>
        <w:ind w:right="-23"/>
        <w:rPr>
          <w:rFonts w:ascii="Arial" w:hAnsi="Arial" w:cs="Arial"/>
          <w:lang w:eastAsia="en-GB"/>
        </w:rPr>
      </w:pPr>
      <w:r>
        <w:rPr>
          <w:rFonts w:ascii="Arial" w:hAnsi="Arial" w:cs="Arial"/>
        </w:rPr>
        <w:t xml:space="preserve">If you </w:t>
      </w:r>
      <w:r w:rsidR="00E95E33">
        <w:rPr>
          <w:rFonts w:ascii="Arial" w:hAnsi="Arial" w:cs="Arial"/>
        </w:rPr>
        <w:t>pay tax</w:t>
      </w:r>
      <w:r>
        <w:rPr>
          <w:rFonts w:ascii="Arial" w:hAnsi="Arial" w:cs="Arial"/>
        </w:rPr>
        <w:t xml:space="preserve">, </w:t>
      </w:r>
      <w:r w:rsidR="00EF740C">
        <w:rPr>
          <w:rFonts w:ascii="Arial" w:hAnsi="Arial" w:cs="Arial"/>
        </w:rPr>
        <w:t xml:space="preserve">you will automatically receive tax relief on those contributions and on any extra contributions you choose to pay to the LGPS. </w:t>
      </w:r>
    </w:p>
    <w:p w14:paraId="43D38CB8" w14:textId="77777777" w:rsidR="00181641" w:rsidRDefault="00181641" w:rsidP="00181641">
      <w:pPr>
        <w:outlineLvl w:val="0"/>
        <w:rPr>
          <w:rFonts w:ascii="Arial" w:hAnsi="Arial" w:cs="Arial"/>
          <w:b/>
          <w:u w:val="single"/>
        </w:rPr>
      </w:pPr>
    </w:p>
    <w:p w14:paraId="25CA57E5" w14:textId="77777777" w:rsidR="00181641" w:rsidRPr="0057018F" w:rsidRDefault="00181641" w:rsidP="00181641">
      <w:pPr>
        <w:outlineLvl w:val="0"/>
        <w:rPr>
          <w:rFonts w:ascii="Arial" w:hAnsi="Arial" w:cs="Arial"/>
          <w:b/>
          <w:u w:val="single"/>
        </w:rPr>
      </w:pPr>
      <w:r w:rsidRPr="0057018F">
        <w:rPr>
          <w:rFonts w:ascii="Arial" w:hAnsi="Arial" w:cs="Arial"/>
          <w:b/>
          <w:u w:val="single"/>
        </w:rPr>
        <w:t>What you need to do now</w:t>
      </w:r>
    </w:p>
    <w:p w14:paraId="5E9AB8FE" w14:textId="77777777" w:rsidR="00181641" w:rsidRDefault="00181641" w:rsidP="00181641">
      <w:pPr>
        <w:outlineLvl w:val="0"/>
        <w:rPr>
          <w:rFonts w:ascii="Arial" w:hAnsi="Arial" w:cs="Arial"/>
          <w:b/>
        </w:rPr>
      </w:pPr>
    </w:p>
    <w:p w14:paraId="70B7C914" w14:textId="77777777" w:rsidR="00181641" w:rsidRDefault="00181641" w:rsidP="00181641">
      <w:pPr>
        <w:rPr>
          <w:rFonts w:ascii="Arial" w:hAnsi="Arial" w:cs="Arial"/>
          <w:color w:val="000000"/>
          <w:lang w:eastAsia="en-GB"/>
        </w:rPr>
      </w:pPr>
      <w:r w:rsidRPr="00C03AB7">
        <w:rPr>
          <w:rFonts w:ascii="Arial" w:hAnsi="Arial" w:cs="Arial"/>
          <w:b/>
        </w:rPr>
        <w:t>If you want to stay in the pension scheme</w:t>
      </w:r>
      <w:r>
        <w:rPr>
          <w:rFonts w:ascii="Arial" w:hAnsi="Arial" w:cs="Arial"/>
          <w:b/>
        </w:rPr>
        <w:t>,</w:t>
      </w:r>
      <w:r>
        <w:rPr>
          <w:rFonts w:ascii="Arial" w:hAnsi="Arial" w:cs="Arial"/>
        </w:rPr>
        <w:t xml:space="preserve"> p</w:t>
      </w:r>
      <w:r w:rsidRPr="00DD3FAB">
        <w:rPr>
          <w:rFonts w:ascii="Arial" w:hAnsi="Arial" w:cs="Arial"/>
          <w:color w:val="000000"/>
          <w:lang w:eastAsia="en-GB"/>
        </w:rPr>
        <w:t xml:space="preserve">lease complete and return the enclosed </w:t>
      </w:r>
      <w:r w:rsidRPr="00AC1AC4">
        <w:rPr>
          <w:rFonts w:ascii="Arial" w:hAnsi="Arial" w:cs="Arial"/>
          <w:i/>
          <w:color w:val="000000"/>
          <w:lang w:eastAsia="en-GB"/>
        </w:rPr>
        <w:t>[enter details e.g. personal information form to enable details to be entered on your pension record, a death grant expression of wish form]</w:t>
      </w:r>
      <w:r w:rsidRPr="00DD3FAB">
        <w:rPr>
          <w:rFonts w:ascii="Arial" w:hAnsi="Arial" w:cs="Arial"/>
          <w:color w:val="000000"/>
          <w:lang w:eastAsia="en-GB"/>
        </w:rPr>
        <w:t xml:space="preserve"> forms to ...................... </w:t>
      </w:r>
      <w:r w:rsidRPr="00790CAF">
        <w:rPr>
          <w:rFonts w:ascii="Arial" w:hAnsi="Arial" w:cs="Arial"/>
          <w:i/>
          <w:color w:val="000000"/>
          <w:lang w:eastAsia="en-GB"/>
        </w:rPr>
        <w:t>[enter relevant address]</w:t>
      </w:r>
      <w:r>
        <w:rPr>
          <w:rFonts w:ascii="Arial" w:hAnsi="Arial" w:cs="Arial"/>
          <w:i/>
          <w:color w:val="000000"/>
          <w:lang w:eastAsia="en-GB"/>
        </w:rPr>
        <w:t>.</w:t>
      </w:r>
    </w:p>
    <w:p w14:paraId="55A9F82E" w14:textId="77777777" w:rsidR="00181641" w:rsidRDefault="00181641" w:rsidP="00181641">
      <w:pPr>
        <w:rPr>
          <w:rFonts w:ascii="Arial" w:hAnsi="Arial" w:cs="Arial"/>
          <w:color w:val="000000"/>
          <w:sz w:val="20"/>
          <w:szCs w:val="20"/>
        </w:rPr>
      </w:pPr>
    </w:p>
    <w:p w14:paraId="74A2D68C" w14:textId="77777777" w:rsidR="00181641" w:rsidRPr="003E1162" w:rsidRDefault="00181641" w:rsidP="00181641">
      <w:pPr>
        <w:rPr>
          <w:rFonts w:ascii="Arial" w:hAnsi="Arial" w:cs="Arial"/>
        </w:rPr>
      </w:pPr>
      <w:r w:rsidRPr="00E3689F">
        <w:rPr>
          <w:rFonts w:ascii="Arial" w:hAnsi="Arial" w:cs="Arial"/>
          <w:b/>
          <w:color w:val="000000"/>
        </w:rPr>
        <w:t xml:space="preserve">If you want to stay in the pension scheme but feel you cannot afford to make the full contributions, </w:t>
      </w:r>
      <w:r w:rsidRPr="00A51698">
        <w:rPr>
          <w:rFonts w:ascii="Arial" w:hAnsi="Arial" w:cs="Arial"/>
          <w:color w:val="000000"/>
        </w:rPr>
        <w:t xml:space="preserve">you </w:t>
      </w:r>
      <w:r>
        <w:rPr>
          <w:rFonts w:ascii="Arial" w:hAnsi="Arial" w:cs="Arial"/>
          <w:color w:val="000000"/>
        </w:rPr>
        <w:t>c</w:t>
      </w:r>
      <w:r>
        <w:rPr>
          <w:rFonts w:ascii="Arial" w:hAnsi="Arial" w:cs="Arial"/>
        </w:rPr>
        <w:t xml:space="preserve">ould initially join the main section of the scheme but then elect to move to the 50/50 section. </w:t>
      </w:r>
      <w:r w:rsidRPr="00771541">
        <w:rPr>
          <w:rFonts w:ascii="Arial" w:hAnsi="Arial" w:cs="Arial"/>
        </w:rPr>
        <w:t xml:space="preserve">The 50/50 section </w:t>
      </w:r>
      <w:r>
        <w:rPr>
          <w:rFonts w:ascii="Arial" w:hAnsi="Arial" w:cs="Arial"/>
        </w:rPr>
        <w:t xml:space="preserve">of the scheme </w:t>
      </w:r>
      <w:r w:rsidRPr="00771541">
        <w:rPr>
          <w:rFonts w:ascii="Arial" w:hAnsi="Arial" w:cs="Arial"/>
        </w:rPr>
        <w:t xml:space="preserve">allows you to pay half your normal contributions </w:t>
      </w:r>
      <w:r w:rsidRPr="00642F3A">
        <w:rPr>
          <w:rFonts w:ascii="Arial" w:hAnsi="Arial" w:cs="Arial"/>
        </w:rPr>
        <w:t>and build up half your normal pension during the time you are in that section.</w:t>
      </w:r>
      <w:r>
        <w:rPr>
          <w:rFonts w:ascii="Arial" w:hAnsi="Arial" w:cs="Arial"/>
        </w:rPr>
        <w:t xml:space="preserve"> </w:t>
      </w:r>
      <w:r w:rsidRPr="00642F3A">
        <w:rPr>
          <w:rFonts w:ascii="Arial" w:hAnsi="Arial" w:cs="Arial"/>
        </w:rPr>
        <w:t xml:space="preserve">This flexibility may be useful during times of financial hardship </w:t>
      </w:r>
      <w:r>
        <w:rPr>
          <w:rFonts w:ascii="Arial" w:hAnsi="Arial" w:cs="Arial"/>
        </w:rPr>
        <w:t>and</w:t>
      </w:r>
      <w:r w:rsidRPr="00642F3A">
        <w:rPr>
          <w:rFonts w:ascii="Arial" w:hAnsi="Arial" w:cs="Arial"/>
        </w:rPr>
        <w:t xml:space="preserve"> it allows you to remain in the scheme, building up valuable pension benefits, as an alternative to opting out of the scheme. </w:t>
      </w:r>
      <w:r>
        <w:rPr>
          <w:rFonts w:ascii="Arial" w:hAnsi="Arial" w:cs="Arial"/>
        </w:rPr>
        <w:t xml:space="preserve">If you move to the 50/50 section you can opt back into the main section whenever you wish. </w:t>
      </w:r>
      <w:r w:rsidRPr="00642F3A">
        <w:rPr>
          <w:rFonts w:ascii="Arial" w:hAnsi="Arial" w:cs="Arial"/>
        </w:rPr>
        <w:t xml:space="preserve">A 50/50 option form is available from </w:t>
      </w:r>
      <w:r>
        <w:rPr>
          <w:rFonts w:ascii="Arial" w:hAnsi="Arial" w:cs="Arial"/>
        </w:rPr>
        <w:t>[</w:t>
      </w:r>
      <w:r w:rsidRPr="00EB6812">
        <w:rPr>
          <w:rFonts w:ascii="Arial" w:hAnsi="Arial" w:cs="Arial"/>
          <w:i/>
          <w:lang w:val="en-US"/>
        </w:rPr>
        <w:t>insert details of where to</w:t>
      </w:r>
      <w:r w:rsidRPr="00EB6812">
        <w:rPr>
          <w:rFonts w:ascii="Arial" w:hAnsi="Arial" w:cs="Arial"/>
        </w:rPr>
        <w:t xml:space="preserve"> </w:t>
      </w:r>
      <w:r w:rsidRPr="00EB6812">
        <w:rPr>
          <w:rFonts w:ascii="Arial" w:hAnsi="Arial" w:cs="Arial"/>
          <w:i/>
        </w:rPr>
        <w:t xml:space="preserve">obtain </w:t>
      </w:r>
      <w:r>
        <w:rPr>
          <w:rFonts w:ascii="Arial" w:hAnsi="Arial" w:cs="Arial"/>
          <w:i/>
        </w:rPr>
        <w:t xml:space="preserve">the </w:t>
      </w:r>
      <w:r w:rsidRPr="00EB6812">
        <w:rPr>
          <w:rFonts w:ascii="Arial" w:hAnsi="Arial" w:cs="Arial"/>
          <w:i/>
        </w:rPr>
        <w:t>form</w:t>
      </w:r>
      <w:r>
        <w:rPr>
          <w:rFonts w:ascii="Arial" w:hAnsi="Arial" w:cs="Arial"/>
        </w:rPr>
        <w:t>]</w:t>
      </w:r>
      <w:r w:rsidRPr="00642F3A">
        <w:rPr>
          <w:rFonts w:ascii="Arial" w:hAnsi="Arial" w:cs="Arial"/>
        </w:rPr>
        <w:t>.</w:t>
      </w:r>
      <w:r>
        <w:rPr>
          <w:rFonts w:ascii="Arial" w:hAnsi="Arial" w:cs="Arial"/>
        </w:rPr>
        <w:t xml:space="preserve"> In the meantime, even i</w:t>
      </w:r>
      <w:r w:rsidRPr="00E3689F">
        <w:rPr>
          <w:rFonts w:ascii="Arial" w:hAnsi="Arial" w:cs="Arial"/>
        </w:rPr>
        <w:t>f you wish to move to the 50/50 section of the scheme</w:t>
      </w:r>
      <w:r>
        <w:rPr>
          <w:rFonts w:ascii="Arial" w:hAnsi="Arial" w:cs="Arial"/>
        </w:rPr>
        <w:t>,</w:t>
      </w:r>
      <w:r w:rsidRPr="00E3689F">
        <w:rPr>
          <w:rFonts w:ascii="Arial" w:hAnsi="Arial" w:cs="Arial"/>
        </w:rPr>
        <w:t xml:space="preserve"> please complete and return the </w:t>
      </w:r>
      <w:r>
        <w:rPr>
          <w:rFonts w:ascii="Arial" w:hAnsi="Arial" w:cs="Arial"/>
        </w:rPr>
        <w:t xml:space="preserve">forms mentioned in the paragraph above. </w:t>
      </w:r>
    </w:p>
    <w:p w14:paraId="260DB0E5" w14:textId="77777777" w:rsidR="00181641" w:rsidRPr="00E95314" w:rsidRDefault="00181641" w:rsidP="00181641">
      <w:pPr>
        <w:rPr>
          <w:rFonts w:ascii="Arial" w:hAnsi="Arial" w:cs="Arial"/>
          <w:color w:val="000000"/>
          <w:sz w:val="20"/>
          <w:szCs w:val="20"/>
        </w:rPr>
      </w:pPr>
    </w:p>
    <w:p w14:paraId="76481ABA" w14:textId="77777777" w:rsidR="00181641" w:rsidRDefault="00181641" w:rsidP="00181641">
      <w:pPr>
        <w:outlineLvl w:val="0"/>
        <w:rPr>
          <w:rFonts w:ascii="Arial" w:hAnsi="Arial" w:cs="Arial"/>
        </w:rPr>
      </w:pPr>
      <w:r w:rsidRPr="00C03AB7">
        <w:rPr>
          <w:rFonts w:ascii="Arial" w:hAnsi="Arial" w:cs="Arial"/>
          <w:b/>
        </w:rPr>
        <w:t>If you want to opt out of the pension scheme</w:t>
      </w:r>
      <w:r>
        <w:rPr>
          <w:rFonts w:ascii="Arial" w:hAnsi="Arial" w:cs="Arial"/>
        </w:rPr>
        <w:t>, follow the instructions below.</w:t>
      </w:r>
    </w:p>
    <w:p w14:paraId="47365418" w14:textId="77777777" w:rsidR="00181641" w:rsidRDefault="00181641" w:rsidP="00181641">
      <w:pPr>
        <w:outlineLvl w:val="0"/>
        <w:rPr>
          <w:rFonts w:ascii="Arial" w:hAnsi="Arial" w:cs="Arial"/>
        </w:rPr>
      </w:pPr>
    </w:p>
    <w:p w14:paraId="4C1D32E6" w14:textId="5FA0E7F2" w:rsidR="00B8391E" w:rsidRDefault="00181641" w:rsidP="00746FD6">
      <w:pPr>
        <w:pStyle w:val="Default"/>
        <w:rPr>
          <w:i/>
        </w:rPr>
      </w:pPr>
      <w:r>
        <w:rPr>
          <w:color w:val="0000FF"/>
        </w:rPr>
        <w:t>Y</w:t>
      </w:r>
      <w:r w:rsidRPr="00236803">
        <w:rPr>
          <w:color w:val="0000FF"/>
        </w:rPr>
        <w:t xml:space="preserve">ou have the right to opt out of the LGPS during the </w:t>
      </w:r>
      <w:r>
        <w:rPr>
          <w:color w:val="0000FF"/>
        </w:rPr>
        <w:t>‘</w:t>
      </w:r>
      <w:r w:rsidRPr="00236803">
        <w:rPr>
          <w:color w:val="0000FF"/>
        </w:rPr>
        <w:t>opt out period</w:t>
      </w:r>
      <w:r>
        <w:rPr>
          <w:color w:val="0000FF"/>
        </w:rPr>
        <w:t>’</w:t>
      </w:r>
      <w:r w:rsidRPr="00236803">
        <w:rPr>
          <w:color w:val="0000FF"/>
        </w:rPr>
        <w:t xml:space="preserve"> </w:t>
      </w:r>
      <w:r>
        <w:rPr>
          <w:color w:val="0000FF"/>
        </w:rPr>
        <w:t>which is 3 months from the date you were enrolled into the LGPS. I</w:t>
      </w:r>
      <w:r w:rsidRPr="00236803">
        <w:rPr>
          <w:color w:val="0000FF"/>
        </w:rPr>
        <w:t xml:space="preserve">f you make a valid option out in that period you will be treated for all purposes as not having become an active member of the LGPS on this occasion and we will refund to you the </w:t>
      </w:r>
      <w:r>
        <w:rPr>
          <w:color w:val="0000FF"/>
        </w:rPr>
        <w:t xml:space="preserve">contributions paid by you. </w:t>
      </w:r>
      <w:r>
        <w:t xml:space="preserve">Please note that if </w:t>
      </w:r>
      <w:r w:rsidRPr="00115074">
        <w:t>you</w:t>
      </w:r>
      <w:r>
        <w:t xml:space="preserve"> are one of the relatively small number of people who applied for, obtained and still</w:t>
      </w:r>
      <w:r w:rsidRPr="00115074">
        <w:t xml:space="preserve"> hold a Fixed Protection</w:t>
      </w:r>
      <w:r>
        <w:t xml:space="preserve"> or Enhanced Protection </w:t>
      </w:r>
      <w:r w:rsidRPr="00115074">
        <w:t xml:space="preserve">certificate from HMRC </w:t>
      </w:r>
      <w:r>
        <w:t>then, as a general rule, you will lose that Protection if you do not opt out within 3 months of being enrolled into the LGPS</w:t>
      </w:r>
      <w:r w:rsidRPr="00115074">
        <w:t>.</w:t>
      </w:r>
      <w:r>
        <w:t xml:space="preserve"> T</w:t>
      </w:r>
      <w:r w:rsidRPr="005C39F1">
        <w:t xml:space="preserve">here </w:t>
      </w:r>
      <w:r>
        <w:t xml:space="preserve">are, however, </w:t>
      </w:r>
      <w:r w:rsidRPr="005C39F1">
        <w:t>exception</w:t>
      </w:r>
      <w:r>
        <w:t>s</w:t>
      </w:r>
      <w:r w:rsidRPr="005C39F1">
        <w:t xml:space="preserve"> to this general rule </w:t>
      </w:r>
      <w:r>
        <w:t>– please s</w:t>
      </w:r>
      <w:r w:rsidR="00A047DE">
        <w:t>ee</w:t>
      </w:r>
      <w:r w:rsidR="00746FD6">
        <w:t xml:space="preserve"> the attached document called “</w:t>
      </w:r>
      <w:r w:rsidR="00746FD6" w:rsidRPr="00746FD6">
        <w:rPr>
          <w:rFonts w:eastAsiaTheme="minorHAnsi"/>
          <w:bCs/>
        </w:rPr>
        <w:t>Important information for members who hold a protection from the lifetime allowance tax charge</w:t>
      </w:r>
      <w:r w:rsidR="00746FD6">
        <w:rPr>
          <w:rFonts w:eastAsiaTheme="minorHAnsi"/>
          <w:bCs/>
        </w:rPr>
        <w:t xml:space="preserve">” for more information. </w:t>
      </w:r>
      <w:r w:rsidR="00A047DE">
        <w:rPr>
          <w:i/>
        </w:rPr>
        <w:t>[</w:t>
      </w:r>
      <w:r w:rsidR="000C21FF">
        <w:rPr>
          <w:i/>
        </w:rPr>
        <w:t>attach</w:t>
      </w:r>
      <w:r w:rsidR="003F3569">
        <w:rPr>
          <w:i/>
        </w:rPr>
        <w:t xml:space="preserve"> </w:t>
      </w:r>
      <w:r w:rsidR="00746FD6">
        <w:rPr>
          <w:i/>
        </w:rPr>
        <w:t xml:space="preserve">a copy of the relevant document; for Scotland this can be downloaded at </w:t>
      </w:r>
      <w:hyperlink r:id="rId12" w:history="1">
        <w:r w:rsidR="00B8391E" w:rsidRPr="004144E3">
          <w:rPr>
            <w:rStyle w:val="Hyperlink"/>
            <w:i/>
          </w:rPr>
          <w:t>http://lgpslibrary.org/assets/gas/scot/AELTA_SCOT.pdf</w:t>
        </w:r>
      </w:hyperlink>
    </w:p>
    <w:p w14:paraId="0A4506BF" w14:textId="20252D99" w:rsidR="00181641" w:rsidRDefault="00B8391E" w:rsidP="00181641">
      <w:pPr>
        <w:rPr>
          <w:rFonts w:ascii="Arial" w:hAnsi="Arial" w:cs="Arial"/>
        </w:rPr>
      </w:pPr>
      <w:r>
        <w:rPr>
          <w:rFonts w:ascii="Arial" w:hAnsi="Arial" w:cs="Arial"/>
          <w:i/>
        </w:rPr>
        <w:t>and for E&amp;W</w:t>
      </w:r>
      <w:r w:rsidR="00746FD6">
        <w:rPr>
          <w:rFonts w:ascii="Arial" w:hAnsi="Arial" w:cs="Arial"/>
          <w:i/>
        </w:rPr>
        <w:t xml:space="preserve"> at</w:t>
      </w:r>
      <w:r>
        <w:rPr>
          <w:rFonts w:ascii="Arial" w:hAnsi="Arial" w:cs="Arial"/>
          <w:i/>
        </w:rPr>
        <w:t xml:space="preserve">  </w:t>
      </w:r>
      <w:hyperlink r:id="rId13" w:history="1">
        <w:r w:rsidRPr="004144E3">
          <w:rPr>
            <w:rStyle w:val="Hyperlink"/>
            <w:rFonts w:ascii="Arial" w:hAnsi="Arial" w:cs="Arial"/>
            <w:i/>
          </w:rPr>
          <w:t>http://lgpslibrary.org/assets/gas/ew/AELTA%20v1.0.pdf</w:t>
        </w:r>
      </w:hyperlink>
      <w:r w:rsidR="00A047DE" w:rsidRPr="00EB48D7">
        <w:rPr>
          <w:rFonts w:ascii="Arial" w:hAnsi="Arial" w:cs="Arial"/>
          <w:i/>
        </w:rPr>
        <w:t>]</w:t>
      </w:r>
      <w:r w:rsidR="005B7559" w:rsidRPr="00EB48D7">
        <w:rPr>
          <w:rFonts w:ascii="Arial" w:hAnsi="Arial" w:cs="Arial"/>
          <w:i/>
        </w:rPr>
        <w:t xml:space="preserve"> </w:t>
      </w:r>
      <w:r w:rsidR="005B7559" w:rsidRPr="005B7559">
        <w:rPr>
          <w:rFonts w:ascii="Arial" w:hAnsi="Arial" w:cs="Arial"/>
        </w:rPr>
        <w:t xml:space="preserve"> </w:t>
      </w:r>
      <w:r w:rsidR="00181641" w:rsidRPr="005B7559">
        <w:rPr>
          <w:rFonts w:ascii="Arial" w:hAnsi="Arial" w:cs="Arial"/>
        </w:rPr>
        <w:t xml:space="preserve"> </w:t>
      </w:r>
    </w:p>
    <w:p w14:paraId="152081B1" w14:textId="77777777" w:rsidR="00181641" w:rsidRDefault="00181641" w:rsidP="00181641">
      <w:pPr>
        <w:tabs>
          <w:tab w:val="num" w:pos="4500"/>
        </w:tabs>
        <w:rPr>
          <w:rFonts w:ascii="Arial" w:hAnsi="Arial" w:cs="Arial"/>
          <w:color w:val="0000FF"/>
        </w:rPr>
      </w:pPr>
    </w:p>
    <w:p w14:paraId="1B1C0E89" w14:textId="77777777" w:rsidR="00181641" w:rsidRDefault="00181641" w:rsidP="00181641">
      <w:pPr>
        <w:tabs>
          <w:tab w:val="num" w:pos="4500"/>
        </w:tabs>
        <w:rPr>
          <w:rFonts w:ascii="Arial" w:hAnsi="Arial" w:cs="Arial"/>
          <w:color w:val="0000FF"/>
        </w:rPr>
      </w:pPr>
      <w:r>
        <w:rPr>
          <w:rFonts w:ascii="Arial" w:hAnsi="Arial" w:cs="Arial"/>
          <w:color w:val="0000FF"/>
        </w:rPr>
        <w:t>I</w:t>
      </w:r>
      <w:r w:rsidRPr="00236803">
        <w:rPr>
          <w:rFonts w:ascii="Arial" w:hAnsi="Arial" w:cs="Arial"/>
          <w:color w:val="0000FF"/>
        </w:rPr>
        <w:t xml:space="preserve">f you do not opt out within the </w:t>
      </w:r>
      <w:r>
        <w:rPr>
          <w:rFonts w:ascii="Arial" w:hAnsi="Arial" w:cs="Arial"/>
          <w:color w:val="0000FF"/>
        </w:rPr>
        <w:t>‘</w:t>
      </w:r>
      <w:r w:rsidRPr="00236803">
        <w:rPr>
          <w:rFonts w:ascii="Arial" w:hAnsi="Arial" w:cs="Arial"/>
          <w:color w:val="0000FF"/>
        </w:rPr>
        <w:t>opt out period</w:t>
      </w:r>
      <w:r>
        <w:rPr>
          <w:rFonts w:ascii="Arial" w:hAnsi="Arial" w:cs="Arial"/>
          <w:color w:val="0000FF"/>
        </w:rPr>
        <w:t>’ mentioned above</w:t>
      </w:r>
      <w:r w:rsidRPr="00236803">
        <w:rPr>
          <w:rFonts w:ascii="Arial" w:hAnsi="Arial" w:cs="Arial"/>
          <w:color w:val="0000FF"/>
        </w:rPr>
        <w:t>, you will still be able to opt out of the LGPS at any time in the future and be entitled to whatever benefits are du</w:t>
      </w:r>
      <w:r>
        <w:rPr>
          <w:rFonts w:ascii="Arial" w:hAnsi="Arial" w:cs="Arial"/>
          <w:color w:val="0000FF"/>
        </w:rPr>
        <w:t>e under the rules of the LGPS.</w:t>
      </w:r>
    </w:p>
    <w:p w14:paraId="1E667031" w14:textId="77777777" w:rsidR="00181641" w:rsidRDefault="00181641" w:rsidP="00181641">
      <w:pPr>
        <w:tabs>
          <w:tab w:val="num" w:pos="4500"/>
        </w:tabs>
        <w:rPr>
          <w:rFonts w:ascii="Arial" w:hAnsi="Arial" w:cs="Arial"/>
          <w:color w:val="0000FF"/>
        </w:rPr>
      </w:pPr>
    </w:p>
    <w:p w14:paraId="5AEADA25" w14:textId="77777777" w:rsidR="00181641" w:rsidRPr="001207EE" w:rsidRDefault="00181641" w:rsidP="00181641">
      <w:pPr>
        <w:tabs>
          <w:tab w:val="num" w:pos="4500"/>
        </w:tabs>
        <w:rPr>
          <w:rFonts w:ascii="Arial" w:hAnsi="Arial" w:cs="Arial"/>
          <w:i/>
          <w:color w:val="0000FF"/>
        </w:rPr>
      </w:pPr>
      <w:r>
        <w:rPr>
          <w:rFonts w:ascii="Arial" w:hAnsi="Arial" w:cs="Arial"/>
          <w:color w:val="0000FF"/>
        </w:rPr>
        <w:t>S</w:t>
      </w:r>
      <w:r w:rsidRPr="00236803">
        <w:rPr>
          <w:rFonts w:ascii="Arial" w:hAnsi="Arial" w:cs="Arial"/>
          <w:color w:val="0000FF"/>
        </w:rPr>
        <w:t xml:space="preserve">hould you decide to opt out, the opt out form may be obtained from </w:t>
      </w:r>
      <w:r w:rsidRPr="00236803">
        <w:rPr>
          <w:rFonts w:ascii="Arial" w:hAnsi="Arial" w:cs="Arial"/>
          <w:i/>
          <w:color w:val="0000FF"/>
        </w:rPr>
        <w:t xml:space="preserve">[insert address of </w:t>
      </w:r>
      <w:r>
        <w:rPr>
          <w:rFonts w:ascii="Arial" w:hAnsi="Arial" w:cs="Arial"/>
          <w:i/>
          <w:color w:val="0000FF"/>
        </w:rPr>
        <w:t>Pensions Section of the Pension Fund administering authority</w:t>
      </w:r>
      <w:r w:rsidRPr="00236803">
        <w:rPr>
          <w:rFonts w:ascii="Arial" w:hAnsi="Arial" w:cs="Arial"/>
          <w:i/>
          <w:color w:val="0000FF"/>
        </w:rPr>
        <w:t xml:space="preserve"> or website address of the </w:t>
      </w:r>
      <w:r>
        <w:rPr>
          <w:rFonts w:ascii="Arial" w:hAnsi="Arial" w:cs="Arial"/>
          <w:i/>
          <w:color w:val="0000FF"/>
        </w:rPr>
        <w:t>Pension Fund</w:t>
      </w:r>
      <w:r w:rsidRPr="00236803">
        <w:rPr>
          <w:rFonts w:ascii="Arial" w:hAnsi="Arial" w:cs="Arial"/>
          <w:i/>
          <w:color w:val="0000FF"/>
        </w:rPr>
        <w:t xml:space="preserve"> administering authority]</w:t>
      </w:r>
      <w:r w:rsidRPr="00236803">
        <w:rPr>
          <w:rFonts w:ascii="Arial" w:hAnsi="Arial" w:cs="Arial"/>
          <w:color w:val="0000FF"/>
        </w:rPr>
        <w:t xml:space="preserve">, </w:t>
      </w:r>
      <w:r>
        <w:rPr>
          <w:rFonts w:ascii="Arial" w:hAnsi="Arial" w:cs="Arial"/>
          <w:color w:val="0000FF"/>
        </w:rPr>
        <w:t xml:space="preserve">and should be returned to </w:t>
      </w:r>
      <w:r w:rsidRPr="001207EE">
        <w:rPr>
          <w:rFonts w:ascii="Arial" w:hAnsi="Arial" w:cs="Arial"/>
          <w:i/>
          <w:color w:val="0000FF"/>
        </w:rPr>
        <w:t>[enter employer’s address where opt out form is to be returned to]</w:t>
      </w:r>
      <w:r>
        <w:rPr>
          <w:rFonts w:ascii="Arial" w:hAnsi="Arial" w:cs="Arial"/>
          <w:i/>
          <w:color w:val="0000FF"/>
        </w:rPr>
        <w:t>.</w:t>
      </w:r>
      <w:r w:rsidRPr="001207EE">
        <w:rPr>
          <w:rFonts w:ascii="Arial" w:hAnsi="Arial" w:cs="Arial"/>
          <w:i/>
          <w:color w:val="0000FF"/>
        </w:rPr>
        <w:t xml:space="preserve"> </w:t>
      </w:r>
    </w:p>
    <w:p w14:paraId="7EBFAF2E" w14:textId="77777777" w:rsidR="00181641" w:rsidRDefault="00181641" w:rsidP="00181641">
      <w:pPr>
        <w:tabs>
          <w:tab w:val="num" w:pos="4500"/>
        </w:tabs>
        <w:rPr>
          <w:rFonts w:ascii="Arial" w:hAnsi="Arial" w:cs="Arial"/>
          <w:color w:val="0000FF"/>
        </w:rPr>
      </w:pPr>
    </w:p>
    <w:p w14:paraId="1AB06D93" w14:textId="77777777" w:rsidR="00181641" w:rsidRDefault="00181641" w:rsidP="00181641">
      <w:pPr>
        <w:tabs>
          <w:tab w:val="num" w:pos="4500"/>
        </w:tabs>
        <w:rPr>
          <w:rFonts w:ascii="Arial" w:hAnsi="Arial" w:cs="Arial"/>
          <w:color w:val="0000FF"/>
        </w:rPr>
      </w:pPr>
      <w:r>
        <w:rPr>
          <w:rFonts w:ascii="Arial" w:hAnsi="Arial" w:cs="Arial"/>
          <w:color w:val="0000FF"/>
        </w:rPr>
        <w:t>T</w:t>
      </w:r>
      <w:r w:rsidRPr="00236803">
        <w:rPr>
          <w:rFonts w:ascii="Arial" w:hAnsi="Arial" w:cs="Arial"/>
          <w:color w:val="0000FF"/>
        </w:rPr>
        <w:t>he opt out form would have to be signed by you or, if it is given by means of an electronic communication, it would have to include a statement that you personal</w:t>
      </w:r>
      <w:r>
        <w:rPr>
          <w:rFonts w:ascii="Arial" w:hAnsi="Arial" w:cs="Arial"/>
          <w:color w:val="0000FF"/>
        </w:rPr>
        <w:t xml:space="preserve">ly submitted the opt out notice. </w:t>
      </w:r>
      <w:r w:rsidRPr="003808F9">
        <w:rPr>
          <w:rFonts w:ascii="Arial" w:hAnsi="Arial" w:cs="Arial"/>
        </w:rPr>
        <w:t>If you are in the LGPS in more than one post you will need to indicate the name of the post</w:t>
      </w:r>
      <w:r>
        <w:rPr>
          <w:rFonts w:ascii="Arial" w:hAnsi="Arial" w:cs="Arial"/>
        </w:rPr>
        <w:t xml:space="preserve"> or posts</w:t>
      </w:r>
      <w:r w:rsidRPr="003808F9">
        <w:rPr>
          <w:rFonts w:ascii="Arial" w:hAnsi="Arial" w:cs="Arial"/>
        </w:rPr>
        <w:t xml:space="preserve"> from which you which to opt out of membership of the LGPS.</w:t>
      </w:r>
    </w:p>
    <w:p w14:paraId="7D686F99" w14:textId="77777777" w:rsidR="00181641" w:rsidRDefault="00181641" w:rsidP="00181641">
      <w:pPr>
        <w:tabs>
          <w:tab w:val="num" w:pos="4500"/>
        </w:tabs>
        <w:rPr>
          <w:rFonts w:ascii="Arial" w:hAnsi="Arial" w:cs="Arial"/>
          <w:color w:val="0000FF"/>
        </w:rPr>
      </w:pPr>
    </w:p>
    <w:p w14:paraId="2A8E4090" w14:textId="77777777" w:rsidR="00181641" w:rsidRDefault="00181641" w:rsidP="00181641">
      <w:pPr>
        <w:tabs>
          <w:tab w:val="num" w:pos="4500"/>
        </w:tabs>
        <w:rPr>
          <w:rFonts w:ascii="Arial" w:hAnsi="Arial" w:cs="Arial"/>
          <w:b/>
          <w:bCs/>
          <w:color w:val="000000"/>
          <w:u w:val="single"/>
        </w:rPr>
      </w:pPr>
      <w:r w:rsidRPr="00F713C5">
        <w:rPr>
          <w:rFonts w:ascii="Arial" w:hAnsi="Arial" w:cs="Arial"/>
          <w:b/>
          <w:bCs/>
          <w:color w:val="000000"/>
          <w:u w:val="single"/>
        </w:rPr>
        <w:t>I</w:t>
      </w:r>
      <w:r>
        <w:rPr>
          <w:rFonts w:ascii="Arial" w:hAnsi="Arial" w:cs="Arial"/>
          <w:b/>
          <w:bCs/>
          <w:color w:val="000000"/>
          <w:u w:val="single"/>
        </w:rPr>
        <w:t>f I</w:t>
      </w:r>
      <w:r w:rsidRPr="00F713C5">
        <w:rPr>
          <w:rFonts w:ascii="Arial" w:hAnsi="Arial" w:cs="Arial"/>
          <w:b/>
          <w:bCs/>
          <w:color w:val="000000"/>
          <w:u w:val="single"/>
        </w:rPr>
        <w:t xml:space="preserve"> opt out, can I re-join </w:t>
      </w:r>
      <w:r>
        <w:rPr>
          <w:rFonts w:ascii="Arial" w:hAnsi="Arial" w:cs="Arial"/>
          <w:b/>
          <w:bCs/>
          <w:color w:val="000000"/>
          <w:u w:val="single"/>
        </w:rPr>
        <w:t xml:space="preserve">the LGPS </w:t>
      </w:r>
      <w:r w:rsidRPr="00F713C5">
        <w:rPr>
          <w:rFonts w:ascii="Arial" w:hAnsi="Arial" w:cs="Arial"/>
          <w:b/>
          <w:bCs/>
          <w:color w:val="000000"/>
          <w:u w:val="single"/>
        </w:rPr>
        <w:t>at a later date?</w:t>
      </w:r>
    </w:p>
    <w:p w14:paraId="2E4F9115" w14:textId="77777777" w:rsidR="00181641" w:rsidRDefault="00181641" w:rsidP="00181641">
      <w:pPr>
        <w:tabs>
          <w:tab w:val="num" w:pos="4500"/>
        </w:tabs>
        <w:rPr>
          <w:rFonts w:ascii="Arial" w:hAnsi="Arial" w:cs="Arial"/>
          <w:color w:val="0000FF"/>
        </w:rPr>
      </w:pPr>
    </w:p>
    <w:p w14:paraId="3D7D9205" w14:textId="77777777" w:rsidR="00181641" w:rsidRPr="001207EE" w:rsidRDefault="00181641" w:rsidP="00181641">
      <w:pPr>
        <w:tabs>
          <w:tab w:val="num" w:pos="4500"/>
        </w:tabs>
        <w:rPr>
          <w:rFonts w:ascii="Arial" w:hAnsi="Arial" w:cs="Arial"/>
          <w:color w:val="0000FF"/>
        </w:rPr>
      </w:pPr>
      <w:r>
        <w:rPr>
          <w:rFonts w:ascii="Arial" w:hAnsi="Arial" w:cs="Arial"/>
          <w:color w:val="0000FF"/>
        </w:rPr>
        <w:t>Yes. S</w:t>
      </w:r>
      <w:r w:rsidRPr="00236803">
        <w:rPr>
          <w:rFonts w:ascii="Arial" w:hAnsi="Arial" w:cs="Arial"/>
          <w:color w:val="0000FF"/>
        </w:rPr>
        <w:t xml:space="preserve">hould you decide at any time to opt out, you have the right to opt to rejoin the LGPS from the beginning of the next available pay period after electing to rejoin (subject, of course, to meeting the normal requirements for being eligible for membership of the </w:t>
      </w:r>
      <w:r>
        <w:rPr>
          <w:rFonts w:ascii="Arial" w:hAnsi="Arial" w:cs="Arial"/>
          <w:color w:val="0000FF"/>
        </w:rPr>
        <w:t>s</w:t>
      </w:r>
      <w:r w:rsidRPr="00236803">
        <w:rPr>
          <w:rFonts w:ascii="Arial" w:hAnsi="Arial" w:cs="Arial"/>
          <w:color w:val="0000FF"/>
        </w:rPr>
        <w:t>cheme</w:t>
      </w:r>
      <w:r>
        <w:rPr>
          <w:rFonts w:ascii="Arial" w:hAnsi="Arial" w:cs="Arial"/>
          <w:color w:val="0000FF"/>
        </w:rPr>
        <w:t xml:space="preserve"> and being under age 75 at the time</w:t>
      </w:r>
      <w:r w:rsidRPr="00236803">
        <w:rPr>
          <w:rFonts w:ascii="Arial" w:hAnsi="Arial" w:cs="Arial"/>
          <w:color w:val="0000FF"/>
        </w:rPr>
        <w:t>)</w:t>
      </w:r>
      <w:r>
        <w:rPr>
          <w:rFonts w:ascii="Arial" w:hAnsi="Arial" w:cs="Arial"/>
          <w:color w:val="0000FF"/>
        </w:rPr>
        <w:t xml:space="preserve">. </w:t>
      </w:r>
      <w:r w:rsidRPr="001207EE">
        <w:rPr>
          <w:rFonts w:ascii="Arial" w:hAnsi="Arial" w:cs="Arial"/>
          <w:color w:val="0000FF"/>
        </w:rPr>
        <w:t>To do so, contact [</w:t>
      </w:r>
      <w:r w:rsidRPr="001207EE">
        <w:rPr>
          <w:rFonts w:ascii="Arial" w:hAnsi="Arial" w:cs="Arial"/>
          <w:i/>
          <w:color w:val="0000FF"/>
        </w:rPr>
        <w:t>insert who to contact</w:t>
      </w:r>
      <w:r w:rsidRPr="001207EE">
        <w:rPr>
          <w:rFonts w:ascii="Arial" w:hAnsi="Arial" w:cs="Arial"/>
          <w:color w:val="0000FF"/>
        </w:rPr>
        <w:t>] in writing by sending a letter, which has to be signed by you. Or</w:t>
      </w:r>
      <w:r>
        <w:rPr>
          <w:rFonts w:ascii="Arial" w:hAnsi="Arial" w:cs="Arial"/>
          <w:color w:val="0000FF"/>
        </w:rPr>
        <w:t>,</w:t>
      </w:r>
      <w:r w:rsidRPr="001207EE">
        <w:rPr>
          <w:rFonts w:ascii="Arial" w:hAnsi="Arial" w:cs="Arial"/>
          <w:color w:val="0000FF"/>
        </w:rPr>
        <w:t xml:space="preserve"> if sending it electronically, it has to contain the phrase “I confirm I personally submitted this notice to join </w:t>
      </w:r>
      <w:r>
        <w:rPr>
          <w:rFonts w:ascii="Arial" w:hAnsi="Arial" w:cs="Arial"/>
          <w:color w:val="0000FF"/>
        </w:rPr>
        <w:t>the Local Government Pension Scheme</w:t>
      </w:r>
      <w:r w:rsidRPr="001207EE">
        <w:rPr>
          <w:rFonts w:ascii="Arial" w:hAnsi="Arial" w:cs="Arial"/>
          <w:color w:val="0000FF"/>
        </w:rPr>
        <w:t>”.</w:t>
      </w:r>
      <w:r w:rsidRPr="001207EE">
        <w:rPr>
          <w:rFonts w:ascii="Arial" w:hAnsi="Arial" w:cs="Arial"/>
          <w:i/>
          <w:iCs/>
          <w:color w:val="0000FF"/>
        </w:rPr>
        <w:t xml:space="preserve"> [Insert instructions on where to send the letter/email, or how to find and submit an e-form, as appropriate]</w:t>
      </w:r>
      <w:r>
        <w:rPr>
          <w:rFonts w:ascii="Arial" w:hAnsi="Arial" w:cs="Arial"/>
          <w:i/>
          <w:iCs/>
          <w:color w:val="0000FF"/>
        </w:rPr>
        <w:t>.</w:t>
      </w:r>
    </w:p>
    <w:p w14:paraId="155796EC" w14:textId="77777777" w:rsidR="00181641" w:rsidRDefault="00181641" w:rsidP="00181641">
      <w:pPr>
        <w:rPr>
          <w:rFonts w:ascii="Arial" w:hAnsi="Arial" w:cs="Arial"/>
        </w:rPr>
      </w:pPr>
      <w:r>
        <w:rPr>
          <w:rFonts w:ascii="Arial" w:hAnsi="Arial" w:cs="Arial"/>
        </w:rPr>
        <w:t xml:space="preserve">You will then be sent further information on the scheme, including relevant forms to complete, and will be enrolled into the LGPS.  </w:t>
      </w:r>
    </w:p>
    <w:p w14:paraId="5C458BB0" w14:textId="77777777" w:rsidR="00181641" w:rsidRDefault="00181641" w:rsidP="00181641">
      <w:pPr>
        <w:tabs>
          <w:tab w:val="num" w:pos="4500"/>
        </w:tabs>
        <w:rPr>
          <w:rFonts w:ascii="Arial" w:hAnsi="Arial" w:cs="Arial"/>
          <w:b/>
          <w:u w:val="single"/>
        </w:rPr>
      </w:pPr>
    </w:p>
    <w:p w14:paraId="730CC25D" w14:textId="77777777" w:rsidR="003F3569" w:rsidRPr="00062599" w:rsidRDefault="003F3569" w:rsidP="003F3569">
      <w:pPr>
        <w:tabs>
          <w:tab w:val="num" w:pos="4500"/>
        </w:tabs>
        <w:rPr>
          <w:rFonts w:ascii="Arial" w:hAnsi="Arial" w:cs="Arial"/>
          <w:b/>
          <w:u w:val="single"/>
        </w:rPr>
      </w:pPr>
      <w:r w:rsidRPr="00062599">
        <w:rPr>
          <w:rFonts w:ascii="Arial" w:hAnsi="Arial" w:cs="Arial"/>
          <w:b/>
          <w:u w:val="single"/>
        </w:rPr>
        <w:t>Regular re-enrolment</w:t>
      </w:r>
    </w:p>
    <w:p w14:paraId="4B896B69" w14:textId="77777777" w:rsidR="003F3569" w:rsidRDefault="003F3569" w:rsidP="003F3569">
      <w:pPr>
        <w:tabs>
          <w:tab w:val="num" w:pos="4500"/>
        </w:tabs>
        <w:rPr>
          <w:rFonts w:ascii="Arial" w:hAnsi="Arial" w:cs="Arial"/>
          <w:color w:val="0000FF"/>
        </w:rPr>
      </w:pPr>
    </w:p>
    <w:p w14:paraId="71EA7E46" w14:textId="77777777" w:rsidR="003F3569" w:rsidRDefault="003F3569" w:rsidP="003F3569">
      <w:pPr>
        <w:tabs>
          <w:tab w:val="num" w:pos="4500"/>
        </w:tabs>
        <w:rPr>
          <w:rFonts w:ascii="Arial" w:hAnsi="Arial" w:cs="Arial"/>
          <w:color w:val="0000FF"/>
        </w:rPr>
      </w:pPr>
      <w:r>
        <w:rPr>
          <w:rFonts w:ascii="Arial" w:hAnsi="Arial" w:cs="Arial"/>
          <w:color w:val="0000FF"/>
        </w:rPr>
        <w:t>I</w:t>
      </w:r>
      <w:r w:rsidRPr="00236803">
        <w:rPr>
          <w:rFonts w:ascii="Arial" w:hAnsi="Arial" w:cs="Arial"/>
          <w:color w:val="0000FF"/>
        </w:rPr>
        <w:t xml:space="preserve">f you decide at any time to opt out of membership of the LGPS you will automatically be re-enrolled into the </w:t>
      </w:r>
      <w:r>
        <w:rPr>
          <w:rFonts w:ascii="Arial" w:hAnsi="Arial" w:cs="Arial"/>
          <w:color w:val="0000FF"/>
        </w:rPr>
        <w:t>scheme on what is called the “</w:t>
      </w:r>
      <w:r w:rsidRPr="00236803">
        <w:rPr>
          <w:rFonts w:ascii="Arial" w:hAnsi="Arial" w:cs="Arial"/>
          <w:color w:val="0000FF"/>
        </w:rPr>
        <w:t xml:space="preserve">re-enrolment date” if, on that date, you are aged at least 22, under State Pension Age and earning more than </w:t>
      </w:r>
      <w:r>
        <w:rPr>
          <w:rFonts w:ascii="Arial" w:hAnsi="Arial" w:cs="Arial"/>
          <w:color w:val="0000FF"/>
        </w:rPr>
        <w:t>£10,000</w:t>
      </w:r>
      <w:r w:rsidRPr="00236803">
        <w:rPr>
          <w:rFonts w:ascii="Arial" w:hAnsi="Arial" w:cs="Arial"/>
          <w:color w:val="0000FF"/>
        </w:rPr>
        <w:t xml:space="preserve"> (current figure</w:t>
      </w:r>
      <w:r w:rsidRPr="005C2486">
        <w:rPr>
          <w:rFonts w:ascii="Arial" w:hAnsi="Arial" w:cs="Arial"/>
          <w:color w:val="0000FF"/>
        </w:rPr>
        <w:t>), or pro-rata per pay period</w:t>
      </w:r>
      <w:r>
        <w:rPr>
          <w:rFonts w:ascii="Arial" w:hAnsi="Arial" w:cs="Arial"/>
          <w:color w:val="0000FF"/>
        </w:rPr>
        <w:t xml:space="preserve">. </w:t>
      </w:r>
    </w:p>
    <w:p w14:paraId="4BFB292F" w14:textId="77777777" w:rsidR="003F3569" w:rsidRPr="003742C0" w:rsidRDefault="003F3569" w:rsidP="003F3569">
      <w:pPr>
        <w:tabs>
          <w:tab w:val="num" w:pos="4500"/>
        </w:tabs>
        <w:rPr>
          <w:rFonts w:ascii="Arial" w:hAnsi="Arial" w:cs="Arial"/>
        </w:rPr>
      </w:pPr>
    </w:p>
    <w:p w14:paraId="7D67BD52" w14:textId="77777777" w:rsidR="003F3569" w:rsidRPr="003742C0" w:rsidRDefault="003F3569" w:rsidP="003F3569">
      <w:pPr>
        <w:tabs>
          <w:tab w:val="num" w:pos="4500"/>
        </w:tabs>
        <w:rPr>
          <w:rFonts w:ascii="Arial" w:hAnsi="Arial" w:cs="Arial"/>
        </w:rPr>
      </w:pPr>
      <w:r w:rsidRPr="003742C0">
        <w:rPr>
          <w:rFonts w:ascii="Arial" w:hAnsi="Arial" w:cs="Arial"/>
        </w:rPr>
        <w:t>However, we can choose not to automatically re-enrol you if:</w:t>
      </w:r>
    </w:p>
    <w:p w14:paraId="0FD6FD69" w14:textId="2C343CE1" w:rsidR="003F3569" w:rsidRPr="003742C0" w:rsidRDefault="003F3569" w:rsidP="003F3569">
      <w:pPr>
        <w:numPr>
          <w:ilvl w:val="0"/>
          <w:numId w:val="7"/>
        </w:numPr>
        <w:ind w:left="426" w:hanging="426"/>
        <w:rPr>
          <w:rFonts w:ascii="Arial" w:hAnsi="Arial" w:cs="Arial"/>
        </w:rPr>
      </w:pPr>
      <w:r w:rsidRPr="003742C0">
        <w:rPr>
          <w:rFonts w:ascii="Arial" w:hAnsi="Arial" w:cs="Arial"/>
        </w:rPr>
        <w:t>you opted out of the LGPS less than 12 months prior to the re-enrolment date, or</w:t>
      </w:r>
    </w:p>
    <w:p w14:paraId="45C45A1E" w14:textId="6BCC207D" w:rsidR="003F3569" w:rsidRPr="003742C0" w:rsidRDefault="003F3569" w:rsidP="003F3569">
      <w:pPr>
        <w:numPr>
          <w:ilvl w:val="0"/>
          <w:numId w:val="7"/>
        </w:numPr>
        <w:ind w:left="426" w:hanging="426"/>
        <w:rPr>
          <w:rFonts w:ascii="Arial" w:hAnsi="Arial" w:cs="Arial"/>
        </w:rPr>
      </w:pPr>
      <w:r w:rsidRPr="003742C0">
        <w:rPr>
          <w:rFonts w:ascii="Arial" w:hAnsi="Arial" w:cs="Arial"/>
        </w:rPr>
        <w:t>you have given or been given notice to terminate your employment before the end of the period of 6 weeks beginning</w:t>
      </w:r>
      <w:r w:rsidR="00BE5E41">
        <w:rPr>
          <w:rFonts w:ascii="Arial" w:hAnsi="Arial" w:cs="Arial"/>
        </w:rPr>
        <w:t xml:space="preserve"> with the re-enrolment date, or</w:t>
      </w:r>
    </w:p>
    <w:p w14:paraId="18C21ADA" w14:textId="11075A6B" w:rsidR="003F3569" w:rsidRDefault="003F3569" w:rsidP="003F3569">
      <w:pPr>
        <w:numPr>
          <w:ilvl w:val="0"/>
          <w:numId w:val="7"/>
        </w:numPr>
        <w:ind w:left="426" w:hanging="426"/>
        <w:rPr>
          <w:rFonts w:ascii="Arial" w:hAnsi="Arial" w:cs="Arial"/>
        </w:rPr>
      </w:pPr>
      <w:r w:rsidRPr="003742C0">
        <w:rPr>
          <w:rFonts w:ascii="Arial" w:hAnsi="Arial" w:cs="Arial"/>
        </w:rPr>
        <w:t>we have reasonable grounds to believe that on the re-enrolment date you hold a lifetime allowance protection such as Primary Protection, Enhanced Protection, a</w:t>
      </w:r>
      <w:r w:rsidR="00B8391E">
        <w:rPr>
          <w:rFonts w:ascii="Arial" w:hAnsi="Arial" w:cs="Arial"/>
        </w:rPr>
        <w:t xml:space="preserve"> </w:t>
      </w:r>
      <w:r w:rsidR="000954A9">
        <w:rPr>
          <w:rFonts w:ascii="Arial" w:hAnsi="Arial" w:cs="Arial"/>
        </w:rPr>
        <w:t>Fixed</w:t>
      </w:r>
      <w:r w:rsidR="008438A7">
        <w:rPr>
          <w:rFonts w:ascii="Arial" w:hAnsi="Arial" w:cs="Arial"/>
        </w:rPr>
        <w:t xml:space="preserve"> or</w:t>
      </w:r>
      <w:r w:rsidR="0017641D">
        <w:rPr>
          <w:rFonts w:ascii="Arial" w:hAnsi="Arial" w:cs="Arial"/>
        </w:rPr>
        <w:t xml:space="preserve"> an</w:t>
      </w:r>
      <w:r w:rsidR="008438A7">
        <w:rPr>
          <w:rFonts w:ascii="Arial" w:hAnsi="Arial" w:cs="Arial"/>
        </w:rPr>
        <w:t xml:space="preserve"> </w:t>
      </w:r>
      <w:r w:rsidRPr="003742C0">
        <w:rPr>
          <w:rFonts w:ascii="Arial" w:hAnsi="Arial" w:cs="Arial"/>
        </w:rPr>
        <w:t>Individual Protection</w:t>
      </w:r>
      <w:r w:rsidR="00BE5E41">
        <w:rPr>
          <w:rFonts w:ascii="Arial" w:hAnsi="Arial" w:cs="Arial"/>
        </w:rPr>
        <w:t>, or</w:t>
      </w:r>
      <w:r w:rsidRPr="003742C0">
        <w:rPr>
          <w:rFonts w:ascii="Arial" w:hAnsi="Arial" w:cs="Arial"/>
        </w:rPr>
        <w:t xml:space="preserve"> </w:t>
      </w:r>
    </w:p>
    <w:p w14:paraId="698CCA86" w14:textId="29DF61AC" w:rsidR="003F3569" w:rsidRPr="00EF740C" w:rsidRDefault="000954A9" w:rsidP="007E116D">
      <w:pPr>
        <w:numPr>
          <w:ilvl w:val="0"/>
          <w:numId w:val="7"/>
        </w:numPr>
        <w:ind w:left="426" w:hanging="426"/>
        <w:rPr>
          <w:rFonts w:ascii="Arial" w:hAnsi="Arial" w:cs="Arial"/>
          <w:color w:val="0000FF"/>
        </w:rPr>
      </w:pPr>
      <w:r w:rsidRPr="00EF740C">
        <w:rPr>
          <w:rFonts w:ascii="Arial" w:hAnsi="Arial" w:cs="Arial"/>
          <w:color w:val="000000"/>
        </w:rPr>
        <w:t>you are a director of a company by which you are employed, or you are a member of a limited partnership and you are not treated for income tax purposes as being employed by the partnership</w:t>
      </w:r>
    </w:p>
    <w:p w14:paraId="79B2BAC7" w14:textId="77777777" w:rsidR="000954A9" w:rsidRPr="000954A9" w:rsidRDefault="000954A9" w:rsidP="000954A9">
      <w:pPr>
        <w:ind w:left="426"/>
        <w:rPr>
          <w:rFonts w:ascii="Arial" w:hAnsi="Arial" w:cs="Arial"/>
          <w:color w:val="0000FF"/>
        </w:rPr>
      </w:pPr>
    </w:p>
    <w:p w14:paraId="594272C2" w14:textId="77777777" w:rsidR="003F3569" w:rsidRPr="00236803" w:rsidRDefault="003F3569" w:rsidP="003F3569">
      <w:pPr>
        <w:tabs>
          <w:tab w:val="num" w:pos="4500"/>
        </w:tabs>
        <w:rPr>
          <w:rFonts w:ascii="Arial" w:hAnsi="Arial" w:cs="Arial"/>
          <w:color w:val="0000FF"/>
        </w:rPr>
      </w:pPr>
      <w:r w:rsidRPr="00236803">
        <w:rPr>
          <w:rFonts w:ascii="Arial" w:hAnsi="Arial" w:cs="Arial"/>
          <w:color w:val="0000FF"/>
        </w:rPr>
        <w:t xml:space="preserve">The re-enrolment date is a date chosen by </w:t>
      </w:r>
      <w:r>
        <w:rPr>
          <w:rFonts w:ascii="Arial" w:hAnsi="Arial" w:cs="Arial"/>
          <w:color w:val="0000FF"/>
        </w:rPr>
        <w:t>us</w:t>
      </w:r>
      <w:r w:rsidRPr="00236803">
        <w:rPr>
          <w:rFonts w:ascii="Arial" w:hAnsi="Arial" w:cs="Arial"/>
          <w:color w:val="0000FF"/>
        </w:rPr>
        <w:t xml:space="preserve"> </w:t>
      </w:r>
      <w:r>
        <w:rPr>
          <w:rFonts w:ascii="Arial" w:hAnsi="Arial" w:cs="Arial"/>
          <w:color w:val="0000FF"/>
        </w:rPr>
        <w:t xml:space="preserve">and </w:t>
      </w:r>
      <w:r w:rsidRPr="00236803">
        <w:rPr>
          <w:rFonts w:ascii="Arial" w:hAnsi="Arial" w:cs="Arial"/>
          <w:color w:val="0000FF"/>
        </w:rPr>
        <w:t>will be within a period of 3 months either side of every 3</w:t>
      </w:r>
      <w:r w:rsidRPr="00236803">
        <w:rPr>
          <w:rFonts w:ascii="Arial" w:hAnsi="Arial" w:cs="Arial"/>
          <w:color w:val="0000FF"/>
          <w:vertAlign w:val="superscript"/>
        </w:rPr>
        <w:t>rd</w:t>
      </w:r>
      <w:r w:rsidRPr="00236803">
        <w:rPr>
          <w:rFonts w:ascii="Arial" w:hAnsi="Arial" w:cs="Arial"/>
          <w:color w:val="0000FF"/>
        </w:rPr>
        <w:t xml:space="preserve"> anniversary of </w:t>
      </w:r>
      <w:r w:rsidRPr="00236803">
        <w:rPr>
          <w:rFonts w:ascii="Arial" w:hAnsi="Arial" w:cs="Arial"/>
          <w:i/>
          <w:color w:val="0000FF"/>
        </w:rPr>
        <w:t>[enter employer’s staging date].</w:t>
      </w:r>
      <w:r w:rsidRPr="00062599">
        <w:rPr>
          <w:rFonts w:ascii="Arial" w:hAnsi="Arial" w:cs="Arial"/>
          <w:color w:val="000000"/>
        </w:rPr>
        <w:t xml:space="preserve"> </w:t>
      </w:r>
      <w:r w:rsidRPr="00DE3416">
        <w:rPr>
          <w:rFonts w:ascii="Arial" w:hAnsi="Arial" w:cs="Arial"/>
          <w:color w:val="000000"/>
        </w:rPr>
        <w:t>We will contact you</w:t>
      </w:r>
      <w:r>
        <w:rPr>
          <w:rFonts w:ascii="Arial" w:hAnsi="Arial" w:cs="Arial"/>
          <w:color w:val="000000"/>
        </w:rPr>
        <w:t xml:space="preserve"> when this happens,</w:t>
      </w:r>
      <w:r w:rsidRPr="00DE3416">
        <w:rPr>
          <w:rFonts w:ascii="Arial" w:hAnsi="Arial" w:cs="Arial"/>
          <w:color w:val="000000"/>
        </w:rPr>
        <w:t xml:space="preserve"> and </w:t>
      </w:r>
      <w:r w:rsidRPr="00C729D1">
        <w:rPr>
          <w:rFonts w:ascii="Arial" w:hAnsi="Arial"/>
        </w:rPr>
        <w:t xml:space="preserve">you can opt out if </w:t>
      </w:r>
      <w:r>
        <w:rPr>
          <w:rFonts w:ascii="Arial" w:hAnsi="Arial"/>
        </w:rPr>
        <w:t>it’</w:t>
      </w:r>
      <w:r w:rsidRPr="00C729D1">
        <w:rPr>
          <w:rFonts w:ascii="Arial" w:hAnsi="Arial"/>
        </w:rPr>
        <w:t>s still not right for you</w:t>
      </w:r>
      <w:r>
        <w:rPr>
          <w:rFonts w:ascii="Arial" w:hAnsi="Arial"/>
        </w:rPr>
        <w:t>. Please remember to keep us informed of any change in your home address so that we can contact you when necessary.</w:t>
      </w:r>
    </w:p>
    <w:p w14:paraId="653974E2" w14:textId="77777777" w:rsidR="005C2486" w:rsidRDefault="005C2486" w:rsidP="00181641">
      <w:pPr>
        <w:outlineLvl w:val="0"/>
        <w:rPr>
          <w:rFonts w:ascii="Arial" w:hAnsi="Arial" w:cs="Arial"/>
          <w:b/>
          <w:u w:val="single"/>
        </w:rPr>
      </w:pPr>
    </w:p>
    <w:p w14:paraId="6845FE55" w14:textId="77777777" w:rsidR="00181641" w:rsidRDefault="00181641" w:rsidP="00181641">
      <w:pPr>
        <w:outlineLvl w:val="0"/>
        <w:rPr>
          <w:rFonts w:ascii="Arial" w:hAnsi="Arial" w:cs="Arial"/>
          <w:b/>
          <w:u w:val="single"/>
        </w:rPr>
      </w:pPr>
      <w:r w:rsidRPr="00155FF4">
        <w:rPr>
          <w:rFonts w:ascii="Arial" w:hAnsi="Arial" w:cs="Arial"/>
          <w:b/>
          <w:u w:val="single"/>
        </w:rPr>
        <w:t>A commitment from us</w:t>
      </w:r>
    </w:p>
    <w:p w14:paraId="603AE2DC" w14:textId="77777777" w:rsidR="00181641" w:rsidRPr="00155FF4" w:rsidRDefault="00181641" w:rsidP="00181641">
      <w:pPr>
        <w:outlineLvl w:val="0"/>
        <w:rPr>
          <w:rFonts w:ascii="Arial" w:hAnsi="Arial" w:cs="Arial"/>
          <w:b/>
          <w:u w:val="single"/>
        </w:rPr>
      </w:pPr>
    </w:p>
    <w:p w14:paraId="4E1E05E9" w14:textId="77777777" w:rsidR="00181641" w:rsidRDefault="00181641" w:rsidP="00181641">
      <w:pPr>
        <w:tabs>
          <w:tab w:val="num" w:pos="4500"/>
        </w:tabs>
        <w:rPr>
          <w:rFonts w:ascii="Arial" w:hAnsi="Arial" w:cs="Arial"/>
          <w:color w:val="0000FF"/>
        </w:rPr>
      </w:pPr>
      <w:r>
        <w:rPr>
          <w:rFonts w:ascii="Arial" w:hAnsi="Arial" w:cs="Arial"/>
          <w:color w:val="0000FF"/>
        </w:rPr>
        <w:t>W</w:t>
      </w:r>
      <w:r w:rsidRPr="0070331D">
        <w:rPr>
          <w:rFonts w:ascii="Arial" w:hAnsi="Arial" w:cs="Arial"/>
          <w:bCs/>
          <w:color w:val="0000FF"/>
        </w:rPr>
        <w:t xml:space="preserve">e </w:t>
      </w:r>
      <w:r w:rsidRPr="0070331D">
        <w:rPr>
          <w:rFonts w:ascii="Arial" w:hAnsi="Arial" w:cs="Arial"/>
          <w:color w:val="0000FF"/>
        </w:rPr>
        <w:t>must continue to maintain your membership of the LGPS (unless you personally choose to opt out of membership of the scheme or cease to be eligible for membership), and we must ensure the scheme continues to meet certain government standards</w:t>
      </w:r>
      <w:r w:rsidR="007922D0">
        <w:rPr>
          <w:rFonts w:ascii="Arial" w:hAnsi="Arial" w:cs="Arial"/>
          <w:color w:val="0000FF"/>
        </w:rPr>
        <w:t xml:space="preserve">. </w:t>
      </w:r>
    </w:p>
    <w:p w14:paraId="70D59C60" w14:textId="77777777" w:rsidR="00181641" w:rsidRPr="00BE5E41" w:rsidRDefault="00181641" w:rsidP="00181641">
      <w:pPr>
        <w:rPr>
          <w:rFonts w:ascii="Arial" w:hAnsi="Arial" w:cs="Arial"/>
        </w:rPr>
      </w:pPr>
    </w:p>
    <w:p w14:paraId="4DDCFBD2" w14:textId="77777777" w:rsidR="00181641" w:rsidRPr="00E211F1" w:rsidRDefault="00181641" w:rsidP="00181641">
      <w:pPr>
        <w:rPr>
          <w:rFonts w:ascii="Arial" w:hAnsi="Arial" w:cs="Arial"/>
          <w:b/>
          <w:bCs/>
          <w:u w:val="single"/>
        </w:rPr>
      </w:pPr>
      <w:r w:rsidRPr="00E211F1">
        <w:rPr>
          <w:rFonts w:ascii="Arial" w:hAnsi="Arial" w:cs="Arial"/>
          <w:b/>
          <w:bCs/>
          <w:u w:val="single"/>
        </w:rPr>
        <w:t>Where to go for further information</w:t>
      </w:r>
    </w:p>
    <w:p w14:paraId="31B58553" w14:textId="77777777" w:rsidR="00181641" w:rsidRDefault="00181641" w:rsidP="00181641">
      <w:pPr>
        <w:rPr>
          <w:rFonts w:ascii="Arial" w:hAnsi="Arial" w:cs="Arial"/>
          <w:b/>
          <w:bCs/>
          <w:color w:val="3366FF"/>
          <w:u w:val="single"/>
        </w:rPr>
      </w:pPr>
    </w:p>
    <w:p w14:paraId="1BC8996C" w14:textId="48FB4FD8" w:rsidR="00181641" w:rsidRPr="009D44C6" w:rsidRDefault="00181641" w:rsidP="00181641">
      <w:pPr>
        <w:rPr>
          <w:rFonts w:ascii="Arial" w:hAnsi="Arial" w:cs="Arial"/>
          <w:b/>
          <w:bCs/>
          <w:u w:val="single"/>
        </w:rPr>
      </w:pPr>
      <w:r w:rsidRPr="009D44C6">
        <w:rPr>
          <w:rFonts w:ascii="Arial" w:hAnsi="Arial" w:cs="Arial"/>
          <w:bCs/>
        </w:rPr>
        <w:t>For further information on the Local Government Pension Scheme please visit</w:t>
      </w:r>
      <w:r w:rsidRPr="009D44C6">
        <w:rPr>
          <w:rFonts w:ascii="Arial" w:hAnsi="Arial" w:cs="Arial"/>
          <w:bCs/>
          <w:i/>
        </w:rPr>
        <w:t xml:space="preserve">: [enter local LGPS Fund’s website address or, alternatively, point to </w:t>
      </w:r>
      <w:hyperlink r:id="rId14" w:history="1">
        <w:r w:rsidRPr="00CE51A9">
          <w:rPr>
            <w:rStyle w:val="Hyperlink"/>
            <w:rFonts w:ascii="Arial" w:hAnsi="Arial" w:cs="Arial"/>
            <w:bCs/>
            <w:i/>
          </w:rPr>
          <w:t>www.lgpsmember.org</w:t>
        </w:r>
      </w:hyperlink>
      <w:r>
        <w:rPr>
          <w:rFonts w:ascii="Arial" w:hAnsi="Arial" w:cs="Arial"/>
          <w:bCs/>
          <w:i/>
        </w:rPr>
        <w:t xml:space="preserve"> </w:t>
      </w:r>
      <w:r w:rsidRPr="009D44C6">
        <w:rPr>
          <w:rFonts w:ascii="Arial" w:hAnsi="Arial" w:cs="Arial"/>
          <w:bCs/>
          <w:i/>
        </w:rPr>
        <w:t xml:space="preserve">in England and Wales or </w:t>
      </w:r>
      <w:hyperlink r:id="rId15" w:history="1">
        <w:r w:rsidRPr="008438A7">
          <w:rPr>
            <w:rStyle w:val="Hyperlink"/>
            <w:rFonts w:ascii="Arial" w:hAnsi="Arial" w:cs="Arial"/>
            <w:i/>
            <w:lang w:val="en-US" w:eastAsia="en-GB"/>
          </w:rPr>
          <w:t>www.scotlgps2015.org</w:t>
        </w:r>
      </w:hyperlink>
      <w:r w:rsidR="0017641D">
        <w:rPr>
          <w:rFonts w:ascii="Arial" w:hAnsi="Arial" w:cs="Arial"/>
          <w:i/>
          <w:lang w:val="en-US" w:eastAsia="en-GB"/>
        </w:rPr>
        <w:t xml:space="preserve"> </w:t>
      </w:r>
      <w:r w:rsidRPr="009D44C6">
        <w:rPr>
          <w:rFonts w:ascii="Arial" w:hAnsi="Arial" w:cs="Arial"/>
          <w:bCs/>
          <w:i/>
        </w:rPr>
        <w:t>in Scotland]</w:t>
      </w:r>
    </w:p>
    <w:p w14:paraId="79B276A8" w14:textId="77777777" w:rsidR="00181641" w:rsidRPr="00E211F1" w:rsidRDefault="00181641" w:rsidP="00181641">
      <w:pPr>
        <w:rPr>
          <w:rFonts w:ascii="Arial" w:hAnsi="Arial" w:cs="Arial"/>
          <w:bCs/>
          <w:color w:val="0000FF"/>
        </w:rPr>
      </w:pPr>
    </w:p>
    <w:p w14:paraId="4E7F1499" w14:textId="77777777" w:rsidR="00181641" w:rsidRPr="009D44C6" w:rsidRDefault="00181641" w:rsidP="00181641">
      <w:pPr>
        <w:rPr>
          <w:rFonts w:ascii="Arial" w:hAnsi="Arial" w:cs="Arial"/>
        </w:rPr>
      </w:pPr>
      <w:r w:rsidRPr="009D44C6">
        <w:rPr>
          <w:rFonts w:ascii="Arial" w:hAnsi="Arial" w:cs="Arial"/>
        </w:rPr>
        <w:t xml:space="preserve">If you have any questions about the scheme, please contact </w:t>
      </w:r>
      <w:r w:rsidRPr="009D44C6">
        <w:rPr>
          <w:rFonts w:ascii="Arial" w:hAnsi="Arial" w:cs="Arial"/>
          <w:i/>
        </w:rPr>
        <w:t>[insert relevant contact details]</w:t>
      </w:r>
    </w:p>
    <w:p w14:paraId="7C461E4D" w14:textId="77777777" w:rsidR="00181641" w:rsidRPr="00BE5E41" w:rsidRDefault="00181641" w:rsidP="00181641">
      <w:pPr>
        <w:rPr>
          <w:rFonts w:ascii="Arial" w:hAnsi="Arial" w:cs="Arial"/>
          <w:b/>
          <w:bCs/>
          <w:color w:val="0000FF"/>
          <w:u w:val="single"/>
        </w:rPr>
      </w:pPr>
    </w:p>
    <w:p w14:paraId="29055F51" w14:textId="77777777" w:rsidR="00181641" w:rsidRPr="002E6365" w:rsidRDefault="00181641" w:rsidP="00181641">
      <w:pPr>
        <w:rPr>
          <w:i/>
        </w:rPr>
      </w:pPr>
      <w:r>
        <w:rPr>
          <w:rFonts w:ascii="Arial" w:hAnsi="Arial" w:cs="Arial"/>
        </w:rPr>
        <w:t>I</w:t>
      </w:r>
      <w:r w:rsidRPr="001E785D">
        <w:rPr>
          <w:rFonts w:ascii="Arial" w:hAnsi="Arial" w:cs="Arial"/>
        </w:rPr>
        <w:t xml:space="preserve">f you </w:t>
      </w:r>
      <w:r>
        <w:rPr>
          <w:rFonts w:ascii="Arial" w:hAnsi="Arial" w:cs="Arial"/>
        </w:rPr>
        <w:t xml:space="preserve">have any other queries, including any queries about your contribution rate, please contact </w:t>
      </w:r>
      <w:r w:rsidRPr="002E6365">
        <w:rPr>
          <w:rFonts w:ascii="Arial" w:hAnsi="Arial" w:cs="Arial"/>
          <w:i/>
        </w:rPr>
        <w:t>[insert contact details of appropriate person in your organisation]</w:t>
      </w:r>
    </w:p>
    <w:p w14:paraId="4E267D44" w14:textId="77777777" w:rsidR="00181641" w:rsidRDefault="00181641" w:rsidP="00181641">
      <w:pPr>
        <w:rPr>
          <w:rFonts w:ascii="Arial" w:hAnsi="Arial" w:cs="Arial"/>
        </w:rPr>
      </w:pPr>
    </w:p>
    <w:p w14:paraId="35A0878D" w14:textId="77777777" w:rsidR="00181641" w:rsidRDefault="00181641" w:rsidP="00181641">
      <w:pPr>
        <w:rPr>
          <w:rFonts w:ascii="Arial" w:hAnsi="Arial" w:cs="Arial"/>
          <w:b/>
          <w:color w:val="0000FF"/>
        </w:rPr>
      </w:pPr>
      <w:r w:rsidRPr="00766B03">
        <w:rPr>
          <w:rFonts w:ascii="Arial" w:hAnsi="Arial" w:cs="Arial"/>
          <w:b/>
          <w:color w:val="0000FF"/>
        </w:rPr>
        <w:t>Right of Appeal</w:t>
      </w:r>
    </w:p>
    <w:p w14:paraId="6A7CEAA3" w14:textId="77777777" w:rsidR="00181641" w:rsidRPr="00766B03" w:rsidRDefault="00181641" w:rsidP="00181641">
      <w:pPr>
        <w:rPr>
          <w:rFonts w:ascii="Arial" w:hAnsi="Arial" w:cs="Arial"/>
          <w:b/>
          <w:color w:val="0000FF"/>
        </w:rPr>
      </w:pPr>
    </w:p>
    <w:p w14:paraId="554254D1" w14:textId="77777777" w:rsidR="00181641" w:rsidRPr="00766B03" w:rsidRDefault="00181641" w:rsidP="00181641">
      <w:pPr>
        <w:rPr>
          <w:rFonts w:ascii="Arial" w:hAnsi="Arial" w:cs="Arial"/>
          <w:color w:val="0000FF"/>
        </w:rPr>
      </w:pPr>
      <w:r w:rsidRPr="00766B03">
        <w:rPr>
          <w:rFonts w:ascii="Arial" w:hAnsi="Arial" w:cs="Arial"/>
          <w:color w:val="0000FF"/>
        </w:rPr>
        <w:t xml:space="preserve">If </w:t>
      </w:r>
      <w:r>
        <w:rPr>
          <w:rFonts w:ascii="Arial" w:hAnsi="Arial" w:cs="Arial"/>
          <w:color w:val="0000FF"/>
        </w:rPr>
        <w:t xml:space="preserve">you have sought further information or clarification from the sources shown above but </w:t>
      </w:r>
      <w:r w:rsidRPr="00766B03">
        <w:rPr>
          <w:rFonts w:ascii="Arial" w:hAnsi="Arial" w:cs="Arial"/>
          <w:color w:val="0000FF"/>
        </w:rPr>
        <w:t xml:space="preserve">you are not satisfied with any decision affecting you made in relation to the </w:t>
      </w:r>
      <w:r>
        <w:rPr>
          <w:rFonts w:ascii="Arial" w:hAnsi="Arial" w:cs="Arial"/>
          <w:color w:val="0000FF"/>
        </w:rPr>
        <w:t xml:space="preserve">Local Government Pension </w:t>
      </w:r>
      <w:r w:rsidRPr="00766B03">
        <w:rPr>
          <w:rFonts w:ascii="Arial" w:hAnsi="Arial" w:cs="Arial"/>
          <w:color w:val="0000FF"/>
        </w:rPr>
        <w:t xml:space="preserve">Scheme, you have the right to ask for </w:t>
      </w:r>
      <w:r>
        <w:rPr>
          <w:rFonts w:ascii="Arial" w:hAnsi="Arial" w:cs="Arial"/>
          <w:color w:val="0000FF"/>
        </w:rPr>
        <w:t xml:space="preserve">that decision </w:t>
      </w:r>
      <w:r w:rsidRPr="00766B03">
        <w:rPr>
          <w:rFonts w:ascii="Arial" w:hAnsi="Arial" w:cs="Arial"/>
          <w:color w:val="0000FF"/>
        </w:rPr>
        <w:t xml:space="preserve">to be looked at again under </w:t>
      </w:r>
      <w:r>
        <w:rPr>
          <w:rFonts w:ascii="Arial" w:hAnsi="Arial" w:cs="Arial"/>
          <w:color w:val="0000FF"/>
        </w:rPr>
        <w:t>a</w:t>
      </w:r>
      <w:r w:rsidRPr="00766B03">
        <w:rPr>
          <w:rFonts w:ascii="Arial" w:hAnsi="Arial" w:cs="Arial"/>
          <w:color w:val="0000FF"/>
        </w:rPr>
        <w:t xml:space="preserve"> formal complaint procedure. The complaint procedure's official name is the "internal dispute resolution procedure". </w:t>
      </w:r>
    </w:p>
    <w:p w14:paraId="6CBCBB74" w14:textId="77777777" w:rsidR="00181641" w:rsidRPr="00766B03" w:rsidRDefault="00181641" w:rsidP="00181641">
      <w:pPr>
        <w:rPr>
          <w:rFonts w:ascii="Arial" w:hAnsi="Arial" w:cs="Arial"/>
          <w:color w:val="0000FF"/>
        </w:rPr>
      </w:pPr>
    </w:p>
    <w:p w14:paraId="1F702FB4" w14:textId="77777777" w:rsidR="00181641" w:rsidRPr="00766B03" w:rsidRDefault="00181641" w:rsidP="00181641">
      <w:pPr>
        <w:rPr>
          <w:rFonts w:ascii="Arial" w:hAnsi="Arial" w:cs="Arial"/>
          <w:color w:val="0000FF"/>
        </w:rPr>
      </w:pPr>
      <w:r w:rsidRPr="00766B03">
        <w:rPr>
          <w:rFonts w:ascii="Arial" w:hAnsi="Arial" w:cs="Arial"/>
          <w:color w:val="0000FF"/>
        </w:rPr>
        <w:t xml:space="preserve">The formal complaint procedure has two stages. Many complaints are resolved at the first stage. Any complaint you make should be treated seriously, and considered thoroughly and fairly. </w:t>
      </w:r>
    </w:p>
    <w:p w14:paraId="2DE2C8DC" w14:textId="77777777" w:rsidR="00181641" w:rsidRPr="00766B03" w:rsidRDefault="00181641" w:rsidP="00181641">
      <w:pPr>
        <w:rPr>
          <w:rFonts w:ascii="Arial" w:hAnsi="Arial" w:cs="Arial"/>
          <w:color w:val="0000FF"/>
        </w:rPr>
      </w:pPr>
    </w:p>
    <w:p w14:paraId="704069CC" w14:textId="77777777" w:rsidR="00181641" w:rsidRPr="00766B03" w:rsidRDefault="00181641" w:rsidP="00181641">
      <w:pPr>
        <w:rPr>
          <w:rFonts w:ascii="Arial" w:hAnsi="Arial" w:cs="Arial"/>
          <w:color w:val="0000FF"/>
        </w:rPr>
      </w:pPr>
      <w:r w:rsidRPr="00766B03">
        <w:rPr>
          <w:rFonts w:ascii="Arial" w:hAnsi="Arial" w:cs="Arial"/>
          <w:color w:val="0000FF"/>
        </w:rPr>
        <w:t xml:space="preserve">You can ask someone to take your complaint forward on your behalf. This could be, for instance, a trade union official, welfare officer, your </w:t>
      </w:r>
      <w:r>
        <w:rPr>
          <w:rFonts w:ascii="Arial" w:hAnsi="Arial" w:cs="Arial"/>
          <w:color w:val="0000FF"/>
        </w:rPr>
        <w:t>spouse</w:t>
      </w:r>
      <w:r w:rsidRPr="00766B03">
        <w:rPr>
          <w:rFonts w:ascii="Arial" w:hAnsi="Arial" w:cs="Arial"/>
          <w:color w:val="0000FF"/>
        </w:rPr>
        <w:t xml:space="preserve"> or partner, or a friend.</w:t>
      </w:r>
    </w:p>
    <w:p w14:paraId="7227BB0E" w14:textId="77777777" w:rsidR="00181641" w:rsidRPr="00766B03" w:rsidRDefault="00181641" w:rsidP="00181641">
      <w:pPr>
        <w:rPr>
          <w:rFonts w:ascii="Arial" w:hAnsi="Arial" w:cs="Arial"/>
          <w:color w:val="0000FF"/>
        </w:rPr>
      </w:pPr>
    </w:p>
    <w:p w14:paraId="79400357" w14:textId="77777777" w:rsidR="00181641" w:rsidRPr="00766B03" w:rsidRDefault="00181641" w:rsidP="00181641">
      <w:pPr>
        <w:rPr>
          <w:rFonts w:ascii="Arial" w:hAnsi="Arial" w:cs="Arial"/>
          <w:color w:val="0000FF"/>
        </w:rPr>
      </w:pPr>
      <w:r w:rsidRPr="00766B03">
        <w:rPr>
          <w:rFonts w:ascii="Arial" w:hAnsi="Arial" w:cs="Arial"/>
          <w:color w:val="0000FF"/>
        </w:rPr>
        <w:t>No charge is made at any stage for investigating a complaint under the internal dispute resolution procedure. But expenses that you will have to meet are your own (and/or your representative's) time, stationery and postage.</w:t>
      </w:r>
    </w:p>
    <w:p w14:paraId="27CD192B" w14:textId="77777777" w:rsidR="00181641" w:rsidRPr="00766B03" w:rsidRDefault="00181641" w:rsidP="00181641">
      <w:pPr>
        <w:rPr>
          <w:rFonts w:ascii="Arial" w:hAnsi="Arial" w:cs="Arial"/>
          <w:color w:val="0000FF"/>
        </w:rPr>
      </w:pPr>
    </w:p>
    <w:p w14:paraId="024B4424" w14:textId="77777777" w:rsidR="00181641" w:rsidRPr="00C325E5" w:rsidRDefault="00181641" w:rsidP="00181641">
      <w:pPr>
        <w:rPr>
          <w:rFonts w:ascii="Arial" w:hAnsi="Arial" w:cs="Arial"/>
          <w:i/>
          <w:color w:val="0000FF"/>
        </w:rPr>
      </w:pPr>
      <w:r w:rsidRPr="00C325E5">
        <w:rPr>
          <w:rFonts w:ascii="Arial" w:hAnsi="Arial" w:cs="Arial"/>
          <w:color w:val="0000FF"/>
          <w:u w:val="single"/>
        </w:rPr>
        <w:t>First stage</w:t>
      </w:r>
      <w:r>
        <w:rPr>
          <w:rFonts w:ascii="Arial" w:hAnsi="Arial" w:cs="Arial"/>
          <w:color w:val="0000FF"/>
          <w:u w:val="single"/>
        </w:rPr>
        <w:t xml:space="preserve"> </w:t>
      </w:r>
      <w:r w:rsidRPr="00666D10">
        <w:rPr>
          <w:rFonts w:ascii="Arial" w:hAnsi="Arial" w:cs="Arial"/>
          <w:i/>
          <w:color w:val="0000FF"/>
          <w:u w:val="single"/>
        </w:rPr>
        <w:t>[In Scotland, amend the three references to ‘adjudicator’ below to ‘nominated person’]</w:t>
      </w:r>
      <w:r>
        <w:rPr>
          <w:rFonts w:ascii="Arial" w:hAnsi="Arial" w:cs="Arial"/>
          <w:color w:val="0000FF"/>
          <w:u w:val="single"/>
        </w:rPr>
        <w:t xml:space="preserve"> </w:t>
      </w:r>
    </w:p>
    <w:p w14:paraId="1C81D16D" w14:textId="77777777" w:rsidR="00181641" w:rsidRPr="00766B03" w:rsidRDefault="00181641" w:rsidP="00181641">
      <w:pPr>
        <w:rPr>
          <w:rFonts w:ascii="Arial" w:hAnsi="Arial" w:cs="Arial"/>
          <w:color w:val="0000FF"/>
        </w:rPr>
      </w:pPr>
    </w:p>
    <w:p w14:paraId="3B4C0CDB" w14:textId="77777777" w:rsidR="00181641" w:rsidRPr="00766B03" w:rsidRDefault="00181641" w:rsidP="00181641">
      <w:pPr>
        <w:rPr>
          <w:rFonts w:ascii="Arial" w:hAnsi="Arial" w:cs="Arial"/>
          <w:color w:val="0000FF"/>
        </w:rPr>
      </w:pPr>
      <w:r w:rsidRPr="00766B03">
        <w:rPr>
          <w:rFonts w:ascii="Arial" w:hAnsi="Arial" w:cs="Arial"/>
          <w:color w:val="0000FF"/>
        </w:rPr>
        <w:t>If you need to make a formal complaint, you should make it:</w:t>
      </w:r>
    </w:p>
    <w:p w14:paraId="6F95F842" w14:textId="77777777" w:rsidR="00181641" w:rsidRPr="00766B03" w:rsidRDefault="00181641" w:rsidP="00181641">
      <w:pPr>
        <w:rPr>
          <w:rFonts w:ascii="Arial" w:hAnsi="Arial" w:cs="Arial"/>
          <w:color w:val="0000FF"/>
        </w:rPr>
      </w:pPr>
    </w:p>
    <w:p w14:paraId="6761FFD9" w14:textId="77777777" w:rsidR="00181641" w:rsidRPr="00766B03" w:rsidRDefault="00181641" w:rsidP="00181641">
      <w:pPr>
        <w:numPr>
          <w:ilvl w:val="0"/>
          <w:numId w:val="4"/>
        </w:numPr>
        <w:tabs>
          <w:tab w:val="clear" w:pos="360"/>
          <w:tab w:val="num" w:pos="1080"/>
        </w:tabs>
        <w:ind w:left="1080"/>
        <w:rPr>
          <w:rFonts w:ascii="Arial" w:hAnsi="Arial" w:cs="Arial"/>
          <w:color w:val="0000FF"/>
        </w:rPr>
      </w:pPr>
      <w:r w:rsidRPr="00766B03">
        <w:rPr>
          <w:rFonts w:ascii="Arial" w:hAnsi="Arial" w:cs="Arial"/>
          <w:color w:val="0000FF"/>
        </w:rPr>
        <w:t>in writing</w:t>
      </w:r>
      <w:r>
        <w:rPr>
          <w:rFonts w:ascii="Arial" w:hAnsi="Arial" w:cs="Arial"/>
          <w:color w:val="0000FF"/>
        </w:rPr>
        <w:t xml:space="preserve"> </w:t>
      </w:r>
      <w:r w:rsidRPr="004B38DE">
        <w:rPr>
          <w:rFonts w:ascii="Arial" w:hAnsi="Arial" w:cs="Arial"/>
          <w:color w:val="0000FF"/>
        </w:rPr>
        <w:t xml:space="preserve">to </w:t>
      </w:r>
      <w:r w:rsidRPr="004B38DE">
        <w:rPr>
          <w:rFonts w:ascii="Arial" w:hAnsi="Arial" w:cs="Arial"/>
          <w:i/>
          <w:color w:val="0000FF"/>
        </w:rPr>
        <w:t>[insert job title and address of the person your organisation has nominated to hear stage one appeals] (the ‘</w:t>
      </w:r>
      <w:r>
        <w:rPr>
          <w:rFonts w:ascii="Arial" w:hAnsi="Arial" w:cs="Arial"/>
          <w:i/>
          <w:color w:val="0000FF"/>
        </w:rPr>
        <w:t>adjudicator</w:t>
      </w:r>
      <w:r w:rsidRPr="004B38DE">
        <w:rPr>
          <w:rFonts w:ascii="Arial" w:hAnsi="Arial" w:cs="Arial"/>
          <w:i/>
          <w:color w:val="0000FF"/>
        </w:rPr>
        <w:t>’)</w:t>
      </w:r>
      <w:r w:rsidRPr="004B38DE">
        <w:rPr>
          <w:rFonts w:ascii="Arial" w:hAnsi="Arial" w:cs="Arial"/>
          <w:color w:val="0000FF"/>
        </w:rPr>
        <w:t>, and</w:t>
      </w:r>
      <w:r w:rsidRPr="00766B03">
        <w:rPr>
          <w:rFonts w:ascii="Arial" w:hAnsi="Arial" w:cs="Arial"/>
          <w:color w:val="0000FF"/>
        </w:rPr>
        <w:t xml:space="preserve"> </w:t>
      </w:r>
    </w:p>
    <w:p w14:paraId="35A11C0C" w14:textId="77777777" w:rsidR="00181641" w:rsidRPr="00766B03" w:rsidRDefault="00181641" w:rsidP="00181641">
      <w:pPr>
        <w:tabs>
          <w:tab w:val="num" w:pos="1080"/>
        </w:tabs>
        <w:ind w:left="1080"/>
        <w:rPr>
          <w:rFonts w:ascii="Arial" w:hAnsi="Arial" w:cs="Arial"/>
          <w:color w:val="0000FF"/>
        </w:rPr>
      </w:pPr>
    </w:p>
    <w:p w14:paraId="00BDC7A3" w14:textId="77777777" w:rsidR="00181641" w:rsidRPr="00766B03" w:rsidRDefault="00181641" w:rsidP="00181641">
      <w:pPr>
        <w:numPr>
          <w:ilvl w:val="0"/>
          <w:numId w:val="4"/>
        </w:numPr>
        <w:tabs>
          <w:tab w:val="clear" w:pos="360"/>
          <w:tab w:val="num" w:pos="1080"/>
        </w:tabs>
        <w:ind w:left="1080"/>
        <w:rPr>
          <w:rFonts w:ascii="Arial" w:hAnsi="Arial" w:cs="Arial"/>
          <w:color w:val="0000FF"/>
        </w:rPr>
      </w:pPr>
      <w:r w:rsidRPr="00766B03">
        <w:rPr>
          <w:rFonts w:ascii="Arial" w:hAnsi="Arial" w:cs="Arial"/>
          <w:color w:val="0000FF"/>
        </w:rPr>
        <w:t>normally within 6 months of the day when you were told of the decision you want to complain about.</w:t>
      </w:r>
    </w:p>
    <w:p w14:paraId="0BA07270" w14:textId="77777777" w:rsidR="00181641" w:rsidRPr="00766B03" w:rsidRDefault="00181641" w:rsidP="00181641">
      <w:pPr>
        <w:rPr>
          <w:rFonts w:ascii="Arial" w:hAnsi="Arial" w:cs="Arial"/>
          <w:color w:val="0000FF"/>
        </w:rPr>
      </w:pPr>
    </w:p>
    <w:p w14:paraId="2552EB56" w14:textId="77777777" w:rsidR="00181641" w:rsidRPr="00766B03" w:rsidRDefault="00181641" w:rsidP="00181641">
      <w:pPr>
        <w:rPr>
          <w:rFonts w:ascii="Arial" w:hAnsi="Arial" w:cs="Arial"/>
          <w:color w:val="0000FF"/>
        </w:rPr>
      </w:pPr>
      <w:r w:rsidRPr="00766B03">
        <w:rPr>
          <w:rFonts w:ascii="Arial" w:hAnsi="Arial" w:cs="Arial"/>
          <w:color w:val="0000FF"/>
        </w:rPr>
        <w:t xml:space="preserve">Your complaint will be considered carefully by </w:t>
      </w:r>
      <w:r>
        <w:rPr>
          <w:rFonts w:ascii="Arial" w:hAnsi="Arial" w:cs="Arial"/>
          <w:color w:val="0000FF"/>
        </w:rPr>
        <w:t>the adjudicator</w:t>
      </w:r>
      <w:r w:rsidRPr="00766B03">
        <w:rPr>
          <w:rFonts w:ascii="Arial" w:hAnsi="Arial" w:cs="Arial"/>
          <w:color w:val="0000FF"/>
        </w:rPr>
        <w:t xml:space="preserve"> </w:t>
      </w:r>
      <w:r>
        <w:rPr>
          <w:rFonts w:ascii="Arial" w:hAnsi="Arial" w:cs="Arial"/>
          <w:color w:val="0000FF"/>
        </w:rPr>
        <w:t xml:space="preserve">who </w:t>
      </w:r>
      <w:r w:rsidRPr="00766B03">
        <w:rPr>
          <w:rFonts w:ascii="Arial" w:hAnsi="Arial" w:cs="Arial"/>
          <w:color w:val="0000FF"/>
        </w:rPr>
        <w:t xml:space="preserve">is required to give you </w:t>
      </w:r>
      <w:r>
        <w:rPr>
          <w:rFonts w:ascii="Arial" w:hAnsi="Arial" w:cs="Arial"/>
          <w:color w:val="0000FF"/>
        </w:rPr>
        <w:t>a</w:t>
      </w:r>
      <w:r w:rsidRPr="00766B03">
        <w:rPr>
          <w:rFonts w:ascii="Arial" w:hAnsi="Arial" w:cs="Arial"/>
          <w:color w:val="0000FF"/>
        </w:rPr>
        <w:t xml:space="preserve"> decision in writing.</w:t>
      </w:r>
    </w:p>
    <w:p w14:paraId="791B0D81" w14:textId="77777777" w:rsidR="00181641" w:rsidRPr="00766B03" w:rsidRDefault="00181641" w:rsidP="00181641">
      <w:pPr>
        <w:rPr>
          <w:rFonts w:ascii="Arial" w:hAnsi="Arial" w:cs="Arial"/>
          <w:color w:val="0000FF"/>
        </w:rPr>
      </w:pPr>
    </w:p>
    <w:p w14:paraId="1DE20C75" w14:textId="77777777" w:rsidR="00181641" w:rsidRPr="00766B03" w:rsidRDefault="00181641" w:rsidP="00181641">
      <w:pPr>
        <w:rPr>
          <w:rFonts w:ascii="Arial" w:hAnsi="Arial" w:cs="Arial"/>
          <w:color w:val="0000FF"/>
        </w:rPr>
      </w:pPr>
      <w:r w:rsidRPr="00766B03">
        <w:rPr>
          <w:rFonts w:ascii="Arial" w:hAnsi="Arial" w:cs="Arial"/>
          <w:color w:val="0000FF"/>
        </w:rPr>
        <w:t xml:space="preserve">If the </w:t>
      </w:r>
      <w:r>
        <w:rPr>
          <w:rFonts w:ascii="Arial" w:hAnsi="Arial" w:cs="Arial"/>
          <w:color w:val="0000FF"/>
        </w:rPr>
        <w:t>adjudicator finds in your favour</w:t>
      </w:r>
      <w:r w:rsidRPr="00766B03">
        <w:rPr>
          <w:rFonts w:ascii="Arial" w:hAnsi="Arial" w:cs="Arial"/>
          <w:color w:val="0000FF"/>
        </w:rPr>
        <w:t xml:space="preserve">, the </w:t>
      </w:r>
      <w:r>
        <w:rPr>
          <w:rFonts w:ascii="Arial" w:hAnsi="Arial" w:cs="Arial"/>
          <w:color w:val="0000FF"/>
        </w:rPr>
        <w:t xml:space="preserve">body that </w:t>
      </w:r>
      <w:r w:rsidRPr="00766B03">
        <w:rPr>
          <w:rFonts w:ascii="Arial" w:hAnsi="Arial" w:cs="Arial"/>
          <w:color w:val="0000FF"/>
        </w:rPr>
        <w:t>made th</w:t>
      </w:r>
      <w:r>
        <w:rPr>
          <w:rFonts w:ascii="Arial" w:hAnsi="Arial" w:cs="Arial"/>
          <w:color w:val="0000FF"/>
        </w:rPr>
        <w:t>e</w:t>
      </w:r>
      <w:r w:rsidRPr="00766B03">
        <w:rPr>
          <w:rFonts w:ascii="Arial" w:hAnsi="Arial" w:cs="Arial"/>
          <w:color w:val="0000FF"/>
        </w:rPr>
        <w:t xml:space="preserve"> original decision </w:t>
      </w:r>
      <w:r>
        <w:rPr>
          <w:rFonts w:ascii="Arial" w:hAnsi="Arial" w:cs="Arial"/>
          <w:color w:val="0000FF"/>
        </w:rPr>
        <w:t xml:space="preserve">about which you made the complaint </w:t>
      </w:r>
      <w:r w:rsidRPr="00766B03">
        <w:rPr>
          <w:rFonts w:ascii="Arial" w:hAnsi="Arial" w:cs="Arial"/>
          <w:color w:val="0000FF"/>
        </w:rPr>
        <w:t>will be required to reconsider their decision.</w:t>
      </w:r>
    </w:p>
    <w:p w14:paraId="0404A6AB" w14:textId="77777777" w:rsidR="00181641" w:rsidRPr="00766B03" w:rsidRDefault="00181641" w:rsidP="00181641">
      <w:pPr>
        <w:rPr>
          <w:rFonts w:ascii="Arial" w:hAnsi="Arial" w:cs="Arial"/>
          <w:color w:val="0000FF"/>
        </w:rPr>
      </w:pPr>
    </w:p>
    <w:p w14:paraId="417AB082" w14:textId="77777777" w:rsidR="00181641" w:rsidRPr="00C325E5" w:rsidRDefault="00181641" w:rsidP="00181641">
      <w:pPr>
        <w:rPr>
          <w:rFonts w:ascii="Arial" w:hAnsi="Arial" w:cs="Arial"/>
          <w:i/>
          <w:color w:val="0000FF"/>
        </w:rPr>
      </w:pPr>
      <w:r w:rsidRPr="00C325E5">
        <w:rPr>
          <w:rFonts w:ascii="Arial" w:hAnsi="Arial" w:cs="Arial"/>
          <w:color w:val="0000FF"/>
          <w:u w:val="single"/>
        </w:rPr>
        <w:t xml:space="preserve">Second Stage </w:t>
      </w:r>
      <w:r w:rsidRPr="00666D10">
        <w:rPr>
          <w:rFonts w:ascii="Arial" w:hAnsi="Arial" w:cs="Arial"/>
          <w:i/>
          <w:color w:val="0000FF"/>
          <w:u w:val="single"/>
        </w:rPr>
        <w:t xml:space="preserve">[In Scotland, amend the </w:t>
      </w:r>
      <w:r>
        <w:rPr>
          <w:rFonts w:ascii="Arial" w:hAnsi="Arial" w:cs="Arial"/>
          <w:i/>
          <w:color w:val="0000FF"/>
          <w:u w:val="single"/>
        </w:rPr>
        <w:t>seven</w:t>
      </w:r>
      <w:r w:rsidRPr="00666D10">
        <w:rPr>
          <w:rFonts w:ascii="Arial" w:hAnsi="Arial" w:cs="Arial"/>
          <w:i/>
          <w:color w:val="0000FF"/>
          <w:u w:val="single"/>
        </w:rPr>
        <w:t xml:space="preserve"> references to ‘adjudicator’ below to ‘nominated person’]</w:t>
      </w:r>
      <w:r>
        <w:rPr>
          <w:rFonts w:ascii="Arial" w:hAnsi="Arial" w:cs="Arial"/>
          <w:color w:val="0000FF"/>
          <w:u w:val="single"/>
        </w:rPr>
        <w:t xml:space="preserve"> </w:t>
      </w:r>
    </w:p>
    <w:p w14:paraId="1AD24285" w14:textId="77777777" w:rsidR="00181641" w:rsidRPr="00766B03" w:rsidRDefault="00181641" w:rsidP="00181641">
      <w:pPr>
        <w:rPr>
          <w:rFonts w:ascii="Arial" w:hAnsi="Arial" w:cs="Arial"/>
          <w:color w:val="0000FF"/>
        </w:rPr>
      </w:pPr>
    </w:p>
    <w:p w14:paraId="0F4EB33F" w14:textId="77777777" w:rsidR="00181641" w:rsidRPr="00766B03" w:rsidRDefault="00181641" w:rsidP="00181641">
      <w:pPr>
        <w:rPr>
          <w:rFonts w:ascii="Arial" w:hAnsi="Arial" w:cs="Arial"/>
          <w:color w:val="0000FF"/>
        </w:rPr>
      </w:pPr>
      <w:r w:rsidRPr="00766B03">
        <w:rPr>
          <w:rFonts w:ascii="Arial" w:hAnsi="Arial" w:cs="Arial"/>
          <w:color w:val="0000FF"/>
        </w:rPr>
        <w:t xml:space="preserve">You can ask the pension scheme administering authority </w:t>
      </w:r>
      <w:r>
        <w:rPr>
          <w:rFonts w:ascii="Arial" w:hAnsi="Arial" w:cs="Arial"/>
          <w:i/>
          <w:color w:val="0000FF"/>
        </w:rPr>
        <w:t xml:space="preserve">[or, in Scotland, amend to “You can ask the Scottish Ministers”] </w:t>
      </w:r>
      <w:r w:rsidRPr="00766B03">
        <w:rPr>
          <w:rFonts w:ascii="Arial" w:hAnsi="Arial" w:cs="Arial"/>
          <w:color w:val="0000FF"/>
        </w:rPr>
        <w:t>to take a fresh look at your complaint in any of the following circumstances:</w:t>
      </w:r>
    </w:p>
    <w:p w14:paraId="593F43F0" w14:textId="77777777" w:rsidR="00181641" w:rsidRPr="00766B03" w:rsidRDefault="00181641" w:rsidP="00181641">
      <w:pPr>
        <w:rPr>
          <w:rFonts w:ascii="Arial" w:hAnsi="Arial" w:cs="Arial"/>
          <w:color w:val="0000FF"/>
        </w:rPr>
      </w:pPr>
    </w:p>
    <w:p w14:paraId="6B1E3609" w14:textId="77777777" w:rsidR="00181641" w:rsidRPr="00766B03" w:rsidRDefault="00181641" w:rsidP="00181641">
      <w:pPr>
        <w:numPr>
          <w:ilvl w:val="0"/>
          <w:numId w:val="5"/>
        </w:numPr>
        <w:rPr>
          <w:rFonts w:ascii="Arial" w:hAnsi="Arial" w:cs="Arial"/>
          <w:color w:val="0000FF"/>
        </w:rPr>
      </w:pPr>
      <w:r w:rsidRPr="00766B03">
        <w:rPr>
          <w:rFonts w:ascii="Arial" w:hAnsi="Arial" w:cs="Arial"/>
          <w:color w:val="0000FF"/>
        </w:rPr>
        <w:t xml:space="preserve">you are not satisfied with the </w:t>
      </w:r>
      <w:r>
        <w:rPr>
          <w:rFonts w:ascii="Arial" w:hAnsi="Arial" w:cs="Arial"/>
          <w:color w:val="0000FF"/>
        </w:rPr>
        <w:t xml:space="preserve">adjudicator’s </w:t>
      </w:r>
      <w:r w:rsidRPr="00766B03">
        <w:rPr>
          <w:rFonts w:ascii="Arial" w:hAnsi="Arial" w:cs="Arial"/>
          <w:color w:val="0000FF"/>
        </w:rPr>
        <w:t xml:space="preserve">first-stage decision, </w:t>
      </w:r>
    </w:p>
    <w:p w14:paraId="010BEE09" w14:textId="77777777" w:rsidR="00181641" w:rsidRPr="00766B03" w:rsidRDefault="00181641" w:rsidP="00181641">
      <w:pPr>
        <w:numPr>
          <w:ilvl w:val="0"/>
          <w:numId w:val="5"/>
        </w:numPr>
        <w:rPr>
          <w:rFonts w:ascii="Arial" w:hAnsi="Arial" w:cs="Arial"/>
          <w:color w:val="0000FF"/>
        </w:rPr>
      </w:pPr>
      <w:r w:rsidRPr="00766B03">
        <w:rPr>
          <w:rFonts w:ascii="Arial" w:hAnsi="Arial" w:cs="Arial"/>
          <w:color w:val="0000FF"/>
        </w:rPr>
        <w:t xml:space="preserve">you have not received a decision or an interim letter from the </w:t>
      </w:r>
      <w:r>
        <w:rPr>
          <w:rFonts w:ascii="Arial" w:hAnsi="Arial" w:cs="Arial"/>
          <w:color w:val="0000FF"/>
        </w:rPr>
        <w:t>adjudicator</w:t>
      </w:r>
      <w:r w:rsidRPr="00766B03">
        <w:rPr>
          <w:rFonts w:ascii="Arial" w:hAnsi="Arial" w:cs="Arial"/>
          <w:color w:val="0000FF"/>
        </w:rPr>
        <w:t>, and it is 3 months since your lodged your complaint,</w:t>
      </w:r>
    </w:p>
    <w:p w14:paraId="41B77F00" w14:textId="77777777" w:rsidR="00181641" w:rsidRPr="00766B03" w:rsidRDefault="00181641" w:rsidP="00181641">
      <w:pPr>
        <w:numPr>
          <w:ilvl w:val="0"/>
          <w:numId w:val="5"/>
        </w:numPr>
        <w:rPr>
          <w:rFonts w:ascii="Arial" w:hAnsi="Arial" w:cs="Arial"/>
          <w:color w:val="0000FF"/>
        </w:rPr>
      </w:pPr>
      <w:r w:rsidRPr="00766B03">
        <w:rPr>
          <w:rFonts w:ascii="Arial" w:hAnsi="Arial" w:cs="Arial"/>
          <w:color w:val="0000FF"/>
        </w:rPr>
        <w:t xml:space="preserve">it is one month after the date by which the </w:t>
      </w:r>
      <w:r>
        <w:rPr>
          <w:rFonts w:ascii="Arial" w:hAnsi="Arial" w:cs="Arial"/>
          <w:color w:val="0000FF"/>
        </w:rPr>
        <w:t>adjudicator</w:t>
      </w:r>
      <w:r w:rsidRPr="00766B03">
        <w:rPr>
          <w:rFonts w:ascii="Arial" w:hAnsi="Arial" w:cs="Arial"/>
          <w:color w:val="0000FF"/>
        </w:rPr>
        <w:t xml:space="preserve"> told you (in an interim letter) that they would give you a decision, and you have still not received that decision.</w:t>
      </w:r>
    </w:p>
    <w:p w14:paraId="378FF187" w14:textId="77777777" w:rsidR="00181641" w:rsidRPr="00766B03" w:rsidRDefault="00181641" w:rsidP="00181641">
      <w:pPr>
        <w:rPr>
          <w:rFonts w:ascii="Arial" w:hAnsi="Arial" w:cs="Arial"/>
          <w:color w:val="0000FF"/>
        </w:rPr>
      </w:pPr>
    </w:p>
    <w:p w14:paraId="283194C5" w14:textId="77777777" w:rsidR="00181641" w:rsidRPr="00766B03" w:rsidRDefault="00181641" w:rsidP="00181641">
      <w:pPr>
        <w:rPr>
          <w:rFonts w:ascii="Arial" w:hAnsi="Arial" w:cs="Arial"/>
          <w:color w:val="0000FF"/>
        </w:rPr>
      </w:pPr>
      <w:r w:rsidRPr="00766B03">
        <w:rPr>
          <w:rFonts w:ascii="Arial" w:hAnsi="Arial" w:cs="Arial"/>
          <w:color w:val="0000FF"/>
        </w:rPr>
        <w:t xml:space="preserve">This review would be undertaken by a person not involved in the first stage decision. </w:t>
      </w:r>
    </w:p>
    <w:p w14:paraId="11252369" w14:textId="77777777" w:rsidR="00181641" w:rsidRPr="00766B03" w:rsidRDefault="00181641" w:rsidP="00181641">
      <w:pPr>
        <w:rPr>
          <w:rFonts w:ascii="Arial" w:hAnsi="Arial" w:cs="Arial"/>
          <w:color w:val="0000FF"/>
        </w:rPr>
      </w:pPr>
    </w:p>
    <w:p w14:paraId="58CC1E74" w14:textId="77777777" w:rsidR="00181641" w:rsidRDefault="00181641" w:rsidP="00181641">
      <w:pPr>
        <w:rPr>
          <w:rFonts w:ascii="Arial" w:hAnsi="Arial" w:cs="Arial"/>
          <w:color w:val="0000FF"/>
        </w:rPr>
      </w:pPr>
      <w:r w:rsidRPr="00766B03">
        <w:rPr>
          <w:rFonts w:ascii="Arial" w:hAnsi="Arial" w:cs="Arial"/>
          <w:color w:val="0000FF"/>
        </w:rPr>
        <w:t xml:space="preserve">You will need to send </w:t>
      </w:r>
      <w:r>
        <w:rPr>
          <w:rFonts w:ascii="Arial" w:hAnsi="Arial" w:cs="Arial"/>
          <w:color w:val="0000FF"/>
        </w:rPr>
        <w:t xml:space="preserve">your complaint in writing to </w:t>
      </w:r>
      <w:r w:rsidRPr="00766B03">
        <w:rPr>
          <w:rFonts w:ascii="Arial" w:hAnsi="Arial" w:cs="Arial"/>
          <w:color w:val="0000FF"/>
        </w:rPr>
        <w:t xml:space="preserve">the </w:t>
      </w:r>
      <w:r>
        <w:rPr>
          <w:rFonts w:ascii="Arial" w:hAnsi="Arial" w:cs="Arial"/>
          <w:color w:val="0000FF"/>
        </w:rPr>
        <w:t xml:space="preserve">pension scheme </w:t>
      </w:r>
      <w:r w:rsidRPr="00766B03">
        <w:rPr>
          <w:rFonts w:ascii="Arial" w:hAnsi="Arial" w:cs="Arial"/>
          <w:color w:val="0000FF"/>
        </w:rPr>
        <w:t>administering authority</w:t>
      </w:r>
      <w:r>
        <w:rPr>
          <w:rFonts w:ascii="Arial" w:hAnsi="Arial" w:cs="Arial"/>
          <w:color w:val="0000FF"/>
        </w:rPr>
        <w:t xml:space="preserve"> </w:t>
      </w:r>
      <w:r>
        <w:rPr>
          <w:rFonts w:ascii="Arial" w:hAnsi="Arial" w:cs="Arial"/>
          <w:i/>
          <w:color w:val="0000FF"/>
        </w:rPr>
        <w:t>[or, in Scotland, amend to “to the Scottish Ministers”]</w:t>
      </w:r>
      <w:r>
        <w:rPr>
          <w:rFonts w:ascii="Arial" w:hAnsi="Arial" w:cs="Arial"/>
          <w:color w:val="0000FF"/>
        </w:rPr>
        <w:t>:</w:t>
      </w:r>
    </w:p>
    <w:p w14:paraId="29B92188" w14:textId="77777777" w:rsidR="00181641" w:rsidRDefault="00181641" w:rsidP="00181641">
      <w:pPr>
        <w:ind w:left="420"/>
        <w:rPr>
          <w:rFonts w:ascii="Arial" w:hAnsi="Arial" w:cs="Arial"/>
          <w:color w:val="0000FF"/>
        </w:rPr>
      </w:pPr>
    </w:p>
    <w:p w14:paraId="3E482CA2" w14:textId="77777777" w:rsidR="00181641" w:rsidRDefault="00181641" w:rsidP="00181641">
      <w:pPr>
        <w:numPr>
          <w:ilvl w:val="0"/>
          <w:numId w:val="6"/>
        </w:numPr>
        <w:rPr>
          <w:rFonts w:ascii="Arial" w:hAnsi="Arial" w:cs="Arial"/>
          <w:color w:val="0000FF"/>
        </w:rPr>
      </w:pPr>
      <w:r>
        <w:rPr>
          <w:rFonts w:ascii="Arial" w:hAnsi="Arial" w:cs="Arial"/>
          <w:color w:val="0000FF"/>
        </w:rPr>
        <w:t xml:space="preserve">within 6 months of the date of the adjudicator’s decision, or </w:t>
      </w:r>
    </w:p>
    <w:p w14:paraId="71E50E9A" w14:textId="77777777" w:rsidR="00181641" w:rsidRDefault="00181641" w:rsidP="00181641">
      <w:pPr>
        <w:numPr>
          <w:ilvl w:val="0"/>
          <w:numId w:val="6"/>
        </w:numPr>
        <w:rPr>
          <w:rFonts w:ascii="Arial" w:hAnsi="Arial" w:cs="Arial"/>
          <w:color w:val="0000FF"/>
        </w:rPr>
      </w:pPr>
      <w:r>
        <w:rPr>
          <w:rFonts w:ascii="Arial" w:hAnsi="Arial" w:cs="Arial"/>
          <w:color w:val="0000FF"/>
        </w:rPr>
        <w:t>within 9 months from the date you submitted your complaint if the adjudicator has not given you a decision within 3 months of the date you originally submitted your complaint, or</w:t>
      </w:r>
    </w:p>
    <w:p w14:paraId="7B6E1C48" w14:textId="77777777" w:rsidR="00181641" w:rsidRDefault="00181641" w:rsidP="00181641">
      <w:pPr>
        <w:numPr>
          <w:ilvl w:val="0"/>
          <w:numId w:val="6"/>
        </w:numPr>
        <w:rPr>
          <w:rFonts w:ascii="Arial" w:hAnsi="Arial" w:cs="Arial"/>
          <w:color w:val="0000FF"/>
        </w:rPr>
      </w:pPr>
      <w:r>
        <w:rPr>
          <w:rFonts w:ascii="Arial" w:hAnsi="Arial" w:cs="Arial"/>
          <w:color w:val="0000FF"/>
        </w:rPr>
        <w:t>if the adjudicator gives you an interim decision but not a final decision, within 7 months of the date the adjudicator had promised to give you a final decision.</w:t>
      </w:r>
    </w:p>
    <w:p w14:paraId="4A3FFD8D" w14:textId="77777777" w:rsidR="00181641" w:rsidRDefault="00181641" w:rsidP="00181641">
      <w:pPr>
        <w:ind w:left="420"/>
        <w:rPr>
          <w:rFonts w:ascii="Arial" w:hAnsi="Arial" w:cs="Arial"/>
          <w:color w:val="0000FF"/>
        </w:rPr>
      </w:pPr>
      <w:r w:rsidRPr="00766B03">
        <w:rPr>
          <w:rFonts w:ascii="Arial" w:hAnsi="Arial" w:cs="Arial"/>
          <w:color w:val="0000FF"/>
        </w:rPr>
        <w:t xml:space="preserve"> </w:t>
      </w:r>
    </w:p>
    <w:p w14:paraId="13EEECC2" w14:textId="77777777" w:rsidR="00181641" w:rsidRPr="00766B03" w:rsidRDefault="00181641" w:rsidP="00181641">
      <w:pPr>
        <w:rPr>
          <w:rFonts w:ascii="Arial" w:hAnsi="Arial" w:cs="Arial"/>
          <w:color w:val="0000FF"/>
        </w:rPr>
      </w:pPr>
      <w:r w:rsidRPr="00766B03">
        <w:rPr>
          <w:rFonts w:ascii="Arial" w:hAnsi="Arial" w:cs="Arial"/>
          <w:color w:val="0000FF"/>
        </w:rPr>
        <w:t xml:space="preserve">The administering authority </w:t>
      </w:r>
      <w:r>
        <w:rPr>
          <w:rFonts w:ascii="Arial" w:hAnsi="Arial" w:cs="Arial"/>
          <w:i/>
          <w:color w:val="0000FF"/>
        </w:rPr>
        <w:t xml:space="preserve">[or, in Scotland, amend to “The Scottish Ministers”] </w:t>
      </w:r>
      <w:r w:rsidRPr="00766B03">
        <w:rPr>
          <w:rFonts w:ascii="Arial" w:hAnsi="Arial" w:cs="Arial"/>
          <w:color w:val="0000FF"/>
        </w:rPr>
        <w:t xml:space="preserve">will consider your complaint and give you their decision in writing. </w:t>
      </w:r>
    </w:p>
    <w:p w14:paraId="4FFD7C7B" w14:textId="77777777" w:rsidR="00181641" w:rsidRPr="00766B03" w:rsidRDefault="00181641" w:rsidP="00181641">
      <w:pPr>
        <w:rPr>
          <w:rFonts w:ascii="Arial" w:hAnsi="Arial" w:cs="Arial"/>
          <w:color w:val="0000FF"/>
        </w:rPr>
      </w:pPr>
    </w:p>
    <w:p w14:paraId="4A9D68C1" w14:textId="77777777" w:rsidR="00181641" w:rsidRPr="00766B03" w:rsidRDefault="00181641" w:rsidP="00181641">
      <w:pPr>
        <w:rPr>
          <w:rFonts w:ascii="Arial" w:hAnsi="Arial" w:cs="Arial"/>
          <w:color w:val="0000FF"/>
        </w:rPr>
      </w:pPr>
      <w:r w:rsidRPr="00766B03">
        <w:rPr>
          <w:rFonts w:ascii="Arial" w:hAnsi="Arial" w:cs="Arial"/>
          <w:color w:val="0000FF"/>
        </w:rPr>
        <w:t xml:space="preserve">If you are still unhappy following the administering authority's </w:t>
      </w:r>
      <w:r>
        <w:rPr>
          <w:rFonts w:ascii="Arial" w:hAnsi="Arial" w:cs="Arial"/>
          <w:i/>
          <w:color w:val="0000FF"/>
        </w:rPr>
        <w:t xml:space="preserve">[or, in Scotland, amend to “the Scottish Ministers’”] </w:t>
      </w:r>
      <w:r w:rsidRPr="00766B03">
        <w:rPr>
          <w:rFonts w:ascii="Arial" w:hAnsi="Arial" w:cs="Arial"/>
          <w:color w:val="0000FF"/>
        </w:rPr>
        <w:t xml:space="preserve">second stage decision, you can take your case to the Pensions Ombudsman provided you do so within 3 years from the date of the original decision (or lack of a decision) about which you </w:t>
      </w:r>
      <w:r>
        <w:rPr>
          <w:rFonts w:ascii="Arial" w:hAnsi="Arial" w:cs="Arial"/>
          <w:color w:val="0000FF"/>
        </w:rPr>
        <w:t xml:space="preserve">had </w:t>
      </w:r>
      <w:r w:rsidRPr="00766B03">
        <w:rPr>
          <w:rFonts w:ascii="Arial" w:hAnsi="Arial" w:cs="Arial"/>
          <w:color w:val="0000FF"/>
        </w:rPr>
        <w:t>complain</w:t>
      </w:r>
      <w:r>
        <w:rPr>
          <w:rFonts w:ascii="Arial" w:hAnsi="Arial" w:cs="Arial"/>
          <w:color w:val="0000FF"/>
        </w:rPr>
        <w:t>ed</w:t>
      </w:r>
      <w:r w:rsidRPr="00766B03">
        <w:rPr>
          <w:rFonts w:ascii="Arial" w:hAnsi="Arial" w:cs="Arial"/>
          <w:color w:val="0000FF"/>
        </w:rPr>
        <w:t>.</w:t>
      </w:r>
    </w:p>
    <w:p w14:paraId="13C88770" w14:textId="77777777" w:rsidR="00181641" w:rsidRDefault="00181641" w:rsidP="00181641">
      <w:pPr>
        <w:outlineLvl w:val="0"/>
        <w:rPr>
          <w:rFonts w:ascii="Arial" w:hAnsi="Arial" w:cs="Arial"/>
        </w:rPr>
      </w:pPr>
    </w:p>
    <w:p w14:paraId="0F008691" w14:textId="77777777" w:rsidR="00181641" w:rsidRDefault="00181641" w:rsidP="00181641">
      <w:pPr>
        <w:outlineLvl w:val="0"/>
        <w:rPr>
          <w:rFonts w:ascii="Arial" w:hAnsi="Arial" w:cs="Arial"/>
        </w:rPr>
      </w:pPr>
    </w:p>
    <w:p w14:paraId="223728F7" w14:textId="77777777" w:rsidR="00181641" w:rsidRDefault="00181641" w:rsidP="00181641">
      <w:pPr>
        <w:outlineLvl w:val="0"/>
        <w:rPr>
          <w:rFonts w:ascii="Arial" w:hAnsi="Arial" w:cs="Arial"/>
        </w:rPr>
      </w:pPr>
      <w:r>
        <w:rPr>
          <w:rFonts w:ascii="Arial" w:hAnsi="Arial" w:cs="Arial"/>
        </w:rPr>
        <w:t xml:space="preserve">Yours sincerely </w:t>
      </w:r>
    </w:p>
    <w:p w14:paraId="392B5FBA" w14:textId="77777777" w:rsidR="00181641" w:rsidRDefault="00181641" w:rsidP="00181641">
      <w:pPr>
        <w:outlineLvl w:val="0"/>
        <w:rPr>
          <w:rFonts w:ascii="Arial" w:hAnsi="Arial" w:cs="Arial"/>
        </w:rPr>
      </w:pPr>
    </w:p>
    <w:p w14:paraId="291A82E6" w14:textId="7AEBBB21" w:rsidR="00746FD6" w:rsidRDefault="00181641" w:rsidP="00181641">
      <w:pPr>
        <w:outlineLvl w:val="0"/>
        <w:rPr>
          <w:rFonts w:ascii="Arial" w:hAnsi="Arial" w:cs="Arial"/>
          <w:i/>
        </w:rPr>
      </w:pPr>
      <w:r w:rsidRPr="00935028">
        <w:rPr>
          <w:rFonts w:ascii="Arial" w:hAnsi="Arial" w:cs="Arial"/>
          <w:i/>
        </w:rPr>
        <w:t>[Insert name of signatory]</w:t>
      </w:r>
    </w:p>
    <w:bookmarkStart w:id="1" w:name="letter_2"/>
    <w:p w14:paraId="117CD104" w14:textId="77777777" w:rsidR="005B3A24" w:rsidRPr="00BE185E" w:rsidRDefault="005F42DD" w:rsidP="005B3A24">
      <w:pPr>
        <w:rPr>
          <w:rFonts w:ascii="Arial" w:hAnsi="Arial" w:cs="Arial"/>
          <w:b/>
          <w:color w:val="002060"/>
          <w:lang w:eastAsia="en-GB"/>
        </w:rPr>
      </w:pPr>
      <w:r w:rsidRPr="0017641D">
        <w:rPr>
          <w:rFonts w:ascii="Arial" w:hAnsi="Arial" w:cs="Arial"/>
          <w:b/>
          <w:color w:val="002060"/>
          <w:lang w:eastAsia="en-GB"/>
        </w:rPr>
        <w:fldChar w:fldCharType="begin"/>
      </w:r>
      <w:r w:rsidRPr="0017641D">
        <w:rPr>
          <w:rFonts w:ascii="Arial" w:hAnsi="Arial" w:cs="Arial"/>
          <w:b/>
          <w:color w:val="002060"/>
          <w:lang w:eastAsia="en-GB"/>
        </w:rPr>
        <w:instrText xml:space="preserve"> HYPERLINK  \l "letter_2" </w:instrText>
      </w:r>
      <w:r w:rsidRPr="0017641D">
        <w:rPr>
          <w:rFonts w:ascii="Arial" w:hAnsi="Arial" w:cs="Arial"/>
          <w:b/>
          <w:color w:val="002060"/>
          <w:lang w:eastAsia="en-GB"/>
        </w:rPr>
      </w:r>
      <w:r w:rsidRPr="0017641D">
        <w:rPr>
          <w:rFonts w:ascii="Arial" w:hAnsi="Arial" w:cs="Arial"/>
          <w:b/>
          <w:color w:val="002060"/>
          <w:lang w:eastAsia="en-GB"/>
        </w:rPr>
        <w:fldChar w:fldCharType="separate"/>
      </w:r>
      <w:r w:rsidR="005B3A24" w:rsidRPr="0017641D">
        <w:rPr>
          <w:rStyle w:val="Hyperlink"/>
          <w:rFonts w:ascii="Arial" w:hAnsi="Arial" w:cs="Arial"/>
          <w:b/>
          <w:lang w:eastAsia="en-GB"/>
        </w:rPr>
        <w:t>Letter 2</w:t>
      </w:r>
      <w:r w:rsidRPr="0017641D">
        <w:rPr>
          <w:rFonts w:ascii="Arial" w:hAnsi="Arial" w:cs="Arial"/>
          <w:b/>
          <w:color w:val="002060"/>
          <w:lang w:eastAsia="en-GB"/>
        </w:rPr>
        <w:fldChar w:fldCharType="end"/>
      </w:r>
      <w:r w:rsidR="005B3A24" w:rsidRPr="0017641D">
        <w:rPr>
          <w:rFonts w:ascii="Arial" w:hAnsi="Arial" w:cs="Arial"/>
          <w:b/>
          <w:color w:val="002060"/>
          <w:lang w:eastAsia="en-GB"/>
        </w:rPr>
        <w:t xml:space="preserve"> </w:t>
      </w:r>
      <w:bookmarkEnd w:id="1"/>
      <w:r w:rsidR="005B3A24" w:rsidRPr="0017641D">
        <w:rPr>
          <w:rFonts w:ascii="Arial" w:hAnsi="Arial" w:cs="Arial"/>
          <w:b/>
          <w:color w:val="002060"/>
          <w:lang w:eastAsia="en-GB"/>
        </w:rPr>
        <w:t xml:space="preserve">- to be issued to existing </w:t>
      </w:r>
      <w:r w:rsidR="005B3A24" w:rsidRPr="0017641D">
        <w:rPr>
          <w:rFonts w:ascii="Arial" w:hAnsi="Arial" w:cs="Arial"/>
          <w:b/>
          <w:color w:val="002060"/>
        </w:rPr>
        <w:t>non-eligible jobholders</w:t>
      </w:r>
      <w:r w:rsidR="005B3A24" w:rsidRPr="0017641D">
        <w:rPr>
          <w:rFonts w:ascii="Arial" w:hAnsi="Arial" w:cs="Arial"/>
          <w:b/>
          <w:color w:val="002060"/>
          <w:lang w:eastAsia="en-GB"/>
        </w:rPr>
        <w:t xml:space="preserve"> and </w:t>
      </w:r>
      <w:r w:rsidR="005B3A24" w:rsidRPr="0017641D">
        <w:rPr>
          <w:rFonts w:ascii="Arial" w:hAnsi="Arial" w:cs="Arial"/>
          <w:b/>
          <w:color w:val="002060"/>
        </w:rPr>
        <w:t>entitled workers</w:t>
      </w:r>
      <w:r w:rsidR="005B3A24" w:rsidRPr="0017641D">
        <w:rPr>
          <w:rFonts w:ascii="Arial" w:hAnsi="Arial" w:cs="Arial"/>
          <w:b/>
          <w:color w:val="002060"/>
          <w:lang w:eastAsia="en-GB"/>
        </w:rPr>
        <w:t xml:space="preserve"> who, on the employer’s staging date, are not members of the </w:t>
      </w:r>
      <w:r w:rsidR="005B3A24" w:rsidRPr="00BE185E">
        <w:rPr>
          <w:rFonts w:ascii="Arial" w:hAnsi="Arial" w:cs="Arial"/>
          <w:b/>
          <w:color w:val="002060"/>
          <w:lang w:eastAsia="en-GB"/>
        </w:rPr>
        <w:t>LGPS, have a contract of employment for 3 months or more and are entitled to opt to join the LGPS under the automatic enrolment rules.</w:t>
      </w:r>
    </w:p>
    <w:p w14:paraId="7C6B4FE1" w14:textId="77777777" w:rsidR="005B3A24" w:rsidRPr="00BE185E" w:rsidRDefault="005B3A24" w:rsidP="005B3A24">
      <w:pPr>
        <w:rPr>
          <w:rFonts w:ascii="Arial" w:hAnsi="Arial" w:cs="Arial"/>
          <w:b/>
          <w:color w:val="002060"/>
          <w:lang w:eastAsia="en-GB"/>
        </w:rPr>
      </w:pPr>
    </w:p>
    <w:p w14:paraId="3BE46B3E" w14:textId="77777777" w:rsidR="005B3A24" w:rsidRPr="00BE185E" w:rsidRDefault="005B3A24" w:rsidP="005B3A24">
      <w:pPr>
        <w:pBdr>
          <w:bottom w:val="single" w:sz="4" w:space="1" w:color="auto"/>
        </w:pBdr>
        <w:rPr>
          <w:rFonts w:ascii="Arial" w:hAnsi="Arial" w:cs="Arial"/>
          <w:i/>
          <w:color w:val="0000FF"/>
        </w:rPr>
      </w:pPr>
      <w:r w:rsidRPr="00BE185E">
        <w:rPr>
          <w:rFonts w:ascii="Arial" w:hAnsi="Arial" w:cs="Arial"/>
          <w:i/>
          <w:color w:val="0000FF"/>
        </w:rPr>
        <w:t>[Please note: The elements that are required by law are shown in blue]</w:t>
      </w:r>
    </w:p>
    <w:p w14:paraId="44F2F0C8" w14:textId="77777777" w:rsidR="005B3A24" w:rsidRPr="00BE185E" w:rsidRDefault="005B3A24" w:rsidP="005B3A24">
      <w:pPr>
        <w:pBdr>
          <w:bottom w:val="single" w:sz="4" w:space="1" w:color="auto"/>
        </w:pBdr>
        <w:rPr>
          <w:rFonts w:ascii="Arial" w:hAnsi="Arial" w:cs="Arial"/>
          <w:i/>
          <w:sz w:val="16"/>
          <w:szCs w:val="16"/>
        </w:rPr>
      </w:pPr>
    </w:p>
    <w:p w14:paraId="370BF888" w14:textId="77777777" w:rsidR="005B3A24" w:rsidRDefault="005B3A24" w:rsidP="005B3A24">
      <w:pPr>
        <w:pBdr>
          <w:bottom w:val="single" w:sz="4" w:space="1" w:color="auto"/>
        </w:pBdr>
        <w:jc w:val="right"/>
        <w:rPr>
          <w:rFonts w:ascii="Arial" w:hAnsi="Arial" w:cs="Arial"/>
        </w:rPr>
      </w:pPr>
      <w:r w:rsidRPr="00D1224D">
        <w:rPr>
          <w:rFonts w:ascii="Arial" w:hAnsi="Arial" w:cs="Arial"/>
        </w:rPr>
        <w:t xml:space="preserve">[Insert Date] </w:t>
      </w:r>
    </w:p>
    <w:p w14:paraId="614A4502" w14:textId="77777777" w:rsidR="005B3A24" w:rsidRPr="008B3C06" w:rsidRDefault="005B3A24" w:rsidP="005B3A24">
      <w:pPr>
        <w:pBdr>
          <w:bottom w:val="single" w:sz="4" w:space="1" w:color="auto"/>
        </w:pBdr>
        <w:rPr>
          <w:rFonts w:ascii="Arial" w:hAnsi="Arial" w:cs="Arial"/>
          <w:b/>
          <w:bCs/>
          <w:color w:val="000000"/>
          <w:sz w:val="16"/>
          <w:szCs w:val="16"/>
        </w:rPr>
      </w:pPr>
    </w:p>
    <w:p w14:paraId="79464221" w14:textId="77777777" w:rsidR="005B3A24" w:rsidRPr="00A44DE2" w:rsidRDefault="005B3A24" w:rsidP="005B3A24">
      <w:pPr>
        <w:pBdr>
          <w:bottom w:val="single" w:sz="4" w:space="1" w:color="auto"/>
        </w:pBdr>
        <w:rPr>
          <w:rFonts w:ascii="Arial" w:hAnsi="Arial" w:cs="Arial"/>
          <w:b/>
          <w:bCs/>
          <w:sz w:val="28"/>
          <w:szCs w:val="28"/>
        </w:rPr>
      </w:pPr>
      <w:r w:rsidRPr="00A44DE2">
        <w:rPr>
          <w:rFonts w:ascii="Arial" w:hAnsi="Arial" w:cs="Arial"/>
          <w:b/>
          <w:bCs/>
          <w:sz w:val="28"/>
          <w:szCs w:val="28"/>
        </w:rPr>
        <w:t>Membership of the Local Government Pension Scheme - A change in the law that affects you</w:t>
      </w:r>
    </w:p>
    <w:p w14:paraId="1763D51E" w14:textId="77777777" w:rsidR="005B3A24" w:rsidRPr="004A0FB4" w:rsidRDefault="005B3A24" w:rsidP="005B3A24">
      <w:pPr>
        <w:pBdr>
          <w:bottom w:val="single" w:sz="4" w:space="1" w:color="auto"/>
        </w:pBdr>
        <w:rPr>
          <w:rFonts w:ascii="Arial" w:hAnsi="Arial" w:cs="Arial"/>
          <w:color w:val="000000"/>
          <w:sz w:val="16"/>
          <w:szCs w:val="16"/>
        </w:rPr>
      </w:pPr>
    </w:p>
    <w:p w14:paraId="6BF38D61" w14:textId="77777777" w:rsidR="005B3A24" w:rsidRDefault="005B3A24" w:rsidP="005B3A24">
      <w:pPr>
        <w:rPr>
          <w:rFonts w:ascii="Arial" w:hAnsi="Arial" w:cs="Arial"/>
        </w:rPr>
      </w:pPr>
    </w:p>
    <w:p w14:paraId="7983A5E4" w14:textId="77777777" w:rsidR="005B3A24" w:rsidRPr="000F7276" w:rsidRDefault="005B3A24" w:rsidP="005B3A24">
      <w:pPr>
        <w:rPr>
          <w:rFonts w:ascii="Arial" w:hAnsi="Arial" w:cs="Arial"/>
          <w:i/>
        </w:rPr>
      </w:pPr>
      <w:r w:rsidRPr="001C78BB">
        <w:rPr>
          <w:rFonts w:ascii="Arial" w:hAnsi="Arial" w:cs="Arial"/>
        </w:rPr>
        <w:t xml:space="preserve">Dear </w:t>
      </w:r>
    </w:p>
    <w:p w14:paraId="4A800C25" w14:textId="77777777" w:rsidR="005B3A24" w:rsidRDefault="005B3A24" w:rsidP="005B3A24">
      <w:pPr>
        <w:rPr>
          <w:rFonts w:ascii="Arial" w:hAnsi="Arial" w:cs="Arial"/>
        </w:rPr>
      </w:pPr>
    </w:p>
    <w:p w14:paraId="2D5ECC12" w14:textId="77777777" w:rsidR="005B3A24" w:rsidRDefault="005B3A24" w:rsidP="005B3A24">
      <w:pPr>
        <w:rPr>
          <w:rFonts w:ascii="Arial" w:hAnsi="Arial" w:cs="Arial"/>
        </w:rPr>
      </w:pPr>
      <w:r w:rsidRPr="009704A8">
        <w:rPr>
          <w:rFonts w:ascii="Arial" w:hAnsi="Arial" w:cs="Arial"/>
        </w:rPr>
        <w:t xml:space="preserve">The government has introduced a law designed to help people save </w:t>
      </w:r>
      <w:r>
        <w:rPr>
          <w:rFonts w:ascii="Arial" w:hAnsi="Arial" w:cs="Arial"/>
        </w:rPr>
        <w:t xml:space="preserve">more </w:t>
      </w:r>
      <w:r w:rsidRPr="009704A8">
        <w:rPr>
          <w:rFonts w:ascii="Arial" w:hAnsi="Arial" w:cs="Arial"/>
        </w:rPr>
        <w:t>for th</w:t>
      </w:r>
      <w:r>
        <w:rPr>
          <w:rFonts w:ascii="Arial" w:hAnsi="Arial" w:cs="Arial"/>
        </w:rPr>
        <w:t xml:space="preserve">eir retirement. It requires </w:t>
      </w:r>
      <w:r w:rsidRPr="00DA3308">
        <w:rPr>
          <w:rFonts w:ascii="Arial" w:hAnsi="Arial" w:cs="Arial"/>
        </w:rPr>
        <w:t xml:space="preserve">all employers to </w:t>
      </w:r>
      <w:r>
        <w:rPr>
          <w:rFonts w:ascii="Arial" w:hAnsi="Arial" w:cs="Arial"/>
        </w:rPr>
        <w:t xml:space="preserve">enrol </w:t>
      </w:r>
      <w:r w:rsidRPr="00DA3308">
        <w:rPr>
          <w:rFonts w:ascii="Arial" w:hAnsi="Arial" w:cs="Arial"/>
        </w:rPr>
        <w:t xml:space="preserve">workers </w:t>
      </w:r>
      <w:r>
        <w:rPr>
          <w:rFonts w:ascii="Arial" w:hAnsi="Arial" w:cs="Arial"/>
        </w:rPr>
        <w:t xml:space="preserve">into a workplace pension scheme if they: </w:t>
      </w:r>
    </w:p>
    <w:p w14:paraId="28C7A635" w14:textId="77777777" w:rsidR="005B3A24" w:rsidRDefault="005B3A24" w:rsidP="005B3A24">
      <w:pPr>
        <w:rPr>
          <w:rFonts w:ascii="Arial" w:hAnsi="Arial" w:cs="Arial"/>
        </w:rPr>
      </w:pPr>
    </w:p>
    <w:p w14:paraId="0E4006AA" w14:textId="77777777" w:rsidR="005B3A24" w:rsidRDefault="005B3A24" w:rsidP="005B3A24">
      <w:pPr>
        <w:numPr>
          <w:ilvl w:val="0"/>
          <w:numId w:val="10"/>
        </w:numPr>
        <w:rPr>
          <w:rFonts w:ascii="Arial" w:hAnsi="Arial" w:cs="Arial"/>
        </w:rPr>
      </w:pPr>
      <w:r>
        <w:rPr>
          <w:rFonts w:ascii="Arial" w:hAnsi="Arial" w:cs="Arial"/>
        </w:rPr>
        <w:t>are not already in one in respect of an employment,</w:t>
      </w:r>
    </w:p>
    <w:p w14:paraId="494C5F34" w14:textId="77777777" w:rsidR="005B3A24" w:rsidRDefault="005B3A24" w:rsidP="005B3A24">
      <w:pPr>
        <w:numPr>
          <w:ilvl w:val="0"/>
          <w:numId w:val="10"/>
        </w:numPr>
        <w:rPr>
          <w:rFonts w:ascii="Arial" w:hAnsi="Arial" w:cs="Arial"/>
        </w:rPr>
      </w:pPr>
      <w:r>
        <w:rPr>
          <w:rFonts w:ascii="Arial" w:hAnsi="Arial" w:cs="Arial"/>
        </w:rPr>
        <w:t>earn</w:t>
      </w:r>
      <w:r w:rsidRPr="00DA3308">
        <w:rPr>
          <w:rFonts w:ascii="Arial" w:hAnsi="Arial" w:cs="Arial"/>
        </w:rPr>
        <w:t xml:space="preserve"> over </w:t>
      </w:r>
      <w:r>
        <w:rPr>
          <w:rFonts w:ascii="Arial" w:hAnsi="Arial" w:cs="Arial"/>
        </w:rPr>
        <w:t>£10,000</w:t>
      </w:r>
      <w:r w:rsidRPr="00DA3308">
        <w:rPr>
          <w:rFonts w:ascii="Arial" w:hAnsi="Arial" w:cs="Arial"/>
        </w:rPr>
        <w:t xml:space="preserve"> a year</w:t>
      </w:r>
      <w:r>
        <w:rPr>
          <w:rFonts w:ascii="Arial" w:hAnsi="Arial" w:cs="Arial"/>
        </w:rPr>
        <w:t xml:space="preserve"> </w:t>
      </w:r>
      <w:r>
        <w:rPr>
          <w:rFonts w:ascii="Arial" w:hAnsi="Arial" w:cs="Arial"/>
          <w:color w:val="000000"/>
        </w:rPr>
        <w:t>(or pro-rata per pay period) in that employment</w:t>
      </w:r>
      <w:r>
        <w:rPr>
          <w:rFonts w:ascii="Arial" w:hAnsi="Arial" w:cs="Arial"/>
        </w:rPr>
        <w:t>,</w:t>
      </w:r>
    </w:p>
    <w:p w14:paraId="11ED379E" w14:textId="77777777" w:rsidR="005B3A24" w:rsidRDefault="005B3A24" w:rsidP="005B3A24">
      <w:pPr>
        <w:numPr>
          <w:ilvl w:val="0"/>
          <w:numId w:val="10"/>
        </w:numPr>
        <w:rPr>
          <w:rFonts w:ascii="Arial" w:hAnsi="Arial" w:cs="Arial"/>
        </w:rPr>
      </w:pPr>
      <w:r>
        <w:rPr>
          <w:rFonts w:ascii="Arial" w:hAnsi="Arial" w:cs="Arial"/>
        </w:rPr>
        <w:t>are aged 22 or over,</w:t>
      </w:r>
      <w:r w:rsidRPr="00DA3308">
        <w:rPr>
          <w:rFonts w:ascii="Arial" w:hAnsi="Arial" w:cs="Arial"/>
        </w:rPr>
        <w:t xml:space="preserve"> </w:t>
      </w:r>
      <w:r>
        <w:rPr>
          <w:rFonts w:ascii="Arial" w:hAnsi="Arial" w:cs="Arial"/>
        </w:rPr>
        <w:t>and</w:t>
      </w:r>
    </w:p>
    <w:p w14:paraId="547B6730" w14:textId="77777777" w:rsidR="005B3A24" w:rsidRDefault="005B3A24" w:rsidP="005B3A24">
      <w:pPr>
        <w:numPr>
          <w:ilvl w:val="0"/>
          <w:numId w:val="10"/>
        </w:numPr>
        <w:rPr>
          <w:rFonts w:ascii="Arial" w:hAnsi="Arial" w:cs="Arial"/>
        </w:rPr>
      </w:pPr>
      <w:r>
        <w:rPr>
          <w:rFonts w:ascii="Arial" w:hAnsi="Arial" w:cs="Arial"/>
        </w:rPr>
        <w:t>are under State Pension A</w:t>
      </w:r>
      <w:r w:rsidRPr="00DA3308">
        <w:rPr>
          <w:rFonts w:ascii="Arial" w:hAnsi="Arial" w:cs="Arial"/>
        </w:rPr>
        <w:t>ge</w:t>
      </w:r>
      <w:r>
        <w:rPr>
          <w:rFonts w:ascii="Arial" w:hAnsi="Arial" w:cs="Arial"/>
        </w:rPr>
        <w:t>.</w:t>
      </w:r>
      <w:r w:rsidRPr="00DA3308">
        <w:rPr>
          <w:rFonts w:ascii="Arial" w:hAnsi="Arial" w:cs="Arial"/>
        </w:rPr>
        <w:t xml:space="preserve"> </w:t>
      </w:r>
    </w:p>
    <w:p w14:paraId="1D327E85" w14:textId="77777777" w:rsidR="005B3A24" w:rsidRDefault="005B3A24" w:rsidP="005B3A24">
      <w:pPr>
        <w:rPr>
          <w:rFonts w:ascii="Arial" w:hAnsi="Arial" w:cs="Arial"/>
        </w:rPr>
      </w:pPr>
    </w:p>
    <w:p w14:paraId="352C853D" w14:textId="77777777" w:rsidR="005B3A24" w:rsidRDefault="005B3A24" w:rsidP="005B3A24">
      <w:pPr>
        <w:rPr>
          <w:rFonts w:ascii="Arial" w:hAnsi="Arial" w:cs="Arial"/>
        </w:rPr>
      </w:pPr>
      <w:r>
        <w:rPr>
          <w:rFonts w:ascii="Arial" w:hAnsi="Arial" w:cs="Arial"/>
        </w:rPr>
        <w:t xml:space="preserve">The workplace pension scheme we provide is the Local Government Pension Scheme (LGPS) and </w:t>
      </w:r>
      <w:r w:rsidRPr="008754B6">
        <w:rPr>
          <w:rFonts w:ascii="Arial" w:hAnsi="Arial" w:cs="Arial"/>
        </w:rPr>
        <w:t xml:space="preserve">I am pleased to confirm that </w:t>
      </w:r>
      <w:r>
        <w:rPr>
          <w:rFonts w:ascii="Arial" w:hAnsi="Arial" w:cs="Arial"/>
        </w:rPr>
        <w:t>the LGPS</w:t>
      </w:r>
      <w:r w:rsidRPr="008754B6">
        <w:rPr>
          <w:rFonts w:ascii="Arial" w:hAnsi="Arial" w:cs="Arial"/>
        </w:rPr>
        <w:t xml:space="preserve"> is a qualifying pension scheme, which means it meets or exceeds the government’s standards</w:t>
      </w:r>
      <w:r>
        <w:rPr>
          <w:rFonts w:ascii="Arial" w:hAnsi="Arial" w:cs="Arial"/>
        </w:rPr>
        <w:t xml:space="preserve">. </w:t>
      </w:r>
    </w:p>
    <w:p w14:paraId="08005599" w14:textId="77777777" w:rsidR="005B3A24" w:rsidRDefault="005B3A24" w:rsidP="005B3A24">
      <w:pPr>
        <w:rPr>
          <w:rFonts w:ascii="Arial" w:hAnsi="Arial" w:cs="Arial"/>
        </w:rPr>
      </w:pPr>
    </w:p>
    <w:p w14:paraId="0FE0794B" w14:textId="77777777" w:rsidR="005B3A24" w:rsidRDefault="005B3A24" w:rsidP="005B3A24">
      <w:pPr>
        <w:rPr>
          <w:rFonts w:ascii="Arial" w:hAnsi="Arial" w:cs="Arial"/>
        </w:rPr>
      </w:pPr>
      <w:r>
        <w:rPr>
          <w:rFonts w:ascii="Arial" w:hAnsi="Arial" w:cs="Arial"/>
        </w:rPr>
        <w:t xml:space="preserve">Had you met all the criteria above we would have automatically enrolled you on </w:t>
      </w:r>
      <w:r w:rsidRPr="008754B6">
        <w:rPr>
          <w:rFonts w:ascii="Arial" w:hAnsi="Arial" w:cs="Arial"/>
          <w:i/>
        </w:rPr>
        <w:t>[enter date]</w:t>
      </w:r>
      <w:r>
        <w:rPr>
          <w:rFonts w:ascii="Arial" w:hAnsi="Arial" w:cs="Arial"/>
        </w:rPr>
        <w:t>, being the date from which we are required to comply with this law. However, a</w:t>
      </w:r>
      <w:r w:rsidRPr="009E19C6">
        <w:rPr>
          <w:rFonts w:ascii="Arial" w:hAnsi="Arial" w:cs="Arial"/>
        </w:rPr>
        <w:t>s</w:t>
      </w:r>
      <w:r>
        <w:rPr>
          <w:rFonts w:ascii="Arial" w:hAnsi="Arial" w:cs="Arial"/>
        </w:rPr>
        <w:t xml:space="preserve"> on that date </w:t>
      </w:r>
      <w:r w:rsidRPr="009E19C6">
        <w:rPr>
          <w:rFonts w:ascii="Arial" w:hAnsi="Arial" w:cs="Arial"/>
        </w:rPr>
        <w:t>you either:</w:t>
      </w:r>
    </w:p>
    <w:p w14:paraId="3199FA41" w14:textId="77777777" w:rsidR="005B3A24" w:rsidRPr="009E19C6" w:rsidRDefault="005B3A24" w:rsidP="005B3A24">
      <w:pPr>
        <w:rPr>
          <w:rFonts w:ascii="Arial" w:hAnsi="Arial" w:cs="Arial"/>
        </w:rPr>
      </w:pPr>
    </w:p>
    <w:p w14:paraId="7B225871" w14:textId="77777777" w:rsidR="005B3A24" w:rsidRDefault="005B3A24" w:rsidP="005B3A24">
      <w:pPr>
        <w:numPr>
          <w:ilvl w:val="0"/>
          <w:numId w:val="11"/>
        </w:numPr>
        <w:tabs>
          <w:tab w:val="clear" w:pos="720"/>
          <w:tab w:val="num" w:pos="360"/>
        </w:tabs>
        <w:ind w:left="360"/>
        <w:rPr>
          <w:rFonts w:ascii="Arial" w:hAnsi="Arial" w:cs="Arial"/>
        </w:rPr>
      </w:pPr>
      <w:r>
        <w:rPr>
          <w:rFonts w:ascii="Arial" w:hAnsi="Arial" w:cs="Arial"/>
        </w:rPr>
        <w:t>will</w:t>
      </w:r>
      <w:r w:rsidRPr="00AD200E">
        <w:rPr>
          <w:rFonts w:ascii="Arial" w:hAnsi="Arial" w:cs="Arial"/>
        </w:rPr>
        <w:t xml:space="preserve"> not </w:t>
      </w:r>
      <w:r>
        <w:rPr>
          <w:rFonts w:ascii="Arial" w:hAnsi="Arial" w:cs="Arial"/>
        </w:rPr>
        <w:t xml:space="preserve">/ did not* </w:t>
      </w:r>
      <w:r w:rsidRPr="00AD200E">
        <w:rPr>
          <w:rFonts w:ascii="Arial" w:hAnsi="Arial" w:cs="Arial"/>
        </w:rPr>
        <w:t xml:space="preserve">earn over </w:t>
      </w:r>
      <w:r>
        <w:rPr>
          <w:rFonts w:ascii="Arial" w:hAnsi="Arial" w:cs="Arial"/>
        </w:rPr>
        <w:t>£10,000</w:t>
      </w:r>
      <w:r w:rsidRPr="00AD200E">
        <w:rPr>
          <w:rFonts w:ascii="Arial" w:hAnsi="Arial" w:cs="Arial"/>
        </w:rPr>
        <w:t xml:space="preserve"> </w:t>
      </w:r>
      <w:r>
        <w:rPr>
          <w:rFonts w:ascii="Arial" w:hAnsi="Arial" w:cs="Arial"/>
        </w:rPr>
        <w:t xml:space="preserve">a year </w:t>
      </w:r>
      <w:r>
        <w:rPr>
          <w:rFonts w:ascii="Arial" w:hAnsi="Arial" w:cs="Arial"/>
          <w:color w:val="000000"/>
        </w:rPr>
        <w:t>(pro-rata per pay period)</w:t>
      </w:r>
      <w:r>
        <w:rPr>
          <w:rFonts w:ascii="Arial" w:hAnsi="Arial" w:cs="Arial"/>
        </w:rPr>
        <w:t>,</w:t>
      </w:r>
      <w:r w:rsidRPr="00AD200E">
        <w:rPr>
          <w:rFonts w:ascii="Arial" w:hAnsi="Arial" w:cs="Arial"/>
        </w:rPr>
        <w:t xml:space="preserve"> or </w:t>
      </w:r>
    </w:p>
    <w:p w14:paraId="6FA7D62B" w14:textId="77777777" w:rsidR="005B3A24" w:rsidRDefault="005B3A24" w:rsidP="005B3A24">
      <w:pPr>
        <w:numPr>
          <w:ilvl w:val="0"/>
          <w:numId w:val="11"/>
        </w:numPr>
        <w:tabs>
          <w:tab w:val="clear" w:pos="720"/>
          <w:tab w:val="num" w:pos="360"/>
        </w:tabs>
        <w:ind w:left="360"/>
        <w:rPr>
          <w:rFonts w:ascii="Arial" w:hAnsi="Arial" w:cs="Arial"/>
        </w:rPr>
      </w:pPr>
      <w:r>
        <w:rPr>
          <w:rFonts w:ascii="Arial" w:hAnsi="Arial" w:cs="Arial"/>
        </w:rPr>
        <w:t>will be / were* under 22 years old on that date,</w:t>
      </w:r>
      <w:r w:rsidRPr="00AD200E">
        <w:rPr>
          <w:rFonts w:ascii="Arial" w:hAnsi="Arial" w:cs="Arial"/>
        </w:rPr>
        <w:t xml:space="preserve"> </w:t>
      </w:r>
      <w:r>
        <w:rPr>
          <w:rFonts w:ascii="Arial" w:hAnsi="Arial" w:cs="Arial"/>
        </w:rPr>
        <w:t xml:space="preserve">or </w:t>
      </w:r>
    </w:p>
    <w:p w14:paraId="14D017D9" w14:textId="67CA4B81" w:rsidR="005B3A24" w:rsidRPr="00AD200E" w:rsidRDefault="005B3A24" w:rsidP="005B3A24">
      <w:pPr>
        <w:numPr>
          <w:ilvl w:val="0"/>
          <w:numId w:val="11"/>
        </w:numPr>
        <w:tabs>
          <w:tab w:val="clear" w:pos="720"/>
          <w:tab w:val="num" w:pos="360"/>
        </w:tabs>
        <w:ind w:left="360"/>
        <w:rPr>
          <w:rFonts w:ascii="Arial" w:hAnsi="Arial" w:cs="Arial"/>
        </w:rPr>
      </w:pPr>
      <w:r>
        <w:rPr>
          <w:rFonts w:ascii="Arial" w:hAnsi="Arial" w:cs="Arial"/>
        </w:rPr>
        <w:t xml:space="preserve">will be / were* </w:t>
      </w:r>
      <w:r w:rsidRPr="00AD200E">
        <w:rPr>
          <w:rFonts w:ascii="Arial" w:hAnsi="Arial" w:cs="Arial"/>
        </w:rPr>
        <w:t>State Pension</w:t>
      </w:r>
      <w:r w:rsidR="00FA5EEB">
        <w:rPr>
          <w:rFonts w:ascii="Arial" w:hAnsi="Arial" w:cs="Arial"/>
        </w:rPr>
        <w:t xml:space="preserve"> a</w:t>
      </w:r>
      <w:r>
        <w:rPr>
          <w:rFonts w:ascii="Arial" w:hAnsi="Arial" w:cs="Arial"/>
        </w:rPr>
        <w:t>ge or older on that date</w:t>
      </w:r>
    </w:p>
    <w:p w14:paraId="0E2FACC9" w14:textId="77777777" w:rsidR="005B3A24" w:rsidRDefault="005B3A24" w:rsidP="005B3A24">
      <w:pPr>
        <w:rPr>
          <w:rFonts w:ascii="Arial" w:hAnsi="Arial" w:cs="Arial"/>
        </w:rPr>
      </w:pPr>
    </w:p>
    <w:p w14:paraId="56046366" w14:textId="77777777" w:rsidR="005B3A24" w:rsidRDefault="005B3A24" w:rsidP="005B3A24">
      <w:pPr>
        <w:rPr>
          <w:rFonts w:ascii="Arial" w:hAnsi="Arial" w:cs="Arial"/>
        </w:rPr>
      </w:pPr>
      <w:r>
        <w:rPr>
          <w:rFonts w:ascii="Arial" w:hAnsi="Arial" w:cs="Arial"/>
        </w:rPr>
        <w:t xml:space="preserve">in your post as </w:t>
      </w:r>
      <w:r w:rsidRPr="00025F40">
        <w:rPr>
          <w:rFonts w:ascii="Arial" w:hAnsi="Arial" w:cs="Arial"/>
          <w:i/>
        </w:rPr>
        <w:t xml:space="preserve">[enter name of post – if the person </w:t>
      </w:r>
      <w:r>
        <w:rPr>
          <w:rFonts w:ascii="Arial" w:hAnsi="Arial" w:cs="Arial"/>
          <w:i/>
        </w:rPr>
        <w:t xml:space="preserve">meets the criteria </w:t>
      </w:r>
      <w:r w:rsidRPr="00025F40">
        <w:rPr>
          <w:rFonts w:ascii="Arial" w:hAnsi="Arial" w:cs="Arial"/>
          <w:i/>
        </w:rPr>
        <w:t>in more than one post with the employer, enter the titles of all the posts in which the person</w:t>
      </w:r>
      <w:r>
        <w:rPr>
          <w:rFonts w:ascii="Arial" w:hAnsi="Arial" w:cs="Arial"/>
          <w:i/>
        </w:rPr>
        <w:t xml:space="preserve"> meets the criteria] </w:t>
      </w:r>
      <w:r>
        <w:rPr>
          <w:rFonts w:ascii="Arial" w:hAnsi="Arial" w:cs="Arial"/>
        </w:rPr>
        <w:t>y</w:t>
      </w:r>
      <w:r w:rsidRPr="00AD200E">
        <w:rPr>
          <w:rFonts w:ascii="Arial" w:hAnsi="Arial" w:cs="Arial"/>
        </w:rPr>
        <w:t xml:space="preserve">ou </w:t>
      </w:r>
      <w:r w:rsidRPr="00E27CE7">
        <w:rPr>
          <w:rFonts w:ascii="Arial" w:hAnsi="Arial" w:cs="Arial"/>
          <w:b/>
        </w:rPr>
        <w:t xml:space="preserve">will </w:t>
      </w:r>
      <w:r w:rsidRPr="00AD200E">
        <w:rPr>
          <w:rFonts w:ascii="Arial" w:hAnsi="Arial" w:cs="Arial"/>
          <w:b/>
        </w:rPr>
        <w:t>not</w:t>
      </w:r>
      <w:r>
        <w:rPr>
          <w:rFonts w:ascii="Arial" w:hAnsi="Arial" w:cs="Arial"/>
          <w:b/>
        </w:rPr>
        <w:t xml:space="preserve"> / </w:t>
      </w:r>
      <w:r w:rsidRPr="00E27CE7">
        <w:rPr>
          <w:rFonts w:ascii="Arial" w:hAnsi="Arial" w:cs="Arial"/>
          <w:b/>
        </w:rPr>
        <w:t xml:space="preserve">have </w:t>
      </w:r>
      <w:r>
        <w:rPr>
          <w:rFonts w:ascii="Arial" w:hAnsi="Arial" w:cs="Arial"/>
          <w:b/>
        </w:rPr>
        <w:t>not*</w:t>
      </w:r>
      <w:r w:rsidRPr="00AD200E">
        <w:rPr>
          <w:rFonts w:ascii="Arial" w:hAnsi="Arial" w:cs="Arial"/>
          <w:b/>
        </w:rPr>
        <w:t xml:space="preserve"> </w:t>
      </w:r>
      <w:r w:rsidRPr="00AD200E">
        <w:rPr>
          <w:rFonts w:ascii="Arial" w:hAnsi="Arial" w:cs="Arial"/>
        </w:rPr>
        <w:t>become a member of the scheme automatically</w:t>
      </w:r>
      <w:r>
        <w:rPr>
          <w:rFonts w:ascii="Arial" w:hAnsi="Arial" w:cs="Arial"/>
        </w:rPr>
        <w:t xml:space="preserve"> in that post / those posts*</w:t>
      </w:r>
      <w:r w:rsidRPr="00AD200E">
        <w:rPr>
          <w:rFonts w:ascii="Arial" w:hAnsi="Arial" w:cs="Arial"/>
        </w:rPr>
        <w:t>.</w:t>
      </w:r>
      <w:r>
        <w:rPr>
          <w:rFonts w:ascii="Arial" w:hAnsi="Arial" w:cs="Arial"/>
        </w:rPr>
        <w:t xml:space="preserve"> This is because you do not meet the criteria set by the government. </w:t>
      </w:r>
    </w:p>
    <w:p w14:paraId="01662BBB" w14:textId="77777777" w:rsidR="005B3A24" w:rsidRDefault="005B3A24" w:rsidP="005B3A24">
      <w:pPr>
        <w:rPr>
          <w:rFonts w:ascii="Arial" w:hAnsi="Arial" w:cs="Arial"/>
          <w:i/>
        </w:rPr>
      </w:pPr>
    </w:p>
    <w:p w14:paraId="47A85915" w14:textId="77777777" w:rsidR="005B3A24" w:rsidRPr="00AD200E" w:rsidRDefault="005B3A24" w:rsidP="005B3A24">
      <w:pPr>
        <w:rPr>
          <w:rFonts w:ascii="Arial" w:hAnsi="Arial" w:cs="Arial"/>
          <w:i/>
        </w:rPr>
      </w:pPr>
      <w:r w:rsidRPr="00AD200E">
        <w:rPr>
          <w:rFonts w:ascii="Arial" w:hAnsi="Arial" w:cs="Arial"/>
          <w:i/>
        </w:rPr>
        <w:t>*[Select as appropriate</w:t>
      </w:r>
      <w:r>
        <w:rPr>
          <w:rFonts w:ascii="Arial" w:hAnsi="Arial" w:cs="Arial"/>
          <w:i/>
        </w:rPr>
        <w:t>]</w:t>
      </w:r>
    </w:p>
    <w:p w14:paraId="206E64A8" w14:textId="77777777" w:rsidR="005B3A24" w:rsidRDefault="005B3A24" w:rsidP="005B3A24">
      <w:pPr>
        <w:rPr>
          <w:rFonts w:ascii="Arial" w:hAnsi="Arial" w:cs="Arial"/>
        </w:rPr>
      </w:pPr>
    </w:p>
    <w:p w14:paraId="461840CC" w14:textId="77777777" w:rsidR="005B3A24" w:rsidRPr="007D1EE1" w:rsidRDefault="005B3A24" w:rsidP="005B3A24">
      <w:pPr>
        <w:rPr>
          <w:rFonts w:ascii="Arial" w:hAnsi="Arial" w:cs="Arial"/>
          <w:i/>
          <w:color w:val="0000FF"/>
        </w:rPr>
      </w:pPr>
      <w:r w:rsidRPr="007D1EE1">
        <w:rPr>
          <w:rFonts w:ascii="Arial" w:hAnsi="Arial" w:cs="Arial"/>
          <w:color w:val="0000FF"/>
        </w:rPr>
        <w:t xml:space="preserve">However, you have the right to join the Local Government Pension Scheme if you want to. </w:t>
      </w:r>
      <w:r w:rsidRPr="00831B83">
        <w:rPr>
          <w:rFonts w:ascii="Arial" w:hAnsi="Arial" w:cs="Arial"/>
        </w:rPr>
        <w:t xml:space="preserve">If </w:t>
      </w:r>
      <w:r>
        <w:rPr>
          <w:rFonts w:ascii="Arial" w:hAnsi="Arial" w:cs="Arial"/>
        </w:rPr>
        <w:t>you have more than one post with us, you can choose in which posts you wish to join the scheme.</w:t>
      </w:r>
    </w:p>
    <w:p w14:paraId="05BB9532" w14:textId="77777777" w:rsidR="00FA5EEB" w:rsidRDefault="00FA5EEB" w:rsidP="005B3A24">
      <w:pPr>
        <w:rPr>
          <w:rFonts w:ascii="Arial" w:hAnsi="Arial" w:cs="Arial"/>
          <w:b/>
          <w:u w:val="single"/>
        </w:rPr>
      </w:pPr>
    </w:p>
    <w:p w14:paraId="1C32E604" w14:textId="77777777" w:rsidR="005B3A24" w:rsidRPr="007D1EE1" w:rsidRDefault="005B3A24" w:rsidP="005B3A24">
      <w:pPr>
        <w:rPr>
          <w:rFonts w:ascii="Arial" w:hAnsi="Arial" w:cs="Arial"/>
          <w:b/>
          <w:u w:val="single"/>
        </w:rPr>
      </w:pPr>
      <w:r w:rsidRPr="007D1EE1">
        <w:rPr>
          <w:rFonts w:ascii="Arial" w:hAnsi="Arial" w:cs="Arial"/>
          <w:b/>
          <w:u w:val="single"/>
        </w:rPr>
        <w:t>What would joining the pension scheme mean for you?</w:t>
      </w:r>
    </w:p>
    <w:p w14:paraId="3B2B6176" w14:textId="77777777" w:rsidR="005B3A24" w:rsidRDefault="005B3A24" w:rsidP="005B3A24">
      <w:pPr>
        <w:rPr>
          <w:rFonts w:ascii="Arial" w:hAnsi="Arial" w:cs="Arial"/>
        </w:rPr>
      </w:pPr>
      <w:r>
        <w:rPr>
          <w:rFonts w:ascii="Arial" w:hAnsi="Arial" w:cs="Arial"/>
        </w:rPr>
        <w:t>Each time you are paid both you and we</w:t>
      </w:r>
      <w:r w:rsidRPr="00FD7B87">
        <w:rPr>
          <w:rFonts w:ascii="Arial" w:hAnsi="Arial" w:cs="Arial"/>
          <w:color w:val="0000FF"/>
        </w:rPr>
        <w:t xml:space="preserve"> would pay money into the Local Government Pension Scheme</w:t>
      </w:r>
      <w:r>
        <w:rPr>
          <w:rFonts w:ascii="Arial" w:hAnsi="Arial" w:cs="Arial"/>
        </w:rPr>
        <w:t xml:space="preserve"> to provide you with pension benefits when you retire.</w:t>
      </w:r>
    </w:p>
    <w:p w14:paraId="0F4E3B60" w14:textId="77777777" w:rsidR="00653230" w:rsidRDefault="00653230" w:rsidP="005B3A24">
      <w:pPr>
        <w:rPr>
          <w:rFonts w:ascii="Arial" w:hAnsi="Arial" w:cs="Arial"/>
        </w:rPr>
      </w:pPr>
    </w:p>
    <w:p w14:paraId="1ACEEC5C" w14:textId="77777777" w:rsidR="00653230" w:rsidRDefault="00653230" w:rsidP="00653230">
      <w:pPr>
        <w:tabs>
          <w:tab w:val="left" w:pos="6521"/>
        </w:tabs>
        <w:ind w:right="-23"/>
        <w:rPr>
          <w:rFonts w:ascii="Arial" w:hAnsi="Arial" w:cs="Arial"/>
          <w:lang w:eastAsia="en-GB"/>
        </w:rPr>
      </w:pPr>
      <w:r>
        <w:rPr>
          <w:rFonts w:ascii="Arial" w:hAnsi="Arial" w:cs="Arial"/>
        </w:rPr>
        <w:t xml:space="preserve">If you pay tax, you will automatically receive tax relief on those contributions and on any extra contributions you choose to pay to the LGPS. </w:t>
      </w:r>
    </w:p>
    <w:p w14:paraId="4E7D3F2A" w14:textId="77777777" w:rsidR="005B3A24" w:rsidRPr="008E2651" w:rsidRDefault="005B3A24" w:rsidP="005B3A24">
      <w:pPr>
        <w:rPr>
          <w:rFonts w:ascii="Arial" w:hAnsi="Arial" w:cs="Arial"/>
        </w:rPr>
      </w:pPr>
    </w:p>
    <w:p w14:paraId="35ED082C" w14:textId="77777777" w:rsidR="005B3A24" w:rsidRPr="007C421B" w:rsidRDefault="005B3A24" w:rsidP="005B3A24">
      <w:pPr>
        <w:rPr>
          <w:rFonts w:ascii="Arial" w:hAnsi="Arial" w:cs="Arial"/>
          <w:color w:val="0000FF"/>
        </w:rPr>
      </w:pPr>
      <w:r w:rsidRPr="00097C3F">
        <w:rPr>
          <w:rFonts w:ascii="Arial" w:hAnsi="Arial" w:cs="Arial"/>
          <w:lang w:eastAsia="en-GB"/>
        </w:rPr>
        <w:t xml:space="preserve">As a member of the </w:t>
      </w:r>
      <w:r>
        <w:rPr>
          <w:rFonts w:ascii="Arial" w:hAnsi="Arial" w:cs="Arial"/>
          <w:lang w:eastAsia="en-GB"/>
        </w:rPr>
        <w:t>s</w:t>
      </w:r>
      <w:r w:rsidRPr="00097C3F">
        <w:rPr>
          <w:rFonts w:ascii="Arial" w:hAnsi="Arial" w:cs="Arial"/>
          <w:lang w:eastAsia="en-GB"/>
        </w:rPr>
        <w:t>cheme you would be required to contribute the percentage of your salary as set out in the table below</w:t>
      </w:r>
      <w:r>
        <w:rPr>
          <w:rFonts w:ascii="Arial" w:hAnsi="Arial" w:cs="Arial"/>
          <w:color w:val="800080"/>
          <w:lang w:eastAsia="en-GB"/>
        </w:rPr>
        <w:t xml:space="preserve"> </w:t>
      </w:r>
      <w:r>
        <w:rPr>
          <w:rFonts w:ascii="Arial" w:hAnsi="Arial" w:cs="Arial"/>
          <w:i/>
          <w:lang w:eastAsia="en-GB"/>
        </w:rPr>
        <w:t>[Delete either the England and Wales table and Note, or the Scotland table and Note]</w:t>
      </w:r>
      <w:r w:rsidRPr="00697AFC">
        <w:rPr>
          <w:rFonts w:ascii="Arial" w:hAnsi="Arial" w:cs="Arial"/>
          <w:color w:val="800080"/>
          <w:lang w:eastAsia="en-GB"/>
        </w:rPr>
        <w:t>.</w:t>
      </w:r>
      <w:r w:rsidRPr="00DD3FAB">
        <w:rPr>
          <w:rFonts w:ascii="Arial" w:hAnsi="Arial" w:cs="Arial"/>
          <w:color w:val="000000"/>
          <w:lang w:eastAsia="en-GB"/>
        </w:rPr>
        <w:t> </w:t>
      </w:r>
      <w:r w:rsidRPr="007C421B">
        <w:rPr>
          <w:rFonts w:ascii="Arial" w:hAnsi="Arial" w:cs="Arial"/>
          <w:color w:val="0000FF"/>
          <w:lang w:eastAsia="en-GB"/>
        </w:rPr>
        <w:t xml:space="preserve">The </w:t>
      </w:r>
      <w:r w:rsidRPr="007C421B">
        <w:rPr>
          <w:rFonts w:ascii="Arial" w:hAnsi="Arial" w:cs="Arial"/>
          <w:color w:val="0000FF"/>
        </w:rPr>
        <w:t>employer’s contribution to the scheme would be determined at each triennial valuation of the Pension Fund by the Fund’s appointed actuary.</w:t>
      </w:r>
    </w:p>
    <w:p w14:paraId="615F589F" w14:textId="77777777" w:rsidR="005B3A24" w:rsidRDefault="005B3A24" w:rsidP="005B3A24">
      <w:pPr>
        <w:rPr>
          <w:rFonts w:ascii="Arial" w:hAnsi="Arial" w:cs="Arial"/>
          <w:color w:val="000000"/>
          <w:lang w:eastAsia="en-GB"/>
        </w:rPr>
      </w:pPr>
    </w:p>
    <w:p w14:paraId="7ACC7EAC" w14:textId="77777777" w:rsidR="004840F6" w:rsidRDefault="004840F6" w:rsidP="004840F6">
      <w:pPr>
        <w:pStyle w:val="CommentText"/>
        <w:rPr>
          <w:rFonts w:ascii="Arial" w:hAnsi="Arial" w:cs="Arial"/>
          <w:b/>
          <w:sz w:val="24"/>
          <w:szCs w:val="24"/>
        </w:rPr>
      </w:pPr>
      <w:r w:rsidRPr="00D01D42">
        <w:rPr>
          <w:rFonts w:ascii="Arial" w:hAnsi="Arial" w:cs="Arial"/>
          <w:b/>
          <w:sz w:val="24"/>
          <w:szCs w:val="24"/>
        </w:rPr>
        <w:t>England and Wales</w:t>
      </w:r>
      <w:r w:rsidRPr="00790CAF">
        <w:rPr>
          <w:rFonts w:ascii="Arial" w:hAnsi="Arial" w:cs="Arial"/>
          <w:sz w:val="24"/>
          <w:szCs w:val="24"/>
        </w:rPr>
        <w:t xml:space="preserve"> </w:t>
      </w:r>
      <w:r>
        <w:rPr>
          <w:rFonts w:ascii="Arial" w:hAnsi="Arial" w:cs="Arial"/>
          <w:sz w:val="24"/>
          <w:szCs w:val="24"/>
        </w:rPr>
        <w:t>– employee contribution tables for 2018/19</w:t>
      </w:r>
    </w:p>
    <w:tbl>
      <w:tblPr>
        <w:tblW w:w="7749" w:type="dxa"/>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0C0C0"/>
        <w:tblLayout w:type="fixed"/>
        <w:tblCellMar>
          <w:top w:w="45" w:type="dxa"/>
          <w:left w:w="45" w:type="dxa"/>
          <w:bottom w:w="45" w:type="dxa"/>
          <w:right w:w="45" w:type="dxa"/>
        </w:tblCellMar>
        <w:tblLook w:val="0000" w:firstRow="0" w:lastRow="0" w:firstColumn="0" w:lastColumn="0" w:noHBand="0" w:noVBand="0"/>
      </w:tblPr>
      <w:tblGrid>
        <w:gridCol w:w="4422"/>
        <w:gridCol w:w="3327"/>
      </w:tblGrid>
      <w:tr w:rsidR="004840F6" w:rsidRPr="006A1057" w14:paraId="078D64DA" w14:textId="77777777" w:rsidTr="004840F6">
        <w:trPr>
          <w:trHeight w:val="556"/>
          <w:tblCellSpacing w:w="0" w:type="dxa"/>
        </w:trPr>
        <w:tc>
          <w:tcPr>
            <w:tcW w:w="4422" w:type="dxa"/>
            <w:shd w:val="clear" w:color="auto" w:fill="C0C0C0"/>
          </w:tcPr>
          <w:p w14:paraId="122489EB" w14:textId="77777777" w:rsidR="004840F6" w:rsidRPr="00F8004B" w:rsidRDefault="004840F6" w:rsidP="004840F6">
            <w:pPr>
              <w:jc w:val="center"/>
              <w:rPr>
                <w:rFonts w:ascii="Arial" w:hAnsi="Arial" w:cs="Arial"/>
                <w:b/>
                <w:bCs/>
                <w:lang w:eastAsia="en-GB"/>
              </w:rPr>
            </w:pPr>
            <w:r>
              <w:rPr>
                <w:rFonts w:ascii="Arial" w:hAnsi="Arial" w:cs="Arial"/>
                <w:b/>
                <w:bCs/>
                <w:lang w:eastAsia="en-GB"/>
              </w:rPr>
              <w:t>Annual pensionable pay</w:t>
            </w:r>
          </w:p>
        </w:tc>
        <w:tc>
          <w:tcPr>
            <w:tcW w:w="3327" w:type="dxa"/>
            <w:shd w:val="clear" w:color="auto" w:fill="C0C0C0"/>
          </w:tcPr>
          <w:p w14:paraId="1ECBB28C" w14:textId="77777777" w:rsidR="004840F6" w:rsidRPr="00F8004B" w:rsidRDefault="004840F6" w:rsidP="004840F6">
            <w:pPr>
              <w:jc w:val="center"/>
              <w:rPr>
                <w:rFonts w:ascii="Arial" w:hAnsi="Arial" w:cs="Arial"/>
                <w:b/>
                <w:bCs/>
                <w:lang w:eastAsia="en-GB"/>
              </w:rPr>
            </w:pPr>
            <w:r w:rsidRPr="003857C3">
              <w:rPr>
                <w:rFonts w:ascii="Arial" w:hAnsi="Arial" w:cs="Arial"/>
                <w:b/>
                <w:bCs/>
                <w:lang w:eastAsia="en-GB"/>
              </w:rPr>
              <w:t xml:space="preserve"> Employee</w:t>
            </w:r>
            <w:r>
              <w:rPr>
                <w:rFonts w:ascii="Arial" w:hAnsi="Arial" w:cs="Arial"/>
                <w:bCs/>
                <w:lang w:eastAsia="en-GB"/>
              </w:rPr>
              <w:t xml:space="preserve"> </w:t>
            </w:r>
            <w:r w:rsidRPr="00F8004B">
              <w:rPr>
                <w:rFonts w:ascii="Arial" w:hAnsi="Arial" w:cs="Arial"/>
                <w:b/>
                <w:bCs/>
                <w:lang w:eastAsia="en-GB"/>
              </w:rPr>
              <w:t xml:space="preserve">Contribution rate  </w:t>
            </w:r>
          </w:p>
        </w:tc>
      </w:tr>
      <w:tr w:rsidR="004840F6" w:rsidRPr="006A1057" w14:paraId="669D7724" w14:textId="77777777" w:rsidTr="004840F6">
        <w:trPr>
          <w:trHeight w:val="264"/>
          <w:tblCellSpacing w:w="0" w:type="dxa"/>
        </w:trPr>
        <w:tc>
          <w:tcPr>
            <w:tcW w:w="4422" w:type="dxa"/>
            <w:shd w:val="clear" w:color="auto" w:fill="C0C0C0"/>
          </w:tcPr>
          <w:p w14:paraId="5662B751" w14:textId="77777777" w:rsidR="004840F6" w:rsidRPr="00F8004B" w:rsidRDefault="004840F6" w:rsidP="004840F6">
            <w:pPr>
              <w:rPr>
                <w:rFonts w:ascii="Arial" w:hAnsi="Arial" w:cs="Arial"/>
                <w:lang w:eastAsia="en-GB"/>
              </w:rPr>
            </w:pPr>
            <w:r>
              <w:rPr>
                <w:rFonts w:ascii="Arial" w:hAnsi="Arial" w:cs="Arial"/>
                <w:lang w:eastAsia="en-GB"/>
              </w:rPr>
              <w:t>U</w:t>
            </w:r>
            <w:r w:rsidRPr="00F8004B">
              <w:rPr>
                <w:rFonts w:ascii="Arial" w:hAnsi="Arial" w:cs="Arial"/>
                <w:lang w:eastAsia="en-GB"/>
              </w:rPr>
              <w:t xml:space="preserve">p to </w:t>
            </w:r>
            <w:r>
              <w:rPr>
                <w:rFonts w:ascii="Arial" w:hAnsi="Arial" w:cs="Arial"/>
                <w:lang w:eastAsia="en-GB"/>
              </w:rPr>
              <w:t>£14,100</w:t>
            </w:r>
          </w:p>
        </w:tc>
        <w:tc>
          <w:tcPr>
            <w:tcW w:w="3327" w:type="dxa"/>
            <w:shd w:val="clear" w:color="auto" w:fill="C0C0C0"/>
          </w:tcPr>
          <w:p w14:paraId="241F7A24" w14:textId="77777777" w:rsidR="004840F6" w:rsidRPr="00F8004B" w:rsidRDefault="004840F6" w:rsidP="004840F6">
            <w:pPr>
              <w:jc w:val="center"/>
              <w:rPr>
                <w:rFonts w:ascii="Arial" w:hAnsi="Arial" w:cs="Arial"/>
                <w:lang w:eastAsia="en-GB"/>
              </w:rPr>
            </w:pPr>
            <w:r w:rsidRPr="00F8004B">
              <w:rPr>
                <w:rFonts w:ascii="Arial" w:hAnsi="Arial" w:cs="Arial"/>
                <w:lang w:eastAsia="en-GB"/>
              </w:rPr>
              <w:t>5.5%</w:t>
            </w:r>
          </w:p>
        </w:tc>
      </w:tr>
      <w:tr w:rsidR="004840F6" w:rsidRPr="006A1057" w14:paraId="779DE26F" w14:textId="77777777" w:rsidTr="004840F6">
        <w:trPr>
          <w:trHeight w:val="278"/>
          <w:tblCellSpacing w:w="0" w:type="dxa"/>
        </w:trPr>
        <w:tc>
          <w:tcPr>
            <w:tcW w:w="4422" w:type="dxa"/>
            <w:shd w:val="clear" w:color="auto" w:fill="C0C0C0"/>
          </w:tcPr>
          <w:p w14:paraId="41F08588" w14:textId="77777777" w:rsidR="004840F6" w:rsidRPr="00F8004B" w:rsidRDefault="004840F6" w:rsidP="004840F6">
            <w:pPr>
              <w:rPr>
                <w:rFonts w:ascii="Arial" w:hAnsi="Arial" w:cs="Arial"/>
                <w:lang w:eastAsia="en-GB"/>
              </w:rPr>
            </w:pPr>
            <w:r>
              <w:rPr>
                <w:rFonts w:ascii="Arial" w:hAnsi="Arial" w:cs="Arial"/>
                <w:lang w:eastAsia="en-GB"/>
              </w:rPr>
              <w:t>£14,101 to £22,000</w:t>
            </w:r>
          </w:p>
        </w:tc>
        <w:tc>
          <w:tcPr>
            <w:tcW w:w="3327" w:type="dxa"/>
            <w:shd w:val="clear" w:color="auto" w:fill="C0C0C0"/>
          </w:tcPr>
          <w:p w14:paraId="433F89FF" w14:textId="77777777" w:rsidR="004840F6" w:rsidRPr="00F8004B" w:rsidRDefault="004840F6" w:rsidP="004840F6">
            <w:pPr>
              <w:ind w:left="-463" w:firstLine="463"/>
              <w:jc w:val="center"/>
              <w:rPr>
                <w:rFonts w:ascii="Arial" w:hAnsi="Arial" w:cs="Arial"/>
                <w:lang w:eastAsia="en-GB"/>
              </w:rPr>
            </w:pPr>
            <w:r w:rsidRPr="00F8004B">
              <w:rPr>
                <w:rFonts w:ascii="Arial" w:hAnsi="Arial" w:cs="Arial"/>
                <w:lang w:eastAsia="en-GB"/>
              </w:rPr>
              <w:t xml:space="preserve"> </w:t>
            </w:r>
            <w:r>
              <w:rPr>
                <w:rFonts w:ascii="Arial" w:hAnsi="Arial" w:cs="Arial"/>
                <w:lang w:eastAsia="en-GB"/>
              </w:rPr>
              <w:t>5.8</w:t>
            </w:r>
            <w:r w:rsidRPr="00F8004B">
              <w:rPr>
                <w:rFonts w:ascii="Arial" w:hAnsi="Arial" w:cs="Arial"/>
                <w:lang w:eastAsia="en-GB"/>
              </w:rPr>
              <w:t>%</w:t>
            </w:r>
          </w:p>
        </w:tc>
      </w:tr>
      <w:tr w:rsidR="004840F6" w:rsidRPr="006A1057" w14:paraId="612CCA01" w14:textId="77777777" w:rsidTr="004840F6">
        <w:trPr>
          <w:trHeight w:val="264"/>
          <w:tblCellSpacing w:w="0" w:type="dxa"/>
        </w:trPr>
        <w:tc>
          <w:tcPr>
            <w:tcW w:w="4422" w:type="dxa"/>
            <w:shd w:val="clear" w:color="auto" w:fill="C0C0C0"/>
          </w:tcPr>
          <w:p w14:paraId="7F04C49E" w14:textId="77777777" w:rsidR="004840F6" w:rsidRPr="00F8004B" w:rsidRDefault="004840F6" w:rsidP="004840F6">
            <w:pPr>
              <w:rPr>
                <w:rFonts w:ascii="Arial" w:hAnsi="Arial" w:cs="Arial"/>
                <w:lang w:eastAsia="en-GB"/>
              </w:rPr>
            </w:pPr>
            <w:r>
              <w:rPr>
                <w:rFonts w:ascii="Arial" w:hAnsi="Arial" w:cs="Arial"/>
                <w:lang w:eastAsia="en-GB"/>
              </w:rPr>
              <w:t>£22,001 to £35,700</w:t>
            </w:r>
          </w:p>
        </w:tc>
        <w:tc>
          <w:tcPr>
            <w:tcW w:w="3327" w:type="dxa"/>
            <w:shd w:val="clear" w:color="auto" w:fill="C0C0C0"/>
          </w:tcPr>
          <w:p w14:paraId="74F7CAD2" w14:textId="77777777" w:rsidR="004840F6" w:rsidRPr="00F8004B" w:rsidRDefault="004840F6" w:rsidP="004840F6">
            <w:pPr>
              <w:jc w:val="center"/>
              <w:rPr>
                <w:rFonts w:ascii="Arial" w:hAnsi="Arial" w:cs="Arial"/>
                <w:lang w:eastAsia="en-GB"/>
              </w:rPr>
            </w:pPr>
            <w:r>
              <w:rPr>
                <w:rFonts w:ascii="Arial" w:hAnsi="Arial" w:cs="Arial"/>
                <w:lang w:eastAsia="en-GB"/>
              </w:rPr>
              <w:t>6.5</w:t>
            </w:r>
            <w:r w:rsidRPr="00F8004B">
              <w:rPr>
                <w:rFonts w:ascii="Arial" w:hAnsi="Arial" w:cs="Arial"/>
                <w:lang w:eastAsia="en-GB"/>
              </w:rPr>
              <w:t>%</w:t>
            </w:r>
          </w:p>
        </w:tc>
      </w:tr>
      <w:tr w:rsidR="004840F6" w:rsidRPr="006A1057" w14:paraId="5D4B6D57" w14:textId="77777777" w:rsidTr="004840F6">
        <w:trPr>
          <w:trHeight w:val="278"/>
          <w:tblCellSpacing w:w="0" w:type="dxa"/>
        </w:trPr>
        <w:tc>
          <w:tcPr>
            <w:tcW w:w="4422" w:type="dxa"/>
            <w:shd w:val="clear" w:color="auto" w:fill="C0C0C0"/>
          </w:tcPr>
          <w:p w14:paraId="0E4E81FA" w14:textId="77777777" w:rsidR="004840F6" w:rsidRPr="00F8004B" w:rsidRDefault="004840F6" w:rsidP="004840F6">
            <w:pPr>
              <w:rPr>
                <w:rFonts w:ascii="Arial" w:hAnsi="Arial" w:cs="Arial"/>
                <w:lang w:eastAsia="en-GB"/>
              </w:rPr>
            </w:pPr>
            <w:r>
              <w:rPr>
                <w:rFonts w:ascii="Arial" w:hAnsi="Arial" w:cs="Arial"/>
                <w:lang w:eastAsia="en-GB"/>
              </w:rPr>
              <w:t>£35,701 to £45,200</w:t>
            </w:r>
          </w:p>
        </w:tc>
        <w:tc>
          <w:tcPr>
            <w:tcW w:w="3327" w:type="dxa"/>
            <w:shd w:val="clear" w:color="auto" w:fill="C0C0C0"/>
          </w:tcPr>
          <w:p w14:paraId="74DCFFBA" w14:textId="77777777" w:rsidR="004840F6" w:rsidRPr="00F8004B" w:rsidRDefault="004840F6" w:rsidP="004840F6">
            <w:pPr>
              <w:jc w:val="center"/>
              <w:rPr>
                <w:rFonts w:ascii="Arial" w:hAnsi="Arial" w:cs="Arial"/>
                <w:lang w:eastAsia="en-GB"/>
              </w:rPr>
            </w:pPr>
            <w:r>
              <w:rPr>
                <w:rFonts w:ascii="Arial" w:hAnsi="Arial" w:cs="Arial"/>
                <w:lang w:eastAsia="en-GB"/>
              </w:rPr>
              <w:t>6</w:t>
            </w:r>
            <w:r w:rsidRPr="00F8004B">
              <w:rPr>
                <w:rFonts w:ascii="Arial" w:hAnsi="Arial" w:cs="Arial"/>
                <w:lang w:eastAsia="en-GB"/>
              </w:rPr>
              <w:t>.</w:t>
            </w:r>
            <w:r>
              <w:rPr>
                <w:rFonts w:ascii="Arial" w:hAnsi="Arial" w:cs="Arial"/>
                <w:lang w:eastAsia="en-GB"/>
              </w:rPr>
              <w:t>8</w:t>
            </w:r>
            <w:r w:rsidRPr="00F8004B">
              <w:rPr>
                <w:rFonts w:ascii="Arial" w:hAnsi="Arial" w:cs="Arial"/>
                <w:lang w:eastAsia="en-GB"/>
              </w:rPr>
              <w:t>%</w:t>
            </w:r>
          </w:p>
        </w:tc>
      </w:tr>
      <w:tr w:rsidR="004840F6" w:rsidRPr="006A1057" w14:paraId="7708495D" w14:textId="77777777" w:rsidTr="004840F6">
        <w:trPr>
          <w:trHeight w:val="278"/>
          <w:tblCellSpacing w:w="0" w:type="dxa"/>
        </w:trPr>
        <w:tc>
          <w:tcPr>
            <w:tcW w:w="4422" w:type="dxa"/>
            <w:shd w:val="clear" w:color="auto" w:fill="C0C0C0"/>
          </w:tcPr>
          <w:p w14:paraId="31AE9CAA" w14:textId="77777777" w:rsidR="004840F6" w:rsidRPr="00F8004B" w:rsidRDefault="004840F6" w:rsidP="004840F6">
            <w:pPr>
              <w:rPr>
                <w:rFonts w:ascii="Arial" w:hAnsi="Arial" w:cs="Arial"/>
                <w:lang w:eastAsia="en-GB"/>
              </w:rPr>
            </w:pPr>
            <w:r>
              <w:rPr>
                <w:rFonts w:ascii="Arial" w:hAnsi="Arial" w:cs="Arial"/>
                <w:lang w:eastAsia="en-GB"/>
              </w:rPr>
              <w:t>£45,201 to £63,100</w:t>
            </w:r>
          </w:p>
        </w:tc>
        <w:tc>
          <w:tcPr>
            <w:tcW w:w="3327" w:type="dxa"/>
            <w:shd w:val="clear" w:color="auto" w:fill="C0C0C0"/>
          </w:tcPr>
          <w:p w14:paraId="12BCFB7B" w14:textId="77777777" w:rsidR="004840F6" w:rsidRPr="00F8004B" w:rsidRDefault="004840F6" w:rsidP="004840F6">
            <w:pPr>
              <w:jc w:val="center"/>
              <w:rPr>
                <w:rFonts w:ascii="Arial" w:hAnsi="Arial" w:cs="Arial"/>
                <w:lang w:eastAsia="en-GB"/>
              </w:rPr>
            </w:pPr>
            <w:r>
              <w:rPr>
                <w:rFonts w:ascii="Arial" w:hAnsi="Arial" w:cs="Arial"/>
                <w:lang w:eastAsia="en-GB"/>
              </w:rPr>
              <w:t>8.5</w:t>
            </w:r>
            <w:r w:rsidRPr="00F8004B">
              <w:rPr>
                <w:rFonts w:ascii="Arial" w:hAnsi="Arial" w:cs="Arial"/>
                <w:lang w:eastAsia="en-GB"/>
              </w:rPr>
              <w:t>%</w:t>
            </w:r>
          </w:p>
        </w:tc>
      </w:tr>
      <w:tr w:rsidR="004840F6" w:rsidRPr="006A1057" w14:paraId="228F040F" w14:textId="77777777" w:rsidTr="004840F6">
        <w:trPr>
          <w:trHeight w:val="278"/>
          <w:tblCellSpacing w:w="0" w:type="dxa"/>
        </w:trPr>
        <w:tc>
          <w:tcPr>
            <w:tcW w:w="4422" w:type="dxa"/>
            <w:shd w:val="clear" w:color="auto" w:fill="C0C0C0"/>
          </w:tcPr>
          <w:p w14:paraId="13F37105" w14:textId="77777777" w:rsidR="004840F6" w:rsidRPr="00F8004B" w:rsidRDefault="004840F6" w:rsidP="004840F6">
            <w:pPr>
              <w:rPr>
                <w:rFonts w:ascii="Arial" w:hAnsi="Arial" w:cs="Arial"/>
                <w:lang w:eastAsia="en-GB"/>
              </w:rPr>
            </w:pPr>
            <w:r>
              <w:rPr>
                <w:rFonts w:ascii="Arial" w:hAnsi="Arial" w:cs="Arial"/>
                <w:lang w:eastAsia="en-GB"/>
              </w:rPr>
              <w:t>£63,101 to £89,400</w:t>
            </w:r>
          </w:p>
        </w:tc>
        <w:tc>
          <w:tcPr>
            <w:tcW w:w="3327" w:type="dxa"/>
            <w:shd w:val="clear" w:color="auto" w:fill="C0C0C0"/>
          </w:tcPr>
          <w:p w14:paraId="7D438695" w14:textId="77777777" w:rsidR="004840F6" w:rsidRDefault="004840F6" w:rsidP="004840F6">
            <w:pPr>
              <w:jc w:val="center"/>
              <w:rPr>
                <w:rFonts w:ascii="Arial" w:hAnsi="Arial" w:cs="Arial"/>
                <w:lang w:eastAsia="en-GB"/>
              </w:rPr>
            </w:pPr>
            <w:r>
              <w:rPr>
                <w:rFonts w:ascii="Arial" w:hAnsi="Arial" w:cs="Arial"/>
                <w:lang w:eastAsia="en-GB"/>
              </w:rPr>
              <w:t>9.9%</w:t>
            </w:r>
          </w:p>
        </w:tc>
      </w:tr>
      <w:tr w:rsidR="004840F6" w:rsidRPr="006A1057" w14:paraId="4D41B7B4" w14:textId="77777777" w:rsidTr="004840F6">
        <w:trPr>
          <w:trHeight w:val="278"/>
          <w:tblCellSpacing w:w="0" w:type="dxa"/>
        </w:trPr>
        <w:tc>
          <w:tcPr>
            <w:tcW w:w="4422" w:type="dxa"/>
            <w:shd w:val="clear" w:color="auto" w:fill="C0C0C0"/>
          </w:tcPr>
          <w:p w14:paraId="639B65B9" w14:textId="77777777" w:rsidR="004840F6" w:rsidRDefault="004840F6" w:rsidP="004840F6">
            <w:pPr>
              <w:rPr>
                <w:rFonts w:ascii="Arial" w:hAnsi="Arial" w:cs="Arial"/>
                <w:lang w:eastAsia="en-GB"/>
              </w:rPr>
            </w:pPr>
            <w:r>
              <w:rPr>
                <w:rFonts w:ascii="Arial" w:hAnsi="Arial" w:cs="Arial"/>
                <w:lang w:eastAsia="en-GB"/>
              </w:rPr>
              <w:t>£89,401 to £105,200</w:t>
            </w:r>
          </w:p>
        </w:tc>
        <w:tc>
          <w:tcPr>
            <w:tcW w:w="3327" w:type="dxa"/>
            <w:shd w:val="clear" w:color="auto" w:fill="C0C0C0"/>
          </w:tcPr>
          <w:p w14:paraId="5B9A65D6" w14:textId="77777777" w:rsidR="004840F6" w:rsidRDefault="004840F6" w:rsidP="004840F6">
            <w:pPr>
              <w:jc w:val="center"/>
              <w:rPr>
                <w:rFonts w:ascii="Arial" w:hAnsi="Arial" w:cs="Arial"/>
                <w:lang w:eastAsia="en-GB"/>
              </w:rPr>
            </w:pPr>
            <w:r>
              <w:rPr>
                <w:rFonts w:ascii="Arial" w:hAnsi="Arial" w:cs="Arial"/>
                <w:lang w:eastAsia="en-GB"/>
              </w:rPr>
              <w:t>10.5%</w:t>
            </w:r>
          </w:p>
        </w:tc>
      </w:tr>
      <w:tr w:rsidR="004840F6" w:rsidRPr="006A1057" w14:paraId="4F821BFC" w14:textId="77777777" w:rsidTr="004840F6">
        <w:trPr>
          <w:trHeight w:val="278"/>
          <w:tblCellSpacing w:w="0" w:type="dxa"/>
        </w:trPr>
        <w:tc>
          <w:tcPr>
            <w:tcW w:w="4422" w:type="dxa"/>
            <w:shd w:val="clear" w:color="auto" w:fill="C0C0C0"/>
          </w:tcPr>
          <w:p w14:paraId="6D3162FB" w14:textId="77777777" w:rsidR="004840F6" w:rsidRDefault="004840F6" w:rsidP="004840F6">
            <w:pPr>
              <w:rPr>
                <w:rFonts w:ascii="Arial" w:hAnsi="Arial" w:cs="Arial"/>
                <w:lang w:eastAsia="en-GB"/>
              </w:rPr>
            </w:pPr>
            <w:r>
              <w:rPr>
                <w:rFonts w:ascii="Arial" w:hAnsi="Arial" w:cs="Arial"/>
                <w:lang w:eastAsia="en-GB"/>
              </w:rPr>
              <w:t>£105,201 to £157,800</w:t>
            </w:r>
          </w:p>
        </w:tc>
        <w:tc>
          <w:tcPr>
            <w:tcW w:w="3327" w:type="dxa"/>
            <w:shd w:val="clear" w:color="auto" w:fill="C0C0C0"/>
          </w:tcPr>
          <w:p w14:paraId="1AAF3B49" w14:textId="77777777" w:rsidR="004840F6" w:rsidRDefault="004840F6" w:rsidP="004840F6">
            <w:pPr>
              <w:jc w:val="center"/>
              <w:rPr>
                <w:rFonts w:ascii="Arial" w:hAnsi="Arial" w:cs="Arial"/>
                <w:lang w:eastAsia="en-GB"/>
              </w:rPr>
            </w:pPr>
            <w:r>
              <w:rPr>
                <w:rFonts w:ascii="Arial" w:hAnsi="Arial" w:cs="Arial"/>
                <w:lang w:eastAsia="en-GB"/>
              </w:rPr>
              <w:t>11.4%</w:t>
            </w:r>
          </w:p>
        </w:tc>
      </w:tr>
      <w:tr w:rsidR="004840F6" w:rsidRPr="006A1057" w14:paraId="2A816AEA" w14:textId="77777777" w:rsidTr="004840F6">
        <w:trPr>
          <w:trHeight w:val="278"/>
          <w:tblCellSpacing w:w="0" w:type="dxa"/>
        </w:trPr>
        <w:tc>
          <w:tcPr>
            <w:tcW w:w="4422" w:type="dxa"/>
            <w:shd w:val="clear" w:color="auto" w:fill="C0C0C0"/>
          </w:tcPr>
          <w:p w14:paraId="4D7882CA" w14:textId="77777777" w:rsidR="004840F6" w:rsidRDefault="004840F6" w:rsidP="004840F6">
            <w:pPr>
              <w:rPr>
                <w:rFonts w:ascii="Arial" w:hAnsi="Arial" w:cs="Arial"/>
                <w:lang w:eastAsia="en-GB"/>
              </w:rPr>
            </w:pPr>
            <w:r>
              <w:rPr>
                <w:rFonts w:ascii="Arial" w:hAnsi="Arial" w:cs="Arial"/>
                <w:lang w:eastAsia="en-GB"/>
              </w:rPr>
              <w:t>£157,801 or more</w:t>
            </w:r>
          </w:p>
        </w:tc>
        <w:tc>
          <w:tcPr>
            <w:tcW w:w="3327" w:type="dxa"/>
            <w:shd w:val="clear" w:color="auto" w:fill="C0C0C0"/>
          </w:tcPr>
          <w:p w14:paraId="233E5CF8" w14:textId="77777777" w:rsidR="004840F6" w:rsidRDefault="004840F6" w:rsidP="004840F6">
            <w:pPr>
              <w:jc w:val="center"/>
              <w:rPr>
                <w:rFonts w:ascii="Arial" w:hAnsi="Arial" w:cs="Arial"/>
                <w:lang w:eastAsia="en-GB"/>
              </w:rPr>
            </w:pPr>
            <w:r>
              <w:rPr>
                <w:rFonts w:ascii="Arial" w:hAnsi="Arial" w:cs="Arial"/>
                <w:lang w:eastAsia="en-GB"/>
              </w:rPr>
              <w:t>12.5%</w:t>
            </w:r>
          </w:p>
        </w:tc>
      </w:tr>
    </w:tbl>
    <w:p w14:paraId="0011BC5A" w14:textId="77777777" w:rsidR="005B3A24" w:rsidRDefault="005B3A24" w:rsidP="005B3A24">
      <w:pPr>
        <w:rPr>
          <w:rFonts w:ascii="Arial" w:hAnsi="Arial" w:cs="Arial"/>
          <w:iCs/>
          <w:color w:val="000000"/>
          <w:lang w:val="en-US" w:eastAsia="en-GB"/>
        </w:rPr>
      </w:pPr>
    </w:p>
    <w:p w14:paraId="437373B4" w14:textId="77010F83" w:rsidR="005B3A24" w:rsidRDefault="005B3A24" w:rsidP="00EB48D7">
      <w:pPr>
        <w:rPr>
          <w:rFonts w:ascii="Arial" w:hAnsi="Arial" w:cs="Arial"/>
          <w:iCs/>
          <w:color w:val="000000"/>
          <w:lang w:val="en-US" w:eastAsia="en-GB"/>
        </w:rPr>
      </w:pPr>
      <w:r w:rsidRPr="005037C5">
        <w:rPr>
          <w:rFonts w:ascii="Arial" w:hAnsi="Arial" w:cs="Arial"/>
          <w:iCs/>
          <w:color w:val="000000"/>
          <w:lang w:val="en-US" w:eastAsia="en-GB"/>
        </w:rPr>
        <w:t xml:space="preserve">Note: </w:t>
      </w:r>
      <w:r w:rsidR="00EB48D7">
        <w:rPr>
          <w:rFonts w:ascii="Arial" w:hAnsi="Arial" w:cs="Arial"/>
          <w:iCs/>
          <w:color w:val="000000"/>
          <w:lang w:val="en-US" w:eastAsia="en-GB"/>
        </w:rPr>
        <w:t xml:space="preserve">The annual pensionable pay bands will be increased annually in line with the cost of living. The </w:t>
      </w:r>
      <w:r w:rsidR="00EB48D7" w:rsidRPr="008C45D4">
        <w:rPr>
          <w:rFonts w:ascii="Arial" w:hAnsi="Arial" w:cs="Arial"/>
          <w:iCs/>
          <w:color w:val="000000"/>
          <w:lang w:val="en-US" w:eastAsia="en-GB"/>
        </w:rPr>
        <w:t xml:space="preserve">contribution rates will be reviewed </w:t>
      </w:r>
      <w:r w:rsidR="00EB48D7">
        <w:rPr>
          <w:rFonts w:ascii="Arial" w:hAnsi="Arial" w:cs="Arial"/>
          <w:iCs/>
          <w:color w:val="000000"/>
          <w:lang w:val="en-US" w:eastAsia="en-GB"/>
        </w:rPr>
        <w:t xml:space="preserve">periodically </w:t>
      </w:r>
      <w:r w:rsidR="00EB48D7" w:rsidRPr="008C45D4">
        <w:rPr>
          <w:rFonts w:ascii="Arial" w:hAnsi="Arial" w:cs="Arial"/>
          <w:iCs/>
          <w:color w:val="000000"/>
          <w:lang w:val="en-US" w:eastAsia="en-GB"/>
        </w:rPr>
        <w:t>and may change in the future</w:t>
      </w:r>
      <w:r w:rsidR="00FA5EEB">
        <w:rPr>
          <w:rFonts w:ascii="Arial" w:hAnsi="Arial" w:cs="Arial"/>
          <w:iCs/>
          <w:color w:val="000000"/>
          <w:lang w:val="en-US" w:eastAsia="en-GB"/>
        </w:rPr>
        <w:t xml:space="preserve">. </w:t>
      </w:r>
    </w:p>
    <w:p w14:paraId="3F2AA446" w14:textId="77777777" w:rsidR="00EB48D7" w:rsidRDefault="00EB48D7" w:rsidP="00EB48D7">
      <w:pPr>
        <w:rPr>
          <w:rFonts w:ascii="Arial" w:hAnsi="Arial" w:cs="Arial"/>
          <w:b/>
        </w:rPr>
      </w:pPr>
    </w:p>
    <w:p w14:paraId="61E974B0" w14:textId="77777777" w:rsidR="004840F6" w:rsidRDefault="004840F6" w:rsidP="004840F6">
      <w:pPr>
        <w:pStyle w:val="CommentText"/>
        <w:rPr>
          <w:rFonts w:ascii="Arial" w:hAnsi="Arial" w:cs="Arial"/>
          <w:sz w:val="24"/>
          <w:szCs w:val="24"/>
        </w:rPr>
      </w:pPr>
      <w:r w:rsidRPr="00D01D42">
        <w:rPr>
          <w:rFonts w:ascii="Arial" w:hAnsi="Arial" w:cs="Arial"/>
          <w:b/>
          <w:sz w:val="24"/>
          <w:szCs w:val="24"/>
        </w:rPr>
        <w:t>Scotland</w:t>
      </w:r>
      <w:r>
        <w:rPr>
          <w:rFonts w:ascii="Arial" w:hAnsi="Arial" w:cs="Arial"/>
          <w:b/>
          <w:sz w:val="24"/>
          <w:szCs w:val="24"/>
        </w:rPr>
        <w:t xml:space="preserve"> </w:t>
      </w:r>
      <w:r>
        <w:rPr>
          <w:rFonts w:ascii="Arial" w:hAnsi="Arial" w:cs="Arial"/>
          <w:sz w:val="24"/>
          <w:szCs w:val="24"/>
        </w:rPr>
        <w:t>–</w:t>
      </w:r>
      <w:r w:rsidRPr="00790CAF">
        <w:rPr>
          <w:rFonts w:ascii="Arial" w:hAnsi="Arial" w:cs="Arial"/>
          <w:sz w:val="24"/>
          <w:szCs w:val="24"/>
        </w:rPr>
        <w:t xml:space="preserve"> </w:t>
      </w:r>
      <w:r>
        <w:rPr>
          <w:rFonts w:ascii="Arial" w:hAnsi="Arial" w:cs="Arial"/>
          <w:sz w:val="24"/>
          <w:szCs w:val="24"/>
        </w:rPr>
        <w:t>employee contribution tables for 2018/19</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7"/>
        <w:gridCol w:w="1277"/>
        <w:gridCol w:w="1277"/>
        <w:gridCol w:w="1597"/>
        <w:gridCol w:w="1277"/>
        <w:gridCol w:w="1277"/>
      </w:tblGrid>
      <w:tr w:rsidR="004840F6" w:rsidRPr="00DB0C42" w14:paraId="547E1532" w14:textId="77777777" w:rsidTr="004840F6">
        <w:trPr>
          <w:trHeight w:val="255"/>
        </w:trPr>
        <w:tc>
          <w:tcPr>
            <w:tcW w:w="962" w:type="pct"/>
          </w:tcPr>
          <w:p w14:paraId="542E7740" w14:textId="77777777" w:rsidR="004840F6" w:rsidRPr="00DB0C42" w:rsidRDefault="004840F6" w:rsidP="004840F6">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Contribution rate </w:t>
            </w:r>
          </w:p>
        </w:tc>
        <w:tc>
          <w:tcPr>
            <w:tcW w:w="769" w:type="pct"/>
          </w:tcPr>
          <w:p w14:paraId="15A1C0FF" w14:textId="77777777" w:rsidR="004840F6" w:rsidRPr="00DB0C42" w:rsidRDefault="004840F6" w:rsidP="004840F6">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Min </w:t>
            </w:r>
          </w:p>
        </w:tc>
        <w:tc>
          <w:tcPr>
            <w:tcW w:w="769" w:type="pct"/>
          </w:tcPr>
          <w:p w14:paraId="7975BBF1" w14:textId="77777777" w:rsidR="004840F6" w:rsidRPr="00DB0C42" w:rsidRDefault="004840F6" w:rsidP="004840F6">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Max </w:t>
            </w:r>
          </w:p>
        </w:tc>
        <w:tc>
          <w:tcPr>
            <w:tcW w:w="962" w:type="pct"/>
          </w:tcPr>
          <w:p w14:paraId="34B80D6E" w14:textId="77777777" w:rsidR="004840F6" w:rsidRPr="00DB0C42" w:rsidRDefault="004840F6" w:rsidP="004840F6">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Contribution rate </w:t>
            </w:r>
          </w:p>
        </w:tc>
        <w:tc>
          <w:tcPr>
            <w:tcW w:w="769" w:type="pct"/>
          </w:tcPr>
          <w:p w14:paraId="13E7F8A0" w14:textId="77777777" w:rsidR="004840F6" w:rsidRPr="00DB0C42" w:rsidRDefault="004840F6" w:rsidP="004840F6">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Min </w:t>
            </w:r>
          </w:p>
        </w:tc>
        <w:tc>
          <w:tcPr>
            <w:tcW w:w="769" w:type="pct"/>
          </w:tcPr>
          <w:p w14:paraId="4539C66D" w14:textId="77777777" w:rsidR="004840F6" w:rsidRPr="00DB0C42" w:rsidRDefault="004840F6" w:rsidP="004840F6">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Max </w:t>
            </w:r>
          </w:p>
        </w:tc>
      </w:tr>
      <w:tr w:rsidR="004840F6" w:rsidRPr="00DB0C42" w14:paraId="1AA1DA0E" w14:textId="77777777" w:rsidTr="004840F6">
        <w:trPr>
          <w:trHeight w:val="112"/>
        </w:trPr>
        <w:tc>
          <w:tcPr>
            <w:tcW w:w="962" w:type="pct"/>
          </w:tcPr>
          <w:p w14:paraId="03FFF197"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5.50% </w:t>
            </w:r>
          </w:p>
        </w:tc>
        <w:tc>
          <w:tcPr>
            <w:tcW w:w="769" w:type="pct"/>
          </w:tcPr>
          <w:p w14:paraId="0CE3D9D8"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Up to </w:t>
            </w:r>
          </w:p>
        </w:tc>
        <w:tc>
          <w:tcPr>
            <w:tcW w:w="769" w:type="pct"/>
          </w:tcPr>
          <w:p w14:paraId="1C28D87C"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21,926 </w:t>
            </w:r>
          </w:p>
        </w:tc>
        <w:tc>
          <w:tcPr>
            <w:tcW w:w="962" w:type="pct"/>
          </w:tcPr>
          <w:p w14:paraId="6605DC8B"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8.40% </w:t>
            </w:r>
          </w:p>
        </w:tc>
        <w:tc>
          <w:tcPr>
            <w:tcW w:w="769" w:type="pct"/>
          </w:tcPr>
          <w:p w14:paraId="09EAB5FD"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61,535 </w:t>
            </w:r>
          </w:p>
        </w:tc>
        <w:tc>
          <w:tcPr>
            <w:tcW w:w="769" w:type="pct"/>
          </w:tcPr>
          <w:p w14:paraId="0C545732"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63,267 </w:t>
            </w:r>
          </w:p>
        </w:tc>
      </w:tr>
      <w:tr w:rsidR="004840F6" w:rsidRPr="00DB0C42" w14:paraId="65DF4FE0" w14:textId="77777777" w:rsidTr="004840F6">
        <w:trPr>
          <w:trHeight w:val="112"/>
        </w:trPr>
        <w:tc>
          <w:tcPr>
            <w:tcW w:w="962" w:type="pct"/>
          </w:tcPr>
          <w:p w14:paraId="4E370A1A"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5.60% </w:t>
            </w:r>
          </w:p>
        </w:tc>
        <w:tc>
          <w:tcPr>
            <w:tcW w:w="769" w:type="pct"/>
          </w:tcPr>
          <w:p w14:paraId="308B5812"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21,927 </w:t>
            </w:r>
          </w:p>
        </w:tc>
        <w:tc>
          <w:tcPr>
            <w:tcW w:w="769" w:type="pct"/>
          </w:tcPr>
          <w:p w14:paraId="6CBE6F19"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23,296 </w:t>
            </w:r>
          </w:p>
        </w:tc>
        <w:tc>
          <w:tcPr>
            <w:tcW w:w="962" w:type="pct"/>
          </w:tcPr>
          <w:p w14:paraId="60B8F3A3"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8.50% </w:t>
            </w:r>
          </w:p>
        </w:tc>
        <w:tc>
          <w:tcPr>
            <w:tcW w:w="769" w:type="pct"/>
          </w:tcPr>
          <w:p w14:paraId="3267A13D"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63,268 </w:t>
            </w:r>
          </w:p>
        </w:tc>
        <w:tc>
          <w:tcPr>
            <w:tcW w:w="769" w:type="pct"/>
          </w:tcPr>
          <w:p w14:paraId="4CA15FA6"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65,101 </w:t>
            </w:r>
          </w:p>
        </w:tc>
      </w:tr>
      <w:tr w:rsidR="004840F6" w:rsidRPr="00DB0C42" w14:paraId="65ED7B37" w14:textId="77777777" w:rsidTr="004840F6">
        <w:trPr>
          <w:trHeight w:val="112"/>
        </w:trPr>
        <w:tc>
          <w:tcPr>
            <w:tcW w:w="962" w:type="pct"/>
          </w:tcPr>
          <w:p w14:paraId="430825C8"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5.70% </w:t>
            </w:r>
          </w:p>
        </w:tc>
        <w:tc>
          <w:tcPr>
            <w:tcW w:w="769" w:type="pct"/>
          </w:tcPr>
          <w:p w14:paraId="2A9E4898"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23,297 </w:t>
            </w:r>
          </w:p>
        </w:tc>
        <w:tc>
          <w:tcPr>
            <w:tcW w:w="769" w:type="pct"/>
          </w:tcPr>
          <w:p w14:paraId="1553A804"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24,850 </w:t>
            </w:r>
          </w:p>
        </w:tc>
        <w:tc>
          <w:tcPr>
            <w:tcW w:w="962" w:type="pct"/>
          </w:tcPr>
          <w:p w14:paraId="45616F27"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8.60% </w:t>
            </w:r>
          </w:p>
        </w:tc>
        <w:tc>
          <w:tcPr>
            <w:tcW w:w="769" w:type="pct"/>
          </w:tcPr>
          <w:p w14:paraId="45F212DE"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65,102 </w:t>
            </w:r>
          </w:p>
        </w:tc>
        <w:tc>
          <w:tcPr>
            <w:tcW w:w="769" w:type="pct"/>
          </w:tcPr>
          <w:p w14:paraId="72CAB778"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67,044 </w:t>
            </w:r>
          </w:p>
        </w:tc>
      </w:tr>
      <w:tr w:rsidR="004840F6" w:rsidRPr="00DB0C42" w14:paraId="52DA3AE9" w14:textId="77777777" w:rsidTr="004840F6">
        <w:trPr>
          <w:trHeight w:val="112"/>
        </w:trPr>
        <w:tc>
          <w:tcPr>
            <w:tcW w:w="962" w:type="pct"/>
          </w:tcPr>
          <w:p w14:paraId="629CDA4D"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5.80% </w:t>
            </w:r>
          </w:p>
        </w:tc>
        <w:tc>
          <w:tcPr>
            <w:tcW w:w="769" w:type="pct"/>
          </w:tcPr>
          <w:p w14:paraId="366F9656"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24,851 </w:t>
            </w:r>
          </w:p>
        </w:tc>
        <w:tc>
          <w:tcPr>
            <w:tcW w:w="769" w:type="pct"/>
          </w:tcPr>
          <w:p w14:paraId="71E73D54"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26,377 </w:t>
            </w:r>
          </w:p>
        </w:tc>
        <w:tc>
          <w:tcPr>
            <w:tcW w:w="962" w:type="pct"/>
          </w:tcPr>
          <w:p w14:paraId="4F28A26C"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8.70% </w:t>
            </w:r>
          </w:p>
        </w:tc>
        <w:tc>
          <w:tcPr>
            <w:tcW w:w="769" w:type="pct"/>
          </w:tcPr>
          <w:p w14:paraId="64EBDA14"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67,045 </w:t>
            </w:r>
          </w:p>
        </w:tc>
        <w:tc>
          <w:tcPr>
            <w:tcW w:w="769" w:type="pct"/>
          </w:tcPr>
          <w:p w14:paraId="471A3118"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69,107 </w:t>
            </w:r>
          </w:p>
        </w:tc>
      </w:tr>
      <w:tr w:rsidR="004840F6" w:rsidRPr="00DB0C42" w14:paraId="0028A3E8" w14:textId="77777777" w:rsidTr="004840F6">
        <w:trPr>
          <w:trHeight w:val="112"/>
        </w:trPr>
        <w:tc>
          <w:tcPr>
            <w:tcW w:w="962" w:type="pct"/>
          </w:tcPr>
          <w:p w14:paraId="1912EAA4"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5.90% </w:t>
            </w:r>
          </w:p>
        </w:tc>
        <w:tc>
          <w:tcPr>
            <w:tcW w:w="769" w:type="pct"/>
          </w:tcPr>
          <w:p w14:paraId="05C061EF"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26,378 </w:t>
            </w:r>
          </w:p>
        </w:tc>
        <w:tc>
          <w:tcPr>
            <w:tcW w:w="769" w:type="pct"/>
          </w:tcPr>
          <w:p w14:paraId="4079C4D2"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27,411 </w:t>
            </w:r>
          </w:p>
        </w:tc>
        <w:tc>
          <w:tcPr>
            <w:tcW w:w="962" w:type="pct"/>
          </w:tcPr>
          <w:p w14:paraId="1A809292"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8.80% </w:t>
            </w:r>
          </w:p>
        </w:tc>
        <w:tc>
          <w:tcPr>
            <w:tcW w:w="769" w:type="pct"/>
          </w:tcPr>
          <w:p w14:paraId="51839C31"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69,108 </w:t>
            </w:r>
          </w:p>
        </w:tc>
        <w:tc>
          <w:tcPr>
            <w:tcW w:w="769" w:type="pct"/>
          </w:tcPr>
          <w:p w14:paraId="410BE3A2"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71,301 </w:t>
            </w:r>
          </w:p>
        </w:tc>
      </w:tr>
      <w:tr w:rsidR="004840F6" w:rsidRPr="00DB0C42" w14:paraId="35BDB305" w14:textId="77777777" w:rsidTr="004840F6">
        <w:trPr>
          <w:trHeight w:val="112"/>
        </w:trPr>
        <w:tc>
          <w:tcPr>
            <w:tcW w:w="962" w:type="pct"/>
          </w:tcPr>
          <w:p w14:paraId="3224BDE5"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6.00% </w:t>
            </w:r>
          </w:p>
        </w:tc>
        <w:tc>
          <w:tcPr>
            <w:tcW w:w="769" w:type="pct"/>
          </w:tcPr>
          <w:p w14:paraId="4695C007"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27,412 </w:t>
            </w:r>
          </w:p>
        </w:tc>
        <w:tc>
          <w:tcPr>
            <w:tcW w:w="769" w:type="pct"/>
          </w:tcPr>
          <w:p w14:paraId="79F4997E"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28,530 </w:t>
            </w:r>
          </w:p>
        </w:tc>
        <w:tc>
          <w:tcPr>
            <w:tcW w:w="962" w:type="pct"/>
          </w:tcPr>
          <w:p w14:paraId="37B16585"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8.90% </w:t>
            </w:r>
          </w:p>
        </w:tc>
        <w:tc>
          <w:tcPr>
            <w:tcW w:w="769" w:type="pct"/>
          </w:tcPr>
          <w:p w14:paraId="2B9064C7"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71,302 </w:t>
            </w:r>
          </w:p>
        </w:tc>
        <w:tc>
          <w:tcPr>
            <w:tcW w:w="769" w:type="pct"/>
          </w:tcPr>
          <w:p w14:paraId="5D76E861"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73,639 </w:t>
            </w:r>
          </w:p>
        </w:tc>
      </w:tr>
      <w:tr w:rsidR="004840F6" w:rsidRPr="00DB0C42" w14:paraId="1CC7FBE6" w14:textId="77777777" w:rsidTr="004840F6">
        <w:trPr>
          <w:trHeight w:val="112"/>
        </w:trPr>
        <w:tc>
          <w:tcPr>
            <w:tcW w:w="962" w:type="pct"/>
          </w:tcPr>
          <w:p w14:paraId="4989A23B"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6.10% </w:t>
            </w:r>
          </w:p>
        </w:tc>
        <w:tc>
          <w:tcPr>
            <w:tcW w:w="769" w:type="pct"/>
          </w:tcPr>
          <w:p w14:paraId="40217BFD"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28,531 </w:t>
            </w:r>
          </w:p>
        </w:tc>
        <w:tc>
          <w:tcPr>
            <w:tcW w:w="769" w:type="pct"/>
          </w:tcPr>
          <w:p w14:paraId="5F9E687B"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29,744 </w:t>
            </w:r>
          </w:p>
        </w:tc>
        <w:tc>
          <w:tcPr>
            <w:tcW w:w="962" w:type="pct"/>
          </w:tcPr>
          <w:p w14:paraId="5B1B3323"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9.00% </w:t>
            </w:r>
          </w:p>
        </w:tc>
        <w:tc>
          <w:tcPr>
            <w:tcW w:w="769" w:type="pct"/>
          </w:tcPr>
          <w:p w14:paraId="3D85BA9A"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73,640 </w:t>
            </w:r>
          </w:p>
        </w:tc>
        <w:tc>
          <w:tcPr>
            <w:tcW w:w="769" w:type="pct"/>
          </w:tcPr>
          <w:p w14:paraId="4E548D92"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76,135 </w:t>
            </w:r>
          </w:p>
        </w:tc>
      </w:tr>
      <w:tr w:rsidR="004840F6" w:rsidRPr="00DB0C42" w14:paraId="46F334D7" w14:textId="77777777" w:rsidTr="004840F6">
        <w:trPr>
          <w:trHeight w:val="112"/>
        </w:trPr>
        <w:tc>
          <w:tcPr>
            <w:tcW w:w="962" w:type="pct"/>
          </w:tcPr>
          <w:p w14:paraId="3F176293"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6.20% </w:t>
            </w:r>
          </w:p>
        </w:tc>
        <w:tc>
          <w:tcPr>
            <w:tcW w:w="769" w:type="pct"/>
          </w:tcPr>
          <w:p w14:paraId="7F2D67D5"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29,745 </w:t>
            </w:r>
          </w:p>
        </w:tc>
        <w:tc>
          <w:tcPr>
            <w:tcW w:w="769" w:type="pct"/>
          </w:tcPr>
          <w:p w14:paraId="0BF54CB2"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31,066 </w:t>
            </w:r>
          </w:p>
        </w:tc>
        <w:tc>
          <w:tcPr>
            <w:tcW w:w="962" w:type="pct"/>
          </w:tcPr>
          <w:p w14:paraId="5C8BF4F2"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9.10% </w:t>
            </w:r>
          </w:p>
        </w:tc>
        <w:tc>
          <w:tcPr>
            <w:tcW w:w="769" w:type="pct"/>
          </w:tcPr>
          <w:p w14:paraId="0040CF2B"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76,136 </w:t>
            </w:r>
          </w:p>
        </w:tc>
        <w:tc>
          <w:tcPr>
            <w:tcW w:w="769" w:type="pct"/>
          </w:tcPr>
          <w:p w14:paraId="515863A3"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78,807 </w:t>
            </w:r>
          </w:p>
        </w:tc>
      </w:tr>
      <w:tr w:rsidR="004840F6" w:rsidRPr="00DB0C42" w14:paraId="4D544D68" w14:textId="77777777" w:rsidTr="004840F6">
        <w:trPr>
          <w:trHeight w:val="112"/>
        </w:trPr>
        <w:tc>
          <w:tcPr>
            <w:tcW w:w="962" w:type="pct"/>
          </w:tcPr>
          <w:p w14:paraId="7B3EEF0C"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6.30% </w:t>
            </w:r>
          </w:p>
        </w:tc>
        <w:tc>
          <w:tcPr>
            <w:tcW w:w="769" w:type="pct"/>
          </w:tcPr>
          <w:p w14:paraId="3865A27C"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31,067 </w:t>
            </w:r>
          </w:p>
        </w:tc>
        <w:tc>
          <w:tcPr>
            <w:tcW w:w="769" w:type="pct"/>
          </w:tcPr>
          <w:p w14:paraId="2E174418"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32,511 </w:t>
            </w:r>
          </w:p>
        </w:tc>
        <w:tc>
          <w:tcPr>
            <w:tcW w:w="962" w:type="pct"/>
          </w:tcPr>
          <w:p w14:paraId="4D9C066A"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9.20% </w:t>
            </w:r>
          </w:p>
        </w:tc>
        <w:tc>
          <w:tcPr>
            <w:tcW w:w="769" w:type="pct"/>
          </w:tcPr>
          <w:p w14:paraId="75AEE519"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78,808 </w:t>
            </w:r>
          </w:p>
        </w:tc>
        <w:tc>
          <w:tcPr>
            <w:tcW w:w="769" w:type="pct"/>
          </w:tcPr>
          <w:p w14:paraId="5197F30E"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81,672 </w:t>
            </w:r>
          </w:p>
        </w:tc>
      </w:tr>
      <w:tr w:rsidR="004840F6" w:rsidRPr="00DB0C42" w14:paraId="5724B0DA" w14:textId="77777777" w:rsidTr="004840F6">
        <w:trPr>
          <w:trHeight w:val="112"/>
        </w:trPr>
        <w:tc>
          <w:tcPr>
            <w:tcW w:w="962" w:type="pct"/>
          </w:tcPr>
          <w:p w14:paraId="362A6925"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6.40% </w:t>
            </w:r>
          </w:p>
        </w:tc>
        <w:tc>
          <w:tcPr>
            <w:tcW w:w="769" w:type="pct"/>
          </w:tcPr>
          <w:p w14:paraId="14108C88"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32,512 </w:t>
            </w:r>
          </w:p>
        </w:tc>
        <w:tc>
          <w:tcPr>
            <w:tcW w:w="769" w:type="pct"/>
          </w:tcPr>
          <w:p w14:paraId="59EBF9F2"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34,097 </w:t>
            </w:r>
          </w:p>
        </w:tc>
        <w:tc>
          <w:tcPr>
            <w:tcW w:w="962" w:type="pct"/>
          </w:tcPr>
          <w:p w14:paraId="4CE0B020"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9.30% </w:t>
            </w:r>
          </w:p>
        </w:tc>
        <w:tc>
          <w:tcPr>
            <w:tcW w:w="769" w:type="pct"/>
          </w:tcPr>
          <w:p w14:paraId="62D19516"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81,673 </w:t>
            </w:r>
          </w:p>
        </w:tc>
        <w:tc>
          <w:tcPr>
            <w:tcW w:w="769" w:type="pct"/>
          </w:tcPr>
          <w:p w14:paraId="1D51688D"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84,754 </w:t>
            </w:r>
          </w:p>
        </w:tc>
      </w:tr>
      <w:tr w:rsidR="004840F6" w:rsidRPr="00DB0C42" w14:paraId="3044F98E" w14:textId="77777777" w:rsidTr="004840F6">
        <w:trPr>
          <w:trHeight w:val="112"/>
        </w:trPr>
        <w:tc>
          <w:tcPr>
            <w:tcW w:w="962" w:type="pct"/>
          </w:tcPr>
          <w:p w14:paraId="35A18DE9"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6.50% </w:t>
            </w:r>
          </w:p>
        </w:tc>
        <w:tc>
          <w:tcPr>
            <w:tcW w:w="769" w:type="pct"/>
          </w:tcPr>
          <w:p w14:paraId="11CE0102"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34,098 </w:t>
            </w:r>
          </w:p>
        </w:tc>
        <w:tc>
          <w:tcPr>
            <w:tcW w:w="769" w:type="pct"/>
          </w:tcPr>
          <w:p w14:paraId="270969A4"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35,796 </w:t>
            </w:r>
          </w:p>
        </w:tc>
        <w:tc>
          <w:tcPr>
            <w:tcW w:w="962" w:type="pct"/>
          </w:tcPr>
          <w:p w14:paraId="2F269019"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9.40% </w:t>
            </w:r>
          </w:p>
        </w:tc>
        <w:tc>
          <w:tcPr>
            <w:tcW w:w="769" w:type="pct"/>
          </w:tcPr>
          <w:p w14:paraId="7572C88D"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84,755 </w:t>
            </w:r>
          </w:p>
        </w:tc>
        <w:tc>
          <w:tcPr>
            <w:tcW w:w="769" w:type="pct"/>
          </w:tcPr>
          <w:p w14:paraId="4F84AF46"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88,078 </w:t>
            </w:r>
          </w:p>
        </w:tc>
      </w:tr>
      <w:tr w:rsidR="004840F6" w:rsidRPr="00DB0C42" w14:paraId="13E63C20" w14:textId="77777777" w:rsidTr="004840F6">
        <w:trPr>
          <w:trHeight w:val="112"/>
        </w:trPr>
        <w:tc>
          <w:tcPr>
            <w:tcW w:w="962" w:type="pct"/>
          </w:tcPr>
          <w:p w14:paraId="6126905B"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6.60% </w:t>
            </w:r>
          </w:p>
        </w:tc>
        <w:tc>
          <w:tcPr>
            <w:tcW w:w="769" w:type="pct"/>
          </w:tcPr>
          <w:p w14:paraId="1F7CCFBF"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35,797 </w:t>
            </w:r>
          </w:p>
        </w:tc>
        <w:tc>
          <w:tcPr>
            <w:tcW w:w="769" w:type="pct"/>
          </w:tcPr>
          <w:p w14:paraId="123AA051"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37,052 </w:t>
            </w:r>
          </w:p>
        </w:tc>
        <w:tc>
          <w:tcPr>
            <w:tcW w:w="962" w:type="pct"/>
          </w:tcPr>
          <w:p w14:paraId="6E24F34D"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9.50% </w:t>
            </w:r>
          </w:p>
        </w:tc>
        <w:tc>
          <w:tcPr>
            <w:tcW w:w="769" w:type="pct"/>
          </w:tcPr>
          <w:p w14:paraId="1A96D3CD"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88,079 </w:t>
            </w:r>
          </w:p>
        </w:tc>
        <w:tc>
          <w:tcPr>
            <w:tcW w:w="769" w:type="pct"/>
          </w:tcPr>
          <w:p w14:paraId="274818A5"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91,673 </w:t>
            </w:r>
          </w:p>
        </w:tc>
      </w:tr>
      <w:tr w:rsidR="004840F6" w:rsidRPr="00DB0C42" w14:paraId="25EF1E22" w14:textId="77777777" w:rsidTr="004840F6">
        <w:trPr>
          <w:trHeight w:val="112"/>
        </w:trPr>
        <w:tc>
          <w:tcPr>
            <w:tcW w:w="962" w:type="pct"/>
          </w:tcPr>
          <w:p w14:paraId="029D445C"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6.70% </w:t>
            </w:r>
          </w:p>
        </w:tc>
        <w:tc>
          <w:tcPr>
            <w:tcW w:w="769" w:type="pct"/>
          </w:tcPr>
          <w:p w14:paraId="665441C1"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37,053 </w:t>
            </w:r>
          </w:p>
        </w:tc>
        <w:tc>
          <w:tcPr>
            <w:tcW w:w="769" w:type="pct"/>
          </w:tcPr>
          <w:p w14:paraId="496B7C21"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38,400 </w:t>
            </w:r>
          </w:p>
        </w:tc>
        <w:tc>
          <w:tcPr>
            <w:tcW w:w="962" w:type="pct"/>
          </w:tcPr>
          <w:p w14:paraId="3B85E7DD"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9.60% </w:t>
            </w:r>
          </w:p>
        </w:tc>
        <w:tc>
          <w:tcPr>
            <w:tcW w:w="769" w:type="pct"/>
          </w:tcPr>
          <w:p w14:paraId="1B1CD604"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91,674 </w:t>
            </w:r>
          </w:p>
        </w:tc>
        <w:tc>
          <w:tcPr>
            <w:tcW w:w="769" w:type="pct"/>
          </w:tcPr>
          <w:p w14:paraId="3C4B0AEE"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95,574 </w:t>
            </w:r>
          </w:p>
        </w:tc>
      </w:tr>
      <w:tr w:rsidR="004840F6" w:rsidRPr="00DB0C42" w14:paraId="4933741B" w14:textId="77777777" w:rsidTr="004840F6">
        <w:trPr>
          <w:trHeight w:val="112"/>
        </w:trPr>
        <w:tc>
          <w:tcPr>
            <w:tcW w:w="962" w:type="pct"/>
          </w:tcPr>
          <w:p w14:paraId="6163D7BD"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6.80% </w:t>
            </w:r>
          </w:p>
        </w:tc>
        <w:tc>
          <w:tcPr>
            <w:tcW w:w="769" w:type="pct"/>
          </w:tcPr>
          <w:p w14:paraId="4E58623F"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38,401 </w:t>
            </w:r>
          </w:p>
        </w:tc>
        <w:tc>
          <w:tcPr>
            <w:tcW w:w="769" w:type="pct"/>
          </w:tcPr>
          <w:p w14:paraId="2FBDFD01"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39,849 </w:t>
            </w:r>
          </w:p>
        </w:tc>
        <w:tc>
          <w:tcPr>
            <w:tcW w:w="962" w:type="pct"/>
          </w:tcPr>
          <w:p w14:paraId="269FDB58"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9.70% </w:t>
            </w:r>
          </w:p>
        </w:tc>
        <w:tc>
          <w:tcPr>
            <w:tcW w:w="769" w:type="pct"/>
          </w:tcPr>
          <w:p w14:paraId="5DAE797C"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95,575 </w:t>
            </w:r>
          </w:p>
        </w:tc>
        <w:tc>
          <w:tcPr>
            <w:tcW w:w="769" w:type="pct"/>
          </w:tcPr>
          <w:p w14:paraId="097784EF"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99,822 </w:t>
            </w:r>
          </w:p>
        </w:tc>
      </w:tr>
      <w:tr w:rsidR="004840F6" w:rsidRPr="00DB0C42" w14:paraId="4D5AFB07" w14:textId="77777777" w:rsidTr="004840F6">
        <w:trPr>
          <w:trHeight w:val="112"/>
        </w:trPr>
        <w:tc>
          <w:tcPr>
            <w:tcW w:w="962" w:type="pct"/>
          </w:tcPr>
          <w:p w14:paraId="55F9FAE3"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6.90% </w:t>
            </w:r>
          </w:p>
        </w:tc>
        <w:tc>
          <w:tcPr>
            <w:tcW w:w="769" w:type="pct"/>
          </w:tcPr>
          <w:p w14:paraId="721AB073"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39,850 </w:t>
            </w:r>
          </w:p>
        </w:tc>
        <w:tc>
          <w:tcPr>
            <w:tcW w:w="769" w:type="pct"/>
          </w:tcPr>
          <w:p w14:paraId="04F031C1"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41,411 </w:t>
            </w:r>
          </w:p>
        </w:tc>
        <w:tc>
          <w:tcPr>
            <w:tcW w:w="962" w:type="pct"/>
          </w:tcPr>
          <w:p w14:paraId="0DB163E7"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9.80% </w:t>
            </w:r>
          </w:p>
        </w:tc>
        <w:tc>
          <w:tcPr>
            <w:tcW w:w="769" w:type="pct"/>
          </w:tcPr>
          <w:p w14:paraId="69523D87"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99,823 </w:t>
            </w:r>
          </w:p>
        </w:tc>
        <w:tc>
          <w:tcPr>
            <w:tcW w:w="769" w:type="pct"/>
          </w:tcPr>
          <w:p w14:paraId="130F4F1E"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104,465 </w:t>
            </w:r>
          </w:p>
        </w:tc>
      </w:tr>
      <w:tr w:rsidR="004840F6" w:rsidRPr="00DB0C42" w14:paraId="0BDFD510" w14:textId="77777777" w:rsidTr="004840F6">
        <w:trPr>
          <w:trHeight w:val="112"/>
        </w:trPr>
        <w:tc>
          <w:tcPr>
            <w:tcW w:w="962" w:type="pct"/>
          </w:tcPr>
          <w:p w14:paraId="365D202C"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7.00% </w:t>
            </w:r>
          </w:p>
        </w:tc>
        <w:tc>
          <w:tcPr>
            <w:tcW w:w="769" w:type="pct"/>
          </w:tcPr>
          <w:p w14:paraId="2DA80FA7"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41,412 </w:t>
            </w:r>
          </w:p>
        </w:tc>
        <w:tc>
          <w:tcPr>
            <w:tcW w:w="769" w:type="pct"/>
          </w:tcPr>
          <w:p w14:paraId="236D4114"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43,102 </w:t>
            </w:r>
          </w:p>
        </w:tc>
        <w:tc>
          <w:tcPr>
            <w:tcW w:w="962" w:type="pct"/>
          </w:tcPr>
          <w:p w14:paraId="316653B7"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9.90% </w:t>
            </w:r>
          </w:p>
        </w:tc>
        <w:tc>
          <w:tcPr>
            <w:tcW w:w="769" w:type="pct"/>
          </w:tcPr>
          <w:p w14:paraId="3DA656D7"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104,466 </w:t>
            </w:r>
          </w:p>
        </w:tc>
        <w:tc>
          <w:tcPr>
            <w:tcW w:w="769" w:type="pct"/>
          </w:tcPr>
          <w:p w14:paraId="315E5B43"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109,560 </w:t>
            </w:r>
          </w:p>
        </w:tc>
      </w:tr>
      <w:tr w:rsidR="004840F6" w:rsidRPr="00DB0C42" w14:paraId="740330FB" w14:textId="77777777" w:rsidTr="004840F6">
        <w:trPr>
          <w:trHeight w:val="112"/>
        </w:trPr>
        <w:tc>
          <w:tcPr>
            <w:tcW w:w="962" w:type="pct"/>
          </w:tcPr>
          <w:p w14:paraId="24FD7160"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7.10% </w:t>
            </w:r>
          </w:p>
        </w:tc>
        <w:tc>
          <w:tcPr>
            <w:tcW w:w="769" w:type="pct"/>
          </w:tcPr>
          <w:p w14:paraId="29F329F2"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43,103 </w:t>
            </w:r>
          </w:p>
        </w:tc>
        <w:tc>
          <w:tcPr>
            <w:tcW w:w="769" w:type="pct"/>
          </w:tcPr>
          <w:p w14:paraId="709CF9FC"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44,936 </w:t>
            </w:r>
          </w:p>
        </w:tc>
        <w:tc>
          <w:tcPr>
            <w:tcW w:w="962" w:type="pct"/>
          </w:tcPr>
          <w:p w14:paraId="512F26EA"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10.00% </w:t>
            </w:r>
          </w:p>
        </w:tc>
        <w:tc>
          <w:tcPr>
            <w:tcW w:w="769" w:type="pct"/>
          </w:tcPr>
          <w:p w14:paraId="18F4CE47"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109,561 </w:t>
            </w:r>
          </w:p>
        </w:tc>
        <w:tc>
          <w:tcPr>
            <w:tcW w:w="769" w:type="pct"/>
          </w:tcPr>
          <w:p w14:paraId="029A4985"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115,179 </w:t>
            </w:r>
          </w:p>
        </w:tc>
      </w:tr>
      <w:tr w:rsidR="004840F6" w:rsidRPr="00DB0C42" w14:paraId="3B075DDC" w14:textId="77777777" w:rsidTr="004840F6">
        <w:trPr>
          <w:trHeight w:val="112"/>
        </w:trPr>
        <w:tc>
          <w:tcPr>
            <w:tcW w:w="962" w:type="pct"/>
          </w:tcPr>
          <w:p w14:paraId="397AF9D5"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7.20% </w:t>
            </w:r>
          </w:p>
        </w:tc>
        <w:tc>
          <w:tcPr>
            <w:tcW w:w="769" w:type="pct"/>
          </w:tcPr>
          <w:p w14:paraId="3DCF3978"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44,937 </w:t>
            </w:r>
          </w:p>
        </w:tc>
        <w:tc>
          <w:tcPr>
            <w:tcW w:w="769" w:type="pct"/>
          </w:tcPr>
          <w:p w14:paraId="51DC894F"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46,933 </w:t>
            </w:r>
          </w:p>
        </w:tc>
        <w:tc>
          <w:tcPr>
            <w:tcW w:w="962" w:type="pct"/>
          </w:tcPr>
          <w:p w14:paraId="148C77F0"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10.10% </w:t>
            </w:r>
          </w:p>
        </w:tc>
        <w:tc>
          <w:tcPr>
            <w:tcW w:w="769" w:type="pct"/>
          </w:tcPr>
          <w:p w14:paraId="6BE1FCAA"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115,180 </w:t>
            </w:r>
          </w:p>
        </w:tc>
        <w:tc>
          <w:tcPr>
            <w:tcW w:w="769" w:type="pct"/>
          </w:tcPr>
          <w:p w14:paraId="57A6F4BA"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121,405 </w:t>
            </w:r>
          </w:p>
        </w:tc>
      </w:tr>
      <w:tr w:rsidR="004840F6" w:rsidRPr="00DB0C42" w14:paraId="45D4EBF7" w14:textId="77777777" w:rsidTr="004840F6">
        <w:trPr>
          <w:trHeight w:val="112"/>
        </w:trPr>
        <w:tc>
          <w:tcPr>
            <w:tcW w:w="962" w:type="pct"/>
          </w:tcPr>
          <w:p w14:paraId="24A8960B"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7.30% </w:t>
            </w:r>
          </w:p>
        </w:tc>
        <w:tc>
          <w:tcPr>
            <w:tcW w:w="769" w:type="pct"/>
          </w:tcPr>
          <w:p w14:paraId="7290E4A8"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46,934 </w:t>
            </w:r>
          </w:p>
        </w:tc>
        <w:tc>
          <w:tcPr>
            <w:tcW w:w="769" w:type="pct"/>
          </w:tcPr>
          <w:p w14:paraId="3BA0F7DE"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48,301 </w:t>
            </w:r>
          </w:p>
        </w:tc>
        <w:tc>
          <w:tcPr>
            <w:tcW w:w="962" w:type="pct"/>
          </w:tcPr>
          <w:p w14:paraId="2951DCC9"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10.20% </w:t>
            </w:r>
          </w:p>
        </w:tc>
        <w:tc>
          <w:tcPr>
            <w:tcW w:w="769" w:type="pct"/>
          </w:tcPr>
          <w:p w14:paraId="448FDC64"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121,406 </w:t>
            </w:r>
          </w:p>
        </w:tc>
        <w:tc>
          <w:tcPr>
            <w:tcW w:w="769" w:type="pct"/>
          </w:tcPr>
          <w:p w14:paraId="5E06CC35"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128,342 </w:t>
            </w:r>
          </w:p>
        </w:tc>
      </w:tr>
      <w:tr w:rsidR="004840F6" w:rsidRPr="00DB0C42" w14:paraId="3AB27260" w14:textId="77777777" w:rsidTr="004840F6">
        <w:trPr>
          <w:trHeight w:val="112"/>
        </w:trPr>
        <w:tc>
          <w:tcPr>
            <w:tcW w:w="962" w:type="pct"/>
          </w:tcPr>
          <w:p w14:paraId="146D2CFD"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7.40% </w:t>
            </w:r>
          </w:p>
        </w:tc>
        <w:tc>
          <w:tcPr>
            <w:tcW w:w="769" w:type="pct"/>
          </w:tcPr>
          <w:p w14:paraId="3B63999C"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48,302 </w:t>
            </w:r>
          </w:p>
        </w:tc>
        <w:tc>
          <w:tcPr>
            <w:tcW w:w="769" w:type="pct"/>
          </w:tcPr>
          <w:p w14:paraId="7708DC3F"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49,362 </w:t>
            </w:r>
          </w:p>
        </w:tc>
        <w:tc>
          <w:tcPr>
            <w:tcW w:w="962" w:type="pct"/>
          </w:tcPr>
          <w:p w14:paraId="29F65047"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10.30% </w:t>
            </w:r>
          </w:p>
        </w:tc>
        <w:tc>
          <w:tcPr>
            <w:tcW w:w="769" w:type="pct"/>
          </w:tcPr>
          <w:p w14:paraId="69728324"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128,343 </w:t>
            </w:r>
          </w:p>
        </w:tc>
        <w:tc>
          <w:tcPr>
            <w:tcW w:w="769" w:type="pct"/>
          </w:tcPr>
          <w:p w14:paraId="691DE3A0"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136,121 </w:t>
            </w:r>
          </w:p>
        </w:tc>
      </w:tr>
      <w:tr w:rsidR="004840F6" w:rsidRPr="00DB0C42" w14:paraId="7B08B196" w14:textId="77777777" w:rsidTr="004840F6">
        <w:trPr>
          <w:trHeight w:val="112"/>
        </w:trPr>
        <w:tc>
          <w:tcPr>
            <w:tcW w:w="962" w:type="pct"/>
          </w:tcPr>
          <w:p w14:paraId="6ADAB360"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7.50% </w:t>
            </w:r>
          </w:p>
        </w:tc>
        <w:tc>
          <w:tcPr>
            <w:tcW w:w="769" w:type="pct"/>
          </w:tcPr>
          <w:p w14:paraId="6320564B"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49,363 </w:t>
            </w:r>
          </w:p>
        </w:tc>
        <w:tc>
          <w:tcPr>
            <w:tcW w:w="769" w:type="pct"/>
          </w:tcPr>
          <w:p w14:paraId="6A9B7527"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50,471 </w:t>
            </w:r>
          </w:p>
        </w:tc>
        <w:tc>
          <w:tcPr>
            <w:tcW w:w="962" w:type="pct"/>
          </w:tcPr>
          <w:p w14:paraId="68EA474F"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10.40% </w:t>
            </w:r>
          </w:p>
        </w:tc>
        <w:tc>
          <w:tcPr>
            <w:tcW w:w="769" w:type="pct"/>
          </w:tcPr>
          <w:p w14:paraId="7EBEA259"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136,122 </w:t>
            </w:r>
          </w:p>
        </w:tc>
        <w:tc>
          <w:tcPr>
            <w:tcW w:w="769" w:type="pct"/>
          </w:tcPr>
          <w:p w14:paraId="72672BD0"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144,903 </w:t>
            </w:r>
          </w:p>
        </w:tc>
      </w:tr>
      <w:tr w:rsidR="004840F6" w:rsidRPr="00DB0C42" w14:paraId="2D235862" w14:textId="77777777" w:rsidTr="004840F6">
        <w:trPr>
          <w:trHeight w:val="112"/>
        </w:trPr>
        <w:tc>
          <w:tcPr>
            <w:tcW w:w="962" w:type="pct"/>
          </w:tcPr>
          <w:p w14:paraId="1791BE68"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7.60% </w:t>
            </w:r>
          </w:p>
        </w:tc>
        <w:tc>
          <w:tcPr>
            <w:tcW w:w="769" w:type="pct"/>
          </w:tcPr>
          <w:p w14:paraId="4D425972"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50,472 </w:t>
            </w:r>
          </w:p>
        </w:tc>
        <w:tc>
          <w:tcPr>
            <w:tcW w:w="769" w:type="pct"/>
          </w:tcPr>
          <w:p w14:paraId="056E5710"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51,632 </w:t>
            </w:r>
          </w:p>
        </w:tc>
        <w:tc>
          <w:tcPr>
            <w:tcW w:w="962" w:type="pct"/>
          </w:tcPr>
          <w:p w14:paraId="750EC2D2"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10.50% </w:t>
            </w:r>
          </w:p>
        </w:tc>
        <w:tc>
          <w:tcPr>
            <w:tcW w:w="769" w:type="pct"/>
          </w:tcPr>
          <w:p w14:paraId="5254F377"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144,904 </w:t>
            </w:r>
          </w:p>
        </w:tc>
        <w:tc>
          <w:tcPr>
            <w:tcW w:w="769" w:type="pct"/>
          </w:tcPr>
          <w:p w14:paraId="200CFBC4"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154,896 </w:t>
            </w:r>
          </w:p>
        </w:tc>
      </w:tr>
      <w:tr w:rsidR="004840F6" w:rsidRPr="00DB0C42" w14:paraId="5833C229" w14:textId="77777777" w:rsidTr="004840F6">
        <w:trPr>
          <w:trHeight w:val="112"/>
        </w:trPr>
        <w:tc>
          <w:tcPr>
            <w:tcW w:w="962" w:type="pct"/>
          </w:tcPr>
          <w:p w14:paraId="40027AB3"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7.70% </w:t>
            </w:r>
          </w:p>
        </w:tc>
        <w:tc>
          <w:tcPr>
            <w:tcW w:w="769" w:type="pct"/>
          </w:tcPr>
          <w:p w14:paraId="3A29E95D"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51,633 </w:t>
            </w:r>
          </w:p>
        </w:tc>
        <w:tc>
          <w:tcPr>
            <w:tcW w:w="769" w:type="pct"/>
          </w:tcPr>
          <w:p w14:paraId="74EA616F"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52,847 </w:t>
            </w:r>
          </w:p>
        </w:tc>
        <w:tc>
          <w:tcPr>
            <w:tcW w:w="962" w:type="pct"/>
          </w:tcPr>
          <w:p w14:paraId="5EA8D88F"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10.60% </w:t>
            </w:r>
          </w:p>
        </w:tc>
        <w:tc>
          <w:tcPr>
            <w:tcW w:w="769" w:type="pct"/>
          </w:tcPr>
          <w:p w14:paraId="0E88BBE5"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154,897 </w:t>
            </w:r>
          </w:p>
        </w:tc>
        <w:tc>
          <w:tcPr>
            <w:tcW w:w="769" w:type="pct"/>
          </w:tcPr>
          <w:p w14:paraId="2E9D00C8"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166,370 </w:t>
            </w:r>
          </w:p>
        </w:tc>
      </w:tr>
      <w:tr w:rsidR="004840F6" w:rsidRPr="00DB0C42" w14:paraId="45E501FE" w14:textId="77777777" w:rsidTr="004840F6">
        <w:trPr>
          <w:trHeight w:val="112"/>
        </w:trPr>
        <w:tc>
          <w:tcPr>
            <w:tcW w:w="962" w:type="pct"/>
          </w:tcPr>
          <w:p w14:paraId="54AC8000"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7.80% </w:t>
            </w:r>
          </w:p>
        </w:tc>
        <w:tc>
          <w:tcPr>
            <w:tcW w:w="769" w:type="pct"/>
          </w:tcPr>
          <w:p w14:paraId="78B7696C"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52,848 </w:t>
            </w:r>
          </w:p>
        </w:tc>
        <w:tc>
          <w:tcPr>
            <w:tcW w:w="769" w:type="pct"/>
          </w:tcPr>
          <w:p w14:paraId="2F5443E1"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54,120 </w:t>
            </w:r>
          </w:p>
        </w:tc>
        <w:tc>
          <w:tcPr>
            <w:tcW w:w="962" w:type="pct"/>
          </w:tcPr>
          <w:p w14:paraId="4EBCDB17"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10.70% </w:t>
            </w:r>
          </w:p>
        </w:tc>
        <w:tc>
          <w:tcPr>
            <w:tcW w:w="769" w:type="pct"/>
          </w:tcPr>
          <w:p w14:paraId="3E2DDEB7"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166,371 </w:t>
            </w:r>
          </w:p>
        </w:tc>
        <w:tc>
          <w:tcPr>
            <w:tcW w:w="769" w:type="pct"/>
          </w:tcPr>
          <w:p w14:paraId="00C5F8C3"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179,680 </w:t>
            </w:r>
          </w:p>
        </w:tc>
      </w:tr>
      <w:tr w:rsidR="004840F6" w:rsidRPr="00DB0C42" w14:paraId="18676A7E" w14:textId="77777777" w:rsidTr="004840F6">
        <w:trPr>
          <w:trHeight w:val="112"/>
        </w:trPr>
        <w:tc>
          <w:tcPr>
            <w:tcW w:w="962" w:type="pct"/>
          </w:tcPr>
          <w:p w14:paraId="7D8A4D1B"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7.90% </w:t>
            </w:r>
          </w:p>
        </w:tc>
        <w:tc>
          <w:tcPr>
            <w:tcW w:w="769" w:type="pct"/>
          </w:tcPr>
          <w:p w14:paraId="3DBCF653"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54,121 </w:t>
            </w:r>
          </w:p>
        </w:tc>
        <w:tc>
          <w:tcPr>
            <w:tcW w:w="769" w:type="pct"/>
          </w:tcPr>
          <w:p w14:paraId="1542AF30"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55,456 </w:t>
            </w:r>
          </w:p>
        </w:tc>
        <w:tc>
          <w:tcPr>
            <w:tcW w:w="962" w:type="pct"/>
          </w:tcPr>
          <w:p w14:paraId="3A478088"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10.80% </w:t>
            </w:r>
          </w:p>
        </w:tc>
        <w:tc>
          <w:tcPr>
            <w:tcW w:w="769" w:type="pct"/>
          </w:tcPr>
          <w:p w14:paraId="641AAECE"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179,681 </w:t>
            </w:r>
          </w:p>
        </w:tc>
        <w:tc>
          <w:tcPr>
            <w:tcW w:w="769" w:type="pct"/>
          </w:tcPr>
          <w:p w14:paraId="6EB10706"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195,304 </w:t>
            </w:r>
          </w:p>
        </w:tc>
      </w:tr>
      <w:tr w:rsidR="004840F6" w:rsidRPr="00DB0C42" w14:paraId="2ADC53AD" w14:textId="77777777" w:rsidTr="004840F6">
        <w:trPr>
          <w:trHeight w:val="112"/>
        </w:trPr>
        <w:tc>
          <w:tcPr>
            <w:tcW w:w="962" w:type="pct"/>
          </w:tcPr>
          <w:p w14:paraId="526D1A3F"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8.00% </w:t>
            </w:r>
          </w:p>
        </w:tc>
        <w:tc>
          <w:tcPr>
            <w:tcW w:w="769" w:type="pct"/>
          </w:tcPr>
          <w:p w14:paraId="3E94BEC0"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55,457 </w:t>
            </w:r>
          </w:p>
        </w:tc>
        <w:tc>
          <w:tcPr>
            <w:tcW w:w="769" w:type="pct"/>
          </w:tcPr>
          <w:p w14:paraId="6B6699BF"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56,860 </w:t>
            </w:r>
          </w:p>
        </w:tc>
        <w:tc>
          <w:tcPr>
            <w:tcW w:w="962" w:type="pct"/>
          </w:tcPr>
          <w:p w14:paraId="5A2537F6"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10.90% </w:t>
            </w:r>
          </w:p>
        </w:tc>
        <w:tc>
          <w:tcPr>
            <w:tcW w:w="769" w:type="pct"/>
          </w:tcPr>
          <w:p w14:paraId="60E0B0B5"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195,305 </w:t>
            </w:r>
          </w:p>
        </w:tc>
        <w:tc>
          <w:tcPr>
            <w:tcW w:w="769" w:type="pct"/>
          </w:tcPr>
          <w:p w14:paraId="26E7EF84"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213,904 </w:t>
            </w:r>
          </w:p>
        </w:tc>
      </w:tr>
      <w:tr w:rsidR="004840F6" w:rsidRPr="00DB0C42" w14:paraId="2A5EE158" w14:textId="77777777" w:rsidTr="004840F6">
        <w:trPr>
          <w:trHeight w:val="112"/>
        </w:trPr>
        <w:tc>
          <w:tcPr>
            <w:tcW w:w="962" w:type="pct"/>
          </w:tcPr>
          <w:p w14:paraId="6182DA94"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8.10% </w:t>
            </w:r>
          </w:p>
        </w:tc>
        <w:tc>
          <w:tcPr>
            <w:tcW w:w="769" w:type="pct"/>
          </w:tcPr>
          <w:p w14:paraId="74084B96"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56,861 </w:t>
            </w:r>
          </w:p>
        </w:tc>
        <w:tc>
          <w:tcPr>
            <w:tcW w:w="769" w:type="pct"/>
          </w:tcPr>
          <w:p w14:paraId="7D48A1F0"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58,337 </w:t>
            </w:r>
          </w:p>
        </w:tc>
        <w:tc>
          <w:tcPr>
            <w:tcW w:w="962" w:type="pct"/>
          </w:tcPr>
          <w:p w14:paraId="66797C7B"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11.00% </w:t>
            </w:r>
          </w:p>
        </w:tc>
        <w:tc>
          <w:tcPr>
            <w:tcW w:w="769" w:type="pct"/>
          </w:tcPr>
          <w:p w14:paraId="5DA9641B"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213,905 </w:t>
            </w:r>
          </w:p>
        </w:tc>
        <w:tc>
          <w:tcPr>
            <w:tcW w:w="769" w:type="pct"/>
          </w:tcPr>
          <w:p w14:paraId="46724F74"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236,421 </w:t>
            </w:r>
          </w:p>
        </w:tc>
      </w:tr>
      <w:tr w:rsidR="004840F6" w:rsidRPr="00DB0C42" w14:paraId="796CED78" w14:textId="77777777" w:rsidTr="004840F6">
        <w:trPr>
          <w:trHeight w:val="112"/>
        </w:trPr>
        <w:tc>
          <w:tcPr>
            <w:tcW w:w="962" w:type="pct"/>
          </w:tcPr>
          <w:p w14:paraId="14F7BC65"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8.20% </w:t>
            </w:r>
          </w:p>
        </w:tc>
        <w:tc>
          <w:tcPr>
            <w:tcW w:w="769" w:type="pct"/>
          </w:tcPr>
          <w:p w14:paraId="7F0336D8"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58,338 </w:t>
            </w:r>
          </w:p>
        </w:tc>
        <w:tc>
          <w:tcPr>
            <w:tcW w:w="769" w:type="pct"/>
          </w:tcPr>
          <w:p w14:paraId="395BF99A"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59,893 </w:t>
            </w:r>
          </w:p>
        </w:tc>
        <w:tc>
          <w:tcPr>
            <w:tcW w:w="962" w:type="pct"/>
          </w:tcPr>
          <w:p w14:paraId="1883499C"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11.10% </w:t>
            </w:r>
          </w:p>
        </w:tc>
        <w:tc>
          <w:tcPr>
            <w:tcW w:w="769" w:type="pct"/>
          </w:tcPr>
          <w:p w14:paraId="7FABB624"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236,422 </w:t>
            </w:r>
          </w:p>
        </w:tc>
        <w:tc>
          <w:tcPr>
            <w:tcW w:w="769" w:type="pct"/>
          </w:tcPr>
          <w:p w14:paraId="7977866D"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264,235 </w:t>
            </w:r>
          </w:p>
        </w:tc>
      </w:tr>
      <w:tr w:rsidR="004840F6" w:rsidRPr="00DB0C42" w14:paraId="12CF37F1" w14:textId="77777777" w:rsidTr="004840F6">
        <w:trPr>
          <w:trHeight w:val="112"/>
        </w:trPr>
        <w:tc>
          <w:tcPr>
            <w:tcW w:w="962" w:type="pct"/>
          </w:tcPr>
          <w:p w14:paraId="62DF07C2"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8.30% </w:t>
            </w:r>
          </w:p>
        </w:tc>
        <w:tc>
          <w:tcPr>
            <w:tcW w:w="769" w:type="pct"/>
          </w:tcPr>
          <w:p w14:paraId="21397E5C"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59,894 </w:t>
            </w:r>
          </w:p>
        </w:tc>
        <w:tc>
          <w:tcPr>
            <w:tcW w:w="769" w:type="pct"/>
          </w:tcPr>
          <w:p w14:paraId="35B163F1"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61,534 </w:t>
            </w:r>
          </w:p>
        </w:tc>
        <w:tc>
          <w:tcPr>
            <w:tcW w:w="962" w:type="pct"/>
          </w:tcPr>
          <w:p w14:paraId="7153EA31"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11.20% </w:t>
            </w:r>
          </w:p>
        </w:tc>
        <w:tc>
          <w:tcPr>
            <w:tcW w:w="769" w:type="pct"/>
          </w:tcPr>
          <w:p w14:paraId="3B4C4B3E"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264,236 </w:t>
            </w:r>
          </w:p>
        </w:tc>
        <w:tc>
          <w:tcPr>
            <w:tcW w:w="769" w:type="pct"/>
          </w:tcPr>
          <w:p w14:paraId="78EF63A9"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and above</w:t>
            </w:r>
          </w:p>
        </w:tc>
      </w:tr>
    </w:tbl>
    <w:p w14:paraId="32A1E19B" w14:textId="77777777" w:rsidR="004840F6" w:rsidRDefault="004840F6" w:rsidP="004840F6">
      <w:pPr>
        <w:rPr>
          <w:rFonts w:ascii="Arial" w:hAnsi="Arial" w:cs="Arial"/>
          <w:iCs/>
          <w:color w:val="000000"/>
          <w:lang w:val="en-US" w:eastAsia="en-GB"/>
        </w:rPr>
      </w:pPr>
    </w:p>
    <w:p w14:paraId="2B80443D" w14:textId="7EBCFBEA" w:rsidR="005B3A24" w:rsidRPr="005037C5" w:rsidRDefault="005B3A24" w:rsidP="005B3A24">
      <w:pPr>
        <w:rPr>
          <w:rFonts w:ascii="Arial" w:hAnsi="Arial" w:cs="Arial"/>
          <w:iCs/>
          <w:color w:val="000000"/>
          <w:lang w:val="en-US" w:eastAsia="en-GB"/>
        </w:rPr>
      </w:pPr>
      <w:r w:rsidRPr="005037C5">
        <w:rPr>
          <w:rFonts w:ascii="Arial" w:hAnsi="Arial" w:cs="Arial"/>
          <w:iCs/>
          <w:color w:val="000000"/>
          <w:lang w:val="en-US" w:eastAsia="en-GB"/>
        </w:rPr>
        <w:t>Note: The pensionable pay figures will be increased annually in line with the cost of living</w:t>
      </w:r>
      <w:r w:rsidR="00FA5EEB">
        <w:rPr>
          <w:rFonts w:ascii="Arial" w:hAnsi="Arial" w:cs="Arial"/>
          <w:iCs/>
          <w:color w:val="000000"/>
          <w:lang w:val="en-US" w:eastAsia="en-GB"/>
        </w:rPr>
        <w:t xml:space="preserve">. </w:t>
      </w:r>
    </w:p>
    <w:p w14:paraId="72C6AE53" w14:textId="77777777" w:rsidR="005B3A24" w:rsidRDefault="005B3A24" w:rsidP="005B3A24">
      <w:pPr>
        <w:rPr>
          <w:rFonts w:ascii="Arial" w:hAnsi="Arial" w:cs="Arial"/>
        </w:rPr>
      </w:pPr>
    </w:p>
    <w:p w14:paraId="4B1AA202" w14:textId="77777777" w:rsidR="005B3A24" w:rsidRPr="003A0174" w:rsidRDefault="005B3A24" w:rsidP="005B3A24">
      <w:pPr>
        <w:tabs>
          <w:tab w:val="left" w:pos="142"/>
        </w:tabs>
        <w:ind w:right="-1"/>
        <w:rPr>
          <w:rFonts w:ascii="Arial" w:hAnsi="Arial" w:cs="Arial"/>
          <w:bCs/>
        </w:rPr>
      </w:pPr>
      <w:r w:rsidRPr="008E2651">
        <w:rPr>
          <w:rFonts w:ascii="Arial" w:hAnsi="Arial" w:cs="Arial"/>
        </w:rPr>
        <w:t>T</w:t>
      </w:r>
      <w:r>
        <w:rPr>
          <w:rFonts w:ascii="Arial" w:hAnsi="Arial" w:cs="Arial"/>
        </w:rPr>
        <w:t>he</w:t>
      </w:r>
      <w:r w:rsidRPr="008E2651">
        <w:rPr>
          <w:rFonts w:ascii="Arial" w:hAnsi="Arial" w:cs="Arial"/>
        </w:rPr>
        <w:t xml:space="preserve"> LGPS</w:t>
      </w:r>
      <w:r w:rsidRPr="003A0174">
        <w:rPr>
          <w:rFonts w:ascii="Arial" w:hAnsi="Arial" w:cs="Arial"/>
          <w:b/>
        </w:rPr>
        <w:t xml:space="preserve"> </w:t>
      </w:r>
      <w:r w:rsidRPr="003A0174">
        <w:rPr>
          <w:rFonts w:ascii="Arial" w:hAnsi="Arial" w:cs="Arial"/>
          <w:bCs/>
        </w:rPr>
        <w:t>is one of the best ways to plan for retirement with an excellent range of benefits that both full-time and part-time employees can enjoy.</w:t>
      </w:r>
    </w:p>
    <w:p w14:paraId="57C60A4E" w14:textId="77777777" w:rsidR="005B3A24" w:rsidRDefault="005B3A24" w:rsidP="005B3A24">
      <w:pPr>
        <w:rPr>
          <w:rFonts w:ascii="Arial" w:hAnsi="Arial" w:cs="Arial"/>
          <w:bCs/>
        </w:rPr>
      </w:pPr>
    </w:p>
    <w:p w14:paraId="63863B89" w14:textId="77777777" w:rsidR="005B3A24" w:rsidRPr="008E2651" w:rsidRDefault="005B3A24" w:rsidP="005B3A24">
      <w:pPr>
        <w:spacing w:after="240"/>
        <w:outlineLvl w:val="0"/>
        <w:rPr>
          <w:rFonts w:ascii="Arial" w:hAnsi="Arial" w:cs="Arial"/>
          <w:bCs/>
        </w:rPr>
      </w:pPr>
      <w:r w:rsidRPr="008E2651">
        <w:rPr>
          <w:rFonts w:ascii="Arial" w:hAnsi="Arial" w:cs="Arial"/>
          <w:bCs/>
        </w:rPr>
        <w:t>T</w:t>
      </w:r>
      <w:r>
        <w:rPr>
          <w:rFonts w:ascii="Arial" w:hAnsi="Arial" w:cs="Arial"/>
          <w:bCs/>
        </w:rPr>
        <w:t>hese include</w:t>
      </w:r>
      <w:r w:rsidRPr="008E2651">
        <w:rPr>
          <w:rFonts w:ascii="Arial" w:hAnsi="Arial" w:cs="Arial"/>
          <w:bCs/>
        </w:rPr>
        <w:t>,</w:t>
      </w:r>
      <w:r w:rsidRPr="008E2651">
        <w:rPr>
          <w:rFonts w:ascii="Arial" w:hAnsi="Arial" w:cs="Arial"/>
        </w:rPr>
        <w:t xml:space="preserve"> after </w:t>
      </w:r>
      <w:r>
        <w:rPr>
          <w:rFonts w:ascii="Arial" w:hAnsi="Arial" w:cs="Arial"/>
        </w:rPr>
        <w:t xml:space="preserve">2 years </w:t>
      </w:r>
      <w:r w:rsidRPr="008E2651">
        <w:rPr>
          <w:rFonts w:ascii="Arial" w:hAnsi="Arial" w:cs="Arial"/>
        </w:rPr>
        <w:t>in the scheme</w:t>
      </w:r>
      <w:r w:rsidRPr="008E2651">
        <w:rPr>
          <w:rFonts w:ascii="Arial" w:hAnsi="Arial" w:cs="Arial"/>
          <w:bCs/>
        </w:rPr>
        <w:t>:</w:t>
      </w:r>
    </w:p>
    <w:p w14:paraId="2FA6D182" w14:textId="77777777" w:rsidR="005B3A24" w:rsidRPr="00670C4F" w:rsidRDefault="005B3A24" w:rsidP="005B3A24">
      <w:pPr>
        <w:numPr>
          <w:ilvl w:val="0"/>
          <w:numId w:val="16"/>
        </w:numPr>
        <w:rPr>
          <w:rFonts w:ascii="Arial" w:hAnsi="Arial" w:cs="Arial"/>
        </w:rPr>
      </w:pPr>
      <w:r w:rsidRPr="00670C4F">
        <w:rPr>
          <w:rFonts w:ascii="Arial" w:hAnsi="Arial" w:cs="Arial"/>
        </w:rPr>
        <w:t xml:space="preserve">A tiered ill health retirement package if you have to leave work at any age due to permanent ill health. This could give you benefits, paid straight away, and which could be paid at an increased rate if you are unlikely to be capable of gainful employment within 3 years of leaving </w:t>
      </w:r>
      <w:r w:rsidRPr="00670C4F">
        <w:rPr>
          <w:rFonts w:ascii="Arial" w:hAnsi="Arial" w:cs="Arial"/>
          <w:i/>
        </w:rPr>
        <w:t>[or, in Scotland “</w:t>
      </w:r>
      <w:r w:rsidRPr="000B11D8">
        <w:rPr>
          <w:rFonts w:ascii="Arial" w:hAnsi="Arial" w:cs="Arial"/>
          <w:i/>
        </w:rPr>
        <w:t>A tiered ill health retirement package if you have to leave work at any age due to permanent ill health.</w:t>
      </w:r>
      <w:r>
        <w:rPr>
          <w:rFonts w:ascii="Arial" w:hAnsi="Arial" w:cs="Arial"/>
          <w:i/>
        </w:rPr>
        <w:t xml:space="preserve"> </w:t>
      </w:r>
      <w:r w:rsidRPr="00670C4F">
        <w:rPr>
          <w:rFonts w:ascii="Arial" w:hAnsi="Arial" w:cs="Arial"/>
          <w:i/>
        </w:rPr>
        <w:t>This gives graded levels of benefit based on how likely you are to be capable of gainful employment after you leave, with a higher level of benefit for those more seriously ill”]</w:t>
      </w:r>
      <w:r w:rsidRPr="00670C4F">
        <w:rPr>
          <w:rFonts w:ascii="Arial" w:hAnsi="Arial" w:cs="Arial"/>
        </w:rPr>
        <w:t>.</w:t>
      </w:r>
    </w:p>
    <w:p w14:paraId="2DC040CB" w14:textId="77777777" w:rsidR="005B3A24" w:rsidRDefault="005B3A24" w:rsidP="005B3A24">
      <w:pPr>
        <w:ind w:left="360"/>
        <w:rPr>
          <w:rFonts w:ascii="Arial" w:hAnsi="Arial" w:cs="Arial"/>
        </w:rPr>
      </w:pPr>
    </w:p>
    <w:p w14:paraId="43827A0C" w14:textId="77777777" w:rsidR="005B3A24" w:rsidRDefault="005B3A24" w:rsidP="005B3A24">
      <w:pPr>
        <w:numPr>
          <w:ilvl w:val="0"/>
          <w:numId w:val="12"/>
        </w:numPr>
        <w:rPr>
          <w:rFonts w:ascii="Arial" w:hAnsi="Arial" w:cs="Arial"/>
        </w:rPr>
      </w:pPr>
      <w:r w:rsidRPr="008E2651">
        <w:rPr>
          <w:rFonts w:ascii="Arial" w:hAnsi="Arial" w:cs="Arial"/>
        </w:rPr>
        <w:t xml:space="preserve">Early payment of benefits if you are made redundant or retired on business efficiency grounds and you are aged 55 or over. </w:t>
      </w:r>
    </w:p>
    <w:p w14:paraId="7F90F114" w14:textId="77777777" w:rsidR="005B3A24" w:rsidRDefault="005B3A24" w:rsidP="005B3A24">
      <w:pPr>
        <w:rPr>
          <w:rFonts w:ascii="Arial" w:hAnsi="Arial" w:cs="Arial"/>
        </w:rPr>
      </w:pPr>
    </w:p>
    <w:p w14:paraId="767D7A7B" w14:textId="77777777" w:rsidR="005B3A24" w:rsidRDefault="005B3A24" w:rsidP="005B3A24">
      <w:pPr>
        <w:numPr>
          <w:ilvl w:val="0"/>
          <w:numId w:val="12"/>
        </w:numPr>
        <w:rPr>
          <w:rFonts w:ascii="Arial" w:hAnsi="Arial" w:cs="Arial"/>
        </w:rPr>
      </w:pPr>
      <w:r>
        <w:rPr>
          <w:rFonts w:ascii="Arial" w:hAnsi="Arial" w:cs="Arial"/>
        </w:rPr>
        <w:t xml:space="preserve">The right to voluntarily retire from age 55 </w:t>
      </w:r>
      <w:r w:rsidRPr="00F40160">
        <w:rPr>
          <w:rFonts w:ascii="Arial" w:hAnsi="Arial" w:cs="Arial"/>
        </w:rPr>
        <w:t xml:space="preserve">(even though the scheme’s normal pension age is the same as your State pension age but with a minimum of age 65) </w:t>
      </w:r>
      <w:r w:rsidRPr="00F40160">
        <w:rPr>
          <w:rFonts w:ascii="Arial" w:hAnsi="Arial" w:cs="Arial"/>
          <w:i/>
        </w:rPr>
        <w:t>[or, in Scotland, “The right to voluntarily retire from</w:t>
      </w:r>
      <w:r w:rsidRPr="00F40160">
        <w:rPr>
          <w:rFonts w:ascii="Arial" w:hAnsi="Arial" w:cs="Arial"/>
          <w:bCs/>
          <w:i/>
        </w:rPr>
        <w:t xml:space="preserve"> age 60, even though the scheme’s normal pension age is 65. You can even retire from as early as age 55, provided your employer agrees.”]</w:t>
      </w:r>
      <w:r w:rsidRPr="008E2651">
        <w:rPr>
          <w:rFonts w:ascii="Arial" w:hAnsi="Arial" w:cs="Arial"/>
          <w:bCs/>
        </w:rPr>
        <w:t xml:space="preserve">  </w:t>
      </w:r>
    </w:p>
    <w:p w14:paraId="46D0C861" w14:textId="77777777" w:rsidR="005B3A24" w:rsidRDefault="005B3A24" w:rsidP="005B3A24">
      <w:pPr>
        <w:rPr>
          <w:rFonts w:ascii="Arial" w:hAnsi="Arial" w:cs="Arial"/>
          <w:szCs w:val="22"/>
        </w:rPr>
      </w:pPr>
    </w:p>
    <w:p w14:paraId="52A40947" w14:textId="56BF8202" w:rsidR="005B3A24" w:rsidRPr="00F21285" w:rsidRDefault="005B3A24" w:rsidP="005B3A24">
      <w:pPr>
        <w:numPr>
          <w:ilvl w:val="0"/>
          <w:numId w:val="12"/>
        </w:numPr>
        <w:rPr>
          <w:rFonts w:ascii="Arial" w:hAnsi="Arial" w:cs="Arial"/>
        </w:rPr>
      </w:pPr>
      <w:r w:rsidRPr="008E2651">
        <w:rPr>
          <w:rFonts w:ascii="Arial" w:hAnsi="Arial" w:cs="Arial"/>
          <w:szCs w:val="22"/>
        </w:rPr>
        <w:t>Flexible retirement from age 55 if you reduce your hours, or move to a less senior position. Provided your employer agrees, you can draw some or all of your benefits – helping you ease into your retirement</w:t>
      </w:r>
      <w:r w:rsidR="00FA5EEB">
        <w:rPr>
          <w:rFonts w:ascii="Arial" w:hAnsi="Arial" w:cs="Arial"/>
          <w:szCs w:val="22"/>
        </w:rPr>
        <w:t>.</w:t>
      </w:r>
    </w:p>
    <w:p w14:paraId="7A04D30A" w14:textId="77777777" w:rsidR="005B3A24" w:rsidRPr="008E2651" w:rsidRDefault="005B3A24" w:rsidP="005B3A24">
      <w:pPr>
        <w:rPr>
          <w:rFonts w:ascii="Arial" w:hAnsi="Arial" w:cs="Arial"/>
          <w:szCs w:val="22"/>
        </w:rPr>
      </w:pPr>
    </w:p>
    <w:p w14:paraId="26211634" w14:textId="77777777" w:rsidR="005B3A24" w:rsidRPr="008E2651" w:rsidRDefault="005B3A24" w:rsidP="005B3A24">
      <w:pPr>
        <w:numPr>
          <w:ilvl w:val="0"/>
          <w:numId w:val="12"/>
        </w:numPr>
        <w:rPr>
          <w:rFonts w:ascii="Arial" w:hAnsi="Arial" w:cs="Arial"/>
        </w:rPr>
      </w:pPr>
      <w:r w:rsidRPr="008E2651">
        <w:rPr>
          <w:rFonts w:ascii="Arial" w:hAnsi="Arial" w:cs="Arial"/>
        </w:rPr>
        <w:t xml:space="preserve">If you choose to voluntarily retire before </w:t>
      </w:r>
      <w:r>
        <w:rPr>
          <w:rFonts w:ascii="Arial" w:hAnsi="Arial" w:cs="Arial"/>
        </w:rPr>
        <w:t>your normal pension age</w:t>
      </w:r>
      <w:r w:rsidRPr="008E2651">
        <w:rPr>
          <w:rFonts w:ascii="Arial" w:hAnsi="Arial" w:cs="Arial"/>
        </w:rPr>
        <w:t xml:space="preserve">, or take flexible retirement before then, your benefits would normally be reduced to account for them being paid for longer. </w:t>
      </w:r>
    </w:p>
    <w:p w14:paraId="5E5D8E33" w14:textId="77777777" w:rsidR="005B3A24" w:rsidRPr="008E2651" w:rsidRDefault="005B3A24" w:rsidP="005B3A24">
      <w:pPr>
        <w:rPr>
          <w:rFonts w:ascii="Arial" w:hAnsi="Arial" w:cs="Arial"/>
        </w:rPr>
      </w:pPr>
    </w:p>
    <w:p w14:paraId="4625150A" w14:textId="77777777" w:rsidR="005B3A24" w:rsidRPr="008E2651" w:rsidRDefault="005B3A24" w:rsidP="005B3A24">
      <w:pPr>
        <w:numPr>
          <w:ilvl w:val="0"/>
          <w:numId w:val="12"/>
        </w:numPr>
        <w:rPr>
          <w:rFonts w:ascii="Arial" w:hAnsi="Arial" w:cs="Arial"/>
        </w:rPr>
      </w:pPr>
      <w:r w:rsidRPr="008E2651">
        <w:rPr>
          <w:rFonts w:ascii="Arial" w:hAnsi="Arial" w:cs="Arial"/>
        </w:rPr>
        <w:t xml:space="preserve">You can even stay in the LGPS if you carry on working beyond </w:t>
      </w:r>
      <w:r>
        <w:rPr>
          <w:rFonts w:ascii="Arial" w:hAnsi="Arial" w:cs="Arial"/>
        </w:rPr>
        <w:t xml:space="preserve">your normal pension </w:t>
      </w:r>
      <w:r w:rsidRPr="008E2651">
        <w:rPr>
          <w:rFonts w:ascii="Arial" w:hAnsi="Arial" w:cs="Arial"/>
        </w:rPr>
        <w:t xml:space="preserve">age, although you have to draw your benefits by age 75. Benefits drawn after </w:t>
      </w:r>
      <w:r>
        <w:rPr>
          <w:rFonts w:ascii="Arial" w:hAnsi="Arial" w:cs="Arial"/>
        </w:rPr>
        <w:t xml:space="preserve">your normal pension </w:t>
      </w:r>
      <w:r w:rsidRPr="008E2651">
        <w:rPr>
          <w:rFonts w:ascii="Arial" w:hAnsi="Arial" w:cs="Arial"/>
        </w:rPr>
        <w:t xml:space="preserve">age will be paid at an increased rate. </w:t>
      </w:r>
    </w:p>
    <w:p w14:paraId="17A50AA9" w14:textId="77777777" w:rsidR="005B3A24" w:rsidRPr="008E2651" w:rsidRDefault="005B3A24" w:rsidP="005B3A24">
      <w:pPr>
        <w:pStyle w:val="Default"/>
        <w:autoSpaceDE/>
        <w:autoSpaceDN/>
        <w:adjustRightInd/>
        <w:rPr>
          <w:szCs w:val="22"/>
        </w:rPr>
      </w:pPr>
    </w:p>
    <w:p w14:paraId="3196A9B2" w14:textId="77777777" w:rsidR="005B3A24" w:rsidRPr="008E2651" w:rsidRDefault="005B3A24" w:rsidP="005B3A24">
      <w:pPr>
        <w:pStyle w:val="Default"/>
        <w:autoSpaceDE/>
        <w:autoSpaceDN/>
        <w:adjustRightInd/>
        <w:spacing w:after="100" w:afterAutospacing="1"/>
        <w:outlineLvl w:val="0"/>
        <w:rPr>
          <w:szCs w:val="22"/>
        </w:rPr>
      </w:pPr>
      <w:r w:rsidRPr="008E2651">
        <w:rPr>
          <w:szCs w:val="22"/>
        </w:rPr>
        <w:t>T</w:t>
      </w:r>
      <w:r>
        <w:rPr>
          <w:szCs w:val="22"/>
        </w:rPr>
        <w:t>here is also</w:t>
      </w:r>
      <w:r w:rsidRPr="008E2651">
        <w:rPr>
          <w:szCs w:val="22"/>
        </w:rPr>
        <w:t>:</w:t>
      </w:r>
    </w:p>
    <w:p w14:paraId="7BF8E342" w14:textId="77777777" w:rsidR="005B3A24" w:rsidRDefault="005B3A24" w:rsidP="005B3A24">
      <w:pPr>
        <w:pStyle w:val="Default"/>
        <w:numPr>
          <w:ilvl w:val="0"/>
          <w:numId w:val="13"/>
        </w:numPr>
        <w:autoSpaceDE/>
        <w:autoSpaceDN/>
        <w:adjustRightInd/>
      </w:pPr>
      <w:r w:rsidRPr="008E2651">
        <w:t>Life cover from the moment you join, with a lump sum of 3 years</w:t>
      </w:r>
      <w:r>
        <w:t>’</w:t>
      </w:r>
      <w:r w:rsidRPr="008E2651">
        <w:t xml:space="preserve"> pay being paid if you die in service.</w:t>
      </w:r>
    </w:p>
    <w:p w14:paraId="163353C4" w14:textId="77777777" w:rsidR="005B3A24" w:rsidRDefault="005B3A24" w:rsidP="005B3A24">
      <w:pPr>
        <w:pStyle w:val="Default"/>
        <w:autoSpaceDE/>
        <w:autoSpaceDN/>
        <w:adjustRightInd/>
        <w:ind w:left="360"/>
      </w:pPr>
    </w:p>
    <w:p w14:paraId="4A213230" w14:textId="77777777" w:rsidR="005B3A24" w:rsidRPr="008E2651" w:rsidRDefault="005B3A24" w:rsidP="005B3A24">
      <w:pPr>
        <w:pStyle w:val="Default"/>
        <w:numPr>
          <w:ilvl w:val="0"/>
          <w:numId w:val="13"/>
        </w:numPr>
        <w:autoSpaceDE/>
        <w:autoSpaceDN/>
        <w:adjustRightInd/>
      </w:pPr>
      <w:r w:rsidRPr="008E2651">
        <w:t xml:space="preserve">Cover for your family, with a pension for your </w:t>
      </w:r>
      <w:r>
        <w:t>spouse</w:t>
      </w:r>
      <w:r w:rsidRPr="008E2651">
        <w:t xml:space="preserve">, registered civil partner or </w:t>
      </w:r>
      <w:r w:rsidRPr="00EF045C">
        <w:t xml:space="preserve">eligible cohabiting partner </w:t>
      </w:r>
      <w:r w:rsidRPr="008E2651">
        <w:t xml:space="preserve">and for eligible children if you die in service or die after leaving with a pension entitlement. </w:t>
      </w:r>
    </w:p>
    <w:p w14:paraId="768F26D0" w14:textId="77777777" w:rsidR="005B3A24" w:rsidRPr="008E2651" w:rsidRDefault="005B3A24" w:rsidP="005B3A24">
      <w:pPr>
        <w:rPr>
          <w:rFonts w:ascii="Arial" w:hAnsi="Arial" w:cs="Arial"/>
          <w:bCs/>
        </w:rPr>
      </w:pPr>
    </w:p>
    <w:p w14:paraId="6CD0EF6C" w14:textId="77777777" w:rsidR="005B3A24" w:rsidRPr="008E2651" w:rsidRDefault="005B3A24" w:rsidP="005B3A24">
      <w:pPr>
        <w:spacing w:after="240"/>
        <w:rPr>
          <w:rFonts w:ascii="Arial" w:hAnsi="Arial" w:cs="Arial"/>
        </w:rPr>
      </w:pPr>
      <w:r>
        <w:rPr>
          <w:rFonts w:ascii="Arial" w:hAnsi="Arial" w:cs="Arial"/>
          <w:bCs/>
        </w:rPr>
        <w:t>On retirement:</w:t>
      </w:r>
      <w:r w:rsidRPr="008E2651">
        <w:rPr>
          <w:rFonts w:ascii="Arial" w:hAnsi="Arial" w:cs="Arial"/>
        </w:rPr>
        <w:t xml:space="preserve"> </w:t>
      </w:r>
    </w:p>
    <w:p w14:paraId="267DF7CC" w14:textId="77777777" w:rsidR="005B3A24" w:rsidRDefault="005B3A24" w:rsidP="005B3A24">
      <w:pPr>
        <w:numPr>
          <w:ilvl w:val="0"/>
          <w:numId w:val="14"/>
        </w:numPr>
        <w:outlineLvl w:val="0"/>
        <w:rPr>
          <w:rFonts w:ascii="Arial" w:hAnsi="Arial" w:cs="Arial"/>
        </w:rPr>
      </w:pPr>
      <w:r>
        <w:rPr>
          <w:rFonts w:ascii="Arial" w:hAnsi="Arial" w:cs="Arial"/>
          <w:bCs/>
        </w:rPr>
        <w:t>You would get a</w:t>
      </w:r>
      <w:r w:rsidRPr="008E2651">
        <w:rPr>
          <w:rFonts w:ascii="Arial" w:hAnsi="Arial" w:cs="Arial"/>
          <w:bCs/>
        </w:rPr>
        <w:t xml:space="preserve"> </w:t>
      </w:r>
      <w:r w:rsidRPr="008E2651">
        <w:rPr>
          <w:rFonts w:ascii="Arial" w:hAnsi="Arial" w:cs="Arial"/>
        </w:rPr>
        <w:t xml:space="preserve">pension for life that increases with the cost of living, and </w:t>
      </w:r>
    </w:p>
    <w:p w14:paraId="499826CC" w14:textId="77777777" w:rsidR="005B3A24" w:rsidRDefault="005B3A24" w:rsidP="005B3A24">
      <w:pPr>
        <w:ind w:left="360"/>
        <w:outlineLvl w:val="0"/>
        <w:rPr>
          <w:rFonts w:ascii="Arial" w:hAnsi="Arial" w:cs="Arial"/>
        </w:rPr>
      </w:pPr>
    </w:p>
    <w:p w14:paraId="6D154A35" w14:textId="77777777" w:rsidR="005B3A24" w:rsidRPr="008E2651" w:rsidRDefault="005B3A24" w:rsidP="005B3A24">
      <w:pPr>
        <w:numPr>
          <w:ilvl w:val="0"/>
          <w:numId w:val="14"/>
        </w:numPr>
        <w:outlineLvl w:val="0"/>
        <w:rPr>
          <w:rFonts w:ascii="Arial" w:hAnsi="Arial" w:cs="Arial"/>
        </w:rPr>
      </w:pPr>
      <w:r w:rsidRPr="008E2651">
        <w:rPr>
          <w:rFonts w:ascii="Arial" w:hAnsi="Arial" w:cs="Arial"/>
        </w:rPr>
        <w:t>You can exchange part of your annual pension for a one off tax-free cash payment.</w:t>
      </w:r>
    </w:p>
    <w:p w14:paraId="64CCB4E2" w14:textId="77777777" w:rsidR="005B3A24" w:rsidRPr="008E2651" w:rsidRDefault="005B3A24" w:rsidP="005B3A24">
      <w:pPr>
        <w:tabs>
          <w:tab w:val="left" w:pos="4253"/>
        </w:tabs>
        <w:rPr>
          <w:rFonts w:ascii="Arial" w:hAnsi="Arial" w:cs="Arial"/>
        </w:rPr>
      </w:pPr>
    </w:p>
    <w:p w14:paraId="1C443605" w14:textId="77777777" w:rsidR="005B3A24" w:rsidRPr="008E2651" w:rsidRDefault="005B3A24" w:rsidP="005B3A24">
      <w:pPr>
        <w:spacing w:after="100" w:afterAutospacing="1"/>
        <w:outlineLvl w:val="0"/>
        <w:rPr>
          <w:rFonts w:ascii="Arial" w:hAnsi="Arial" w:cs="Arial"/>
        </w:rPr>
      </w:pPr>
      <w:r w:rsidRPr="008E2651">
        <w:rPr>
          <w:rFonts w:ascii="Arial" w:hAnsi="Arial" w:cs="Arial"/>
        </w:rPr>
        <w:t>W</w:t>
      </w:r>
      <w:r>
        <w:rPr>
          <w:rFonts w:ascii="Arial" w:hAnsi="Arial" w:cs="Arial"/>
        </w:rPr>
        <w:t>hat’s more:</w:t>
      </w:r>
    </w:p>
    <w:p w14:paraId="7FD91137" w14:textId="77777777" w:rsidR="005B3A24" w:rsidRDefault="005B3A24" w:rsidP="005B3A24">
      <w:pPr>
        <w:numPr>
          <w:ilvl w:val="0"/>
          <w:numId w:val="15"/>
        </w:numPr>
        <w:rPr>
          <w:rFonts w:ascii="Arial" w:hAnsi="Arial" w:cs="Arial"/>
          <w:bCs/>
        </w:rPr>
      </w:pPr>
      <w:r w:rsidRPr="008E2651">
        <w:rPr>
          <w:rFonts w:ascii="Arial" w:hAnsi="Arial" w:cs="Arial"/>
        </w:rPr>
        <w:t xml:space="preserve">It's </w:t>
      </w:r>
      <w:r>
        <w:rPr>
          <w:rFonts w:ascii="Arial" w:hAnsi="Arial" w:cs="Arial"/>
        </w:rPr>
        <w:t xml:space="preserve">a defined benefit </w:t>
      </w:r>
      <w:r w:rsidRPr="008E2651">
        <w:rPr>
          <w:rFonts w:ascii="Arial" w:hAnsi="Arial" w:cs="Arial"/>
        </w:rPr>
        <w:t xml:space="preserve">scheme, </w:t>
      </w:r>
      <w:r w:rsidRPr="008E2651">
        <w:rPr>
          <w:rFonts w:ascii="Arial" w:hAnsi="Arial" w:cs="Arial"/>
          <w:bCs/>
        </w:rPr>
        <w:t xml:space="preserve">which means your benefits </w:t>
      </w:r>
      <w:r>
        <w:rPr>
          <w:rFonts w:ascii="Arial" w:hAnsi="Arial" w:cs="Arial"/>
          <w:bCs/>
        </w:rPr>
        <w:t xml:space="preserve">are based on your pensionable pay and the </w:t>
      </w:r>
      <w:r w:rsidRPr="008E2651">
        <w:rPr>
          <w:rFonts w:ascii="Arial" w:hAnsi="Arial" w:cs="Arial"/>
          <w:bCs/>
        </w:rPr>
        <w:t>number of years you have been a member of the scheme</w:t>
      </w:r>
      <w:r>
        <w:rPr>
          <w:rFonts w:ascii="Arial" w:hAnsi="Arial" w:cs="Arial"/>
          <w:bCs/>
        </w:rPr>
        <w:t xml:space="preserve"> and are not </w:t>
      </w:r>
      <w:r w:rsidRPr="00F40160">
        <w:rPr>
          <w:rFonts w:ascii="Arial" w:hAnsi="Arial" w:cs="Arial"/>
          <w:bCs/>
        </w:rPr>
        <w:t>dependent o</w:t>
      </w:r>
      <w:r>
        <w:rPr>
          <w:rFonts w:ascii="Arial" w:hAnsi="Arial" w:cs="Arial"/>
          <w:bCs/>
        </w:rPr>
        <w:t>n</w:t>
      </w:r>
      <w:r w:rsidRPr="00F40160">
        <w:rPr>
          <w:rFonts w:ascii="Arial" w:hAnsi="Arial" w:cs="Arial"/>
          <w:bCs/>
        </w:rPr>
        <w:t xml:space="preserve"> share prices and stock market fluctuations.</w:t>
      </w:r>
    </w:p>
    <w:p w14:paraId="45765C0C" w14:textId="77777777" w:rsidR="005B3A24" w:rsidRDefault="005B3A24" w:rsidP="005B3A24">
      <w:pPr>
        <w:ind w:left="360"/>
        <w:rPr>
          <w:rFonts w:ascii="Arial" w:hAnsi="Arial" w:cs="Arial"/>
          <w:bCs/>
        </w:rPr>
      </w:pPr>
    </w:p>
    <w:p w14:paraId="68B615F1" w14:textId="77777777" w:rsidR="005B3A24" w:rsidRDefault="005B3A24" w:rsidP="005B3A24">
      <w:pPr>
        <w:numPr>
          <w:ilvl w:val="0"/>
          <w:numId w:val="15"/>
        </w:numPr>
        <w:rPr>
          <w:rFonts w:ascii="Arial" w:hAnsi="Arial" w:cs="Arial"/>
          <w:bCs/>
        </w:rPr>
      </w:pPr>
      <w:r>
        <w:rPr>
          <w:rFonts w:ascii="Arial" w:hAnsi="Arial" w:cs="Arial"/>
        </w:rPr>
        <w:t>Once a year you would get a statement indicating how much your pension has built up so far and how much you might get when you reach retirement age.</w:t>
      </w:r>
    </w:p>
    <w:p w14:paraId="2C74B9BC" w14:textId="77777777" w:rsidR="005B3A24" w:rsidRDefault="005B3A24" w:rsidP="005B3A24">
      <w:pPr>
        <w:rPr>
          <w:rFonts w:ascii="Arial" w:hAnsi="Arial" w:cs="Arial"/>
        </w:rPr>
      </w:pPr>
    </w:p>
    <w:p w14:paraId="15062C74" w14:textId="77777777" w:rsidR="005B3A24" w:rsidRPr="00097C3F" w:rsidRDefault="005B3A24" w:rsidP="005B3A24">
      <w:pPr>
        <w:numPr>
          <w:ilvl w:val="0"/>
          <w:numId w:val="15"/>
        </w:numPr>
        <w:rPr>
          <w:rFonts w:ascii="Arial" w:hAnsi="Arial" w:cs="Arial"/>
          <w:bCs/>
        </w:rPr>
      </w:pPr>
      <w:r>
        <w:rPr>
          <w:rFonts w:ascii="Arial" w:hAnsi="Arial" w:cs="Arial"/>
        </w:rPr>
        <w:t xml:space="preserve">As a member of the scheme you could, if you wish, increase your pension benefits by paying Additional Voluntary Contributions (AVCs) or Additional Pension Contributions (APCs). </w:t>
      </w:r>
    </w:p>
    <w:p w14:paraId="28E418BC" w14:textId="77777777" w:rsidR="005B3A24" w:rsidRDefault="005B3A24" w:rsidP="005B3A24">
      <w:pPr>
        <w:tabs>
          <w:tab w:val="num" w:pos="4500"/>
        </w:tabs>
        <w:rPr>
          <w:rFonts w:ascii="Arial" w:hAnsi="Arial" w:cs="Arial"/>
          <w:b/>
          <w:bCs/>
          <w:color w:val="3366FF"/>
          <w:u w:val="single"/>
        </w:rPr>
      </w:pPr>
    </w:p>
    <w:p w14:paraId="17AED160" w14:textId="2D80859E" w:rsidR="00653230" w:rsidRDefault="005B3A24" w:rsidP="00653230">
      <w:pPr>
        <w:pStyle w:val="Default"/>
        <w:rPr>
          <w:i/>
        </w:rPr>
      </w:pPr>
      <w:r w:rsidRPr="00115074">
        <w:rPr>
          <w:b/>
          <w:bCs/>
        </w:rPr>
        <w:t>Please note</w:t>
      </w:r>
      <w:r w:rsidR="00C00F00">
        <w:rPr>
          <w:bCs/>
        </w:rPr>
        <w:t xml:space="preserve">, </w:t>
      </w:r>
      <w:r w:rsidRPr="00115074">
        <w:t xml:space="preserve">if you </w:t>
      </w:r>
      <w:r>
        <w:t xml:space="preserve">are one of the relatively small number of people who applied for, obtained and still </w:t>
      </w:r>
      <w:r w:rsidRPr="00115074">
        <w:t>hold a Fixed Protection</w:t>
      </w:r>
      <w:r w:rsidR="0054375D">
        <w:t xml:space="preserve"> </w:t>
      </w:r>
      <w:r>
        <w:t>or Enhanced Protection</w:t>
      </w:r>
      <w:r w:rsidRPr="00115074">
        <w:t xml:space="preserve"> certificate from HM</w:t>
      </w:r>
      <w:r>
        <w:t xml:space="preserve"> </w:t>
      </w:r>
      <w:r w:rsidRPr="00115074">
        <w:t>R</w:t>
      </w:r>
      <w:r>
        <w:t xml:space="preserve">evenue and </w:t>
      </w:r>
      <w:r w:rsidRPr="00115074">
        <w:t>C</w:t>
      </w:r>
      <w:r>
        <w:t>ustoms</w:t>
      </w:r>
      <w:r w:rsidRPr="00115074">
        <w:t xml:space="preserve"> then</w:t>
      </w:r>
      <w:r>
        <w:t>, as a general rule,</w:t>
      </w:r>
      <w:r w:rsidRPr="00115074">
        <w:t xml:space="preserve"> you </w:t>
      </w:r>
      <w:r>
        <w:t>will</w:t>
      </w:r>
      <w:r w:rsidRPr="00115074">
        <w:t xml:space="preserve"> lose th</w:t>
      </w:r>
      <w:r>
        <w:t xml:space="preserve">at </w:t>
      </w:r>
      <w:r w:rsidRPr="00115074">
        <w:t>Protection if you opt to join the LGPS.</w:t>
      </w:r>
      <w:r>
        <w:t xml:space="preserve"> T</w:t>
      </w:r>
      <w:r w:rsidRPr="005C39F1">
        <w:t xml:space="preserve">here </w:t>
      </w:r>
      <w:r>
        <w:t xml:space="preserve">are, however, </w:t>
      </w:r>
      <w:r w:rsidRPr="005C39F1">
        <w:t>exception</w:t>
      </w:r>
      <w:r>
        <w:t>s</w:t>
      </w:r>
      <w:r w:rsidRPr="005C39F1">
        <w:t xml:space="preserve"> to this general rule </w:t>
      </w:r>
      <w:r>
        <w:t>–</w:t>
      </w:r>
      <w:r w:rsidR="000954A9">
        <w:t xml:space="preserve"> </w:t>
      </w:r>
      <w:r w:rsidR="00653230">
        <w:t>please see the attached document called “</w:t>
      </w:r>
      <w:r w:rsidR="00653230" w:rsidRPr="00746FD6">
        <w:rPr>
          <w:rFonts w:eastAsiaTheme="minorHAnsi"/>
          <w:bCs/>
        </w:rPr>
        <w:t>Important information for members who hold a protection from the lifetime allowance tax charge</w:t>
      </w:r>
      <w:r w:rsidR="00653230">
        <w:rPr>
          <w:rFonts w:eastAsiaTheme="minorHAnsi"/>
          <w:bCs/>
        </w:rPr>
        <w:t xml:space="preserve">” for more information </w:t>
      </w:r>
      <w:r w:rsidR="000C21FF">
        <w:rPr>
          <w:i/>
        </w:rPr>
        <w:t>[attach</w:t>
      </w:r>
      <w:r w:rsidR="00653230">
        <w:rPr>
          <w:i/>
        </w:rPr>
        <w:t xml:space="preserve"> a copy of the relevant document; for Scotland this can be downloaded at </w:t>
      </w:r>
      <w:hyperlink r:id="rId16" w:history="1">
        <w:r w:rsidR="00653230" w:rsidRPr="004144E3">
          <w:rPr>
            <w:rStyle w:val="Hyperlink"/>
            <w:i/>
          </w:rPr>
          <w:t>http://lgpslibrary.org/assets/gas/scot/AELTA_SCOT.pdf</w:t>
        </w:r>
      </w:hyperlink>
    </w:p>
    <w:p w14:paraId="28A30F0B" w14:textId="77777777" w:rsidR="00653230" w:rsidRDefault="00653230" w:rsidP="00653230">
      <w:pPr>
        <w:rPr>
          <w:rFonts w:ascii="Arial" w:hAnsi="Arial" w:cs="Arial"/>
        </w:rPr>
      </w:pPr>
      <w:r>
        <w:rPr>
          <w:rFonts w:ascii="Arial" w:hAnsi="Arial" w:cs="Arial"/>
          <w:i/>
        </w:rPr>
        <w:t xml:space="preserve">and for E&amp;W at  </w:t>
      </w:r>
      <w:hyperlink r:id="rId17" w:history="1">
        <w:r w:rsidRPr="004144E3">
          <w:rPr>
            <w:rStyle w:val="Hyperlink"/>
            <w:rFonts w:ascii="Arial" w:hAnsi="Arial" w:cs="Arial"/>
            <w:i/>
          </w:rPr>
          <w:t>http://lgpslibrary.org/assets/gas/ew/AELTA%20v1.0.pdf</w:t>
        </w:r>
      </w:hyperlink>
      <w:r w:rsidRPr="00EB48D7">
        <w:rPr>
          <w:rFonts w:ascii="Arial" w:hAnsi="Arial" w:cs="Arial"/>
          <w:i/>
        </w:rPr>
        <w:t xml:space="preserve">] </w:t>
      </w:r>
      <w:r w:rsidRPr="005B7559">
        <w:rPr>
          <w:rFonts w:ascii="Arial" w:hAnsi="Arial" w:cs="Arial"/>
        </w:rPr>
        <w:t xml:space="preserve">  </w:t>
      </w:r>
    </w:p>
    <w:p w14:paraId="1284D132" w14:textId="77777777" w:rsidR="00653230" w:rsidRDefault="00653230" w:rsidP="00653230">
      <w:pPr>
        <w:tabs>
          <w:tab w:val="num" w:pos="4500"/>
        </w:tabs>
        <w:rPr>
          <w:rFonts w:ascii="Arial" w:hAnsi="Arial" w:cs="Arial"/>
          <w:color w:val="0000FF"/>
        </w:rPr>
      </w:pPr>
    </w:p>
    <w:p w14:paraId="6AAB9728" w14:textId="77777777" w:rsidR="005B3A24" w:rsidRPr="00E211F1" w:rsidRDefault="005B3A24" w:rsidP="005B3A24">
      <w:pPr>
        <w:rPr>
          <w:rFonts w:ascii="Arial" w:hAnsi="Arial" w:cs="Arial"/>
          <w:b/>
          <w:u w:val="single"/>
          <w:lang w:val="en"/>
        </w:rPr>
      </w:pPr>
      <w:r w:rsidRPr="00E211F1">
        <w:rPr>
          <w:rFonts w:ascii="Arial" w:hAnsi="Arial" w:cs="Arial"/>
          <w:b/>
          <w:u w:val="single"/>
          <w:lang w:val="en"/>
        </w:rPr>
        <w:t xml:space="preserve">What to do if you want to join </w:t>
      </w:r>
      <w:r>
        <w:rPr>
          <w:rFonts w:ascii="Arial" w:hAnsi="Arial" w:cs="Arial"/>
          <w:b/>
          <w:u w:val="single"/>
          <w:lang w:val="en"/>
        </w:rPr>
        <w:t>the Local Government Pension Scheme</w:t>
      </w:r>
    </w:p>
    <w:p w14:paraId="53D2BA43" w14:textId="77777777" w:rsidR="005B3A24" w:rsidRDefault="005B3A24" w:rsidP="005B3A24">
      <w:pPr>
        <w:rPr>
          <w:rFonts w:ascii="Arial" w:hAnsi="Arial" w:cs="Arial"/>
          <w:color w:val="800080"/>
        </w:rPr>
      </w:pPr>
    </w:p>
    <w:p w14:paraId="56408949" w14:textId="77777777" w:rsidR="005B3A24" w:rsidRPr="00E211F1" w:rsidRDefault="005B3A24" w:rsidP="005B3A24">
      <w:pPr>
        <w:rPr>
          <w:rFonts w:ascii="Arial" w:hAnsi="Arial" w:cs="Arial"/>
          <w:color w:val="0000FF"/>
        </w:rPr>
      </w:pPr>
      <w:r w:rsidRPr="00E211F1">
        <w:rPr>
          <w:rFonts w:ascii="Arial" w:hAnsi="Arial" w:cs="Arial"/>
          <w:color w:val="0000FF"/>
        </w:rPr>
        <w:t xml:space="preserve">If you want to join the LGPS, please contact </w:t>
      </w:r>
      <w:r w:rsidRPr="007D1EE1">
        <w:rPr>
          <w:rFonts w:ascii="Arial" w:hAnsi="Arial" w:cs="Arial"/>
          <w:i/>
          <w:color w:val="0000FF"/>
        </w:rPr>
        <w:t>[insert name of relevant person]</w:t>
      </w:r>
      <w:r w:rsidRPr="00E211F1">
        <w:rPr>
          <w:rFonts w:ascii="Arial" w:hAnsi="Arial" w:cs="Arial"/>
          <w:color w:val="0000FF"/>
        </w:rPr>
        <w:t xml:space="preserve"> in writing either by:</w:t>
      </w:r>
    </w:p>
    <w:p w14:paraId="04DF9369" w14:textId="77777777" w:rsidR="005B3A24" w:rsidRPr="00E211F1" w:rsidRDefault="005B3A24" w:rsidP="005B3A24">
      <w:pPr>
        <w:numPr>
          <w:ilvl w:val="0"/>
          <w:numId w:val="9"/>
        </w:numPr>
        <w:rPr>
          <w:rFonts w:ascii="Arial" w:hAnsi="Arial" w:cs="Arial"/>
          <w:color w:val="0000FF"/>
        </w:rPr>
      </w:pPr>
      <w:r w:rsidRPr="00E211F1">
        <w:rPr>
          <w:rFonts w:ascii="Arial" w:hAnsi="Arial" w:cs="Arial"/>
          <w:color w:val="0000FF"/>
        </w:rPr>
        <w:t xml:space="preserve">sending a letter, signed by you, to </w:t>
      </w:r>
      <w:r w:rsidRPr="007D1EE1">
        <w:rPr>
          <w:rFonts w:ascii="Arial" w:hAnsi="Arial" w:cs="Arial"/>
          <w:i/>
          <w:color w:val="0000FF"/>
        </w:rPr>
        <w:t>[insert address]</w:t>
      </w:r>
      <w:r>
        <w:rPr>
          <w:rFonts w:ascii="Arial" w:hAnsi="Arial" w:cs="Arial"/>
          <w:color w:val="0000FF"/>
        </w:rPr>
        <w:t xml:space="preserve"> </w:t>
      </w:r>
      <w:r w:rsidRPr="007D1EE1">
        <w:rPr>
          <w:rFonts w:ascii="Arial" w:hAnsi="Arial" w:cs="Arial"/>
        </w:rPr>
        <w:t xml:space="preserve">stating the name of the  post in which you wish to join the </w:t>
      </w:r>
      <w:r>
        <w:rPr>
          <w:rFonts w:ascii="Arial" w:hAnsi="Arial" w:cs="Arial"/>
        </w:rPr>
        <w:t>s</w:t>
      </w:r>
      <w:r w:rsidRPr="007D1EE1">
        <w:rPr>
          <w:rFonts w:ascii="Arial" w:hAnsi="Arial" w:cs="Arial"/>
        </w:rPr>
        <w:t xml:space="preserve">cheme; </w:t>
      </w:r>
      <w:r w:rsidRPr="00E211F1">
        <w:rPr>
          <w:rFonts w:ascii="Arial" w:hAnsi="Arial" w:cs="Arial"/>
          <w:color w:val="0000FF"/>
        </w:rPr>
        <w:t>or</w:t>
      </w:r>
    </w:p>
    <w:p w14:paraId="1026C71D" w14:textId="77777777" w:rsidR="005B3A24" w:rsidRPr="00E211F1" w:rsidRDefault="005B3A24" w:rsidP="005B3A24">
      <w:pPr>
        <w:numPr>
          <w:ilvl w:val="0"/>
          <w:numId w:val="9"/>
        </w:numPr>
        <w:rPr>
          <w:rFonts w:ascii="Arial" w:hAnsi="Arial" w:cs="Arial"/>
          <w:color w:val="0000FF"/>
        </w:rPr>
      </w:pPr>
      <w:r w:rsidRPr="00E211F1">
        <w:rPr>
          <w:rFonts w:ascii="Arial" w:hAnsi="Arial" w:cs="Arial"/>
          <w:color w:val="0000FF"/>
        </w:rPr>
        <w:t xml:space="preserve">sending an email with your request containing the phrase  </w:t>
      </w:r>
    </w:p>
    <w:p w14:paraId="3AB15E34" w14:textId="77777777" w:rsidR="005B3A24" w:rsidRPr="00E211F1" w:rsidRDefault="005B3A24" w:rsidP="005B3A24">
      <w:pPr>
        <w:ind w:left="360"/>
        <w:rPr>
          <w:rFonts w:ascii="Arial" w:hAnsi="Arial" w:cs="Arial"/>
          <w:color w:val="0000FF"/>
        </w:rPr>
      </w:pPr>
      <w:r w:rsidRPr="00E211F1">
        <w:rPr>
          <w:rFonts w:ascii="Arial" w:hAnsi="Arial" w:cs="Arial"/>
          <w:color w:val="0000FF"/>
        </w:rPr>
        <w:t xml:space="preserve">“I confirm I personally submitted this notice to join a workplace pension scheme” to </w:t>
      </w:r>
      <w:r w:rsidRPr="007D1EE1">
        <w:rPr>
          <w:rFonts w:ascii="Arial" w:hAnsi="Arial" w:cs="Arial"/>
          <w:i/>
          <w:color w:val="0000FF"/>
        </w:rPr>
        <w:t>[insert email address]</w:t>
      </w:r>
      <w:r w:rsidRPr="00E211F1">
        <w:rPr>
          <w:rFonts w:ascii="Arial" w:hAnsi="Arial" w:cs="Arial"/>
          <w:color w:val="0000FF"/>
        </w:rPr>
        <w:t xml:space="preserve">  </w:t>
      </w:r>
    </w:p>
    <w:p w14:paraId="4177D359" w14:textId="77777777" w:rsidR="005B3A24" w:rsidRDefault="005B3A24" w:rsidP="005B3A24">
      <w:pPr>
        <w:rPr>
          <w:rFonts w:ascii="Arial" w:hAnsi="Arial" w:cs="Arial"/>
        </w:rPr>
      </w:pPr>
    </w:p>
    <w:p w14:paraId="2CF3CABC" w14:textId="77777777" w:rsidR="005B3A24" w:rsidRDefault="005B3A24" w:rsidP="005B3A24">
      <w:pPr>
        <w:rPr>
          <w:rFonts w:ascii="Arial" w:hAnsi="Arial" w:cs="Arial"/>
        </w:rPr>
      </w:pPr>
      <w:r>
        <w:rPr>
          <w:rFonts w:ascii="Arial" w:hAnsi="Arial" w:cs="Arial"/>
        </w:rPr>
        <w:t xml:space="preserve">You will then be sent further information on the scheme, including relevant forms to complete, and will be enrolled into the LGPS.  </w:t>
      </w:r>
    </w:p>
    <w:p w14:paraId="1FB55A20" w14:textId="77777777" w:rsidR="005B3A24" w:rsidRDefault="005B3A24" w:rsidP="005B3A24">
      <w:pPr>
        <w:rPr>
          <w:rFonts w:ascii="Arial" w:hAnsi="Arial" w:cs="Arial"/>
          <w:b/>
          <w:color w:val="000000"/>
          <w:lang w:val="en"/>
        </w:rPr>
      </w:pPr>
    </w:p>
    <w:p w14:paraId="0B4F5093" w14:textId="77777777" w:rsidR="005B3A24" w:rsidRPr="00C764CA" w:rsidRDefault="005B3A24" w:rsidP="005B3A24">
      <w:pPr>
        <w:rPr>
          <w:rFonts w:ascii="Arial" w:hAnsi="Arial" w:cs="Arial"/>
          <w:b/>
          <w:color w:val="000000"/>
          <w:u w:val="single"/>
        </w:rPr>
      </w:pPr>
      <w:r w:rsidRPr="00C764CA">
        <w:rPr>
          <w:rFonts w:ascii="Arial" w:hAnsi="Arial" w:cs="Arial"/>
          <w:b/>
          <w:color w:val="000000"/>
          <w:u w:val="single"/>
        </w:rPr>
        <w:t>What to do if you want to join the Local Government Pension Scheme but feel you can’t presently afford to pay the full contributions</w:t>
      </w:r>
    </w:p>
    <w:p w14:paraId="7CD2CDCC" w14:textId="77777777" w:rsidR="005B3A24" w:rsidRDefault="005B3A24" w:rsidP="005B3A24">
      <w:pPr>
        <w:rPr>
          <w:rFonts w:ascii="Arial" w:hAnsi="Arial" w:cs="Arial"/>
          <w:b/>
          <w:color w:val="000000"/>
        </w:rPr>
      </w:pPr>
    </w:p>
    <w:p w14:paraId="3E2E065E" w14:textId="77777777" w:rsidR="005B3A24" w:rsidRDefault="005B3A24" w:rsidP="005B3A24">
      <w:pPr>
        <w:rPr>
          <w:rFonts w:ascii="Arial" w:hAnsi="Arial" w:cs="Arial"/>
        </w:rPr>
      </w:pPr>
      <w:r w:rsidRPr="00BE0A3E">
        <w:rPr>
          <w:rFonts w:ascii="Arial" w:hAnsi="Arial" w:cs="Arial"/>
          <w:color w:val="000000"/>
        </w:rPr>
        <w:t>If you want to join the pension scheme but feel you cannot presently afford to make the full contributions,</w:t>
      </w:r>
      <w:r w:rsidRPr="00E3689F">
        <w:rPr>
          <w:rFonts w:ascii="Arial" w:hAnsi="Arial" w:cs="Arial"/>
          <w:b/>
          <w:color w:val="000000"/>
        </w:rPr>
        <w:t xml:space="preserve"> </w:t>
      </w:r>
      <w:r w:rsidRPr="00E3689F">
        <w:rPr>
          <w:rFonts w:ascii="Arial" w:hAnsi="Arial" w:cs="Arial"/>
          <w:color w:val="000000"/>
        </w:rPr>
        <w:t xml:space="preserve">the LGPS offers a 50/50 option. </w:t>
      </w:r>
      <w:r w:rsidRPr="00771541">
        <w:rPr>
          <w:rFonts w:ascii="Arial" w:hAnsi="Arial" w:cs="Arial"/>
        </w:rPr>
        <w:t xml:space="preserve">The 50/50 section </w:t>
      </w:r>
      <w:r>
        <w:rPr>
          <w:rFonts w:ascii="Arial" w:hAnsi="Arial" w:cs="Arial"/>
        </w:rPr>
        <w:t xml:space="preserve">of the scheme </w:t>
      </w:r>
      <w:r w:rsidRPr="00771541">
        <w:rPr>
          <w:rFonts w:ascii="Arial" w:hAnsi="Arial" w:cs="Arial"/>
        </w:rPr>
        <w:t xml:space="preserve">allows you to pay half your normal contributions </w:t>
      </w:r>
      <w:r w:rsidRPr="00642F3A">
        <w:rPr>
          <w:rFonts w:ascii="Arial" w:hAnsi="Arial" w:cs="Arial"/>
        </w:rPr>
        <w:t>and build up half your normal pension during the time you are in that section.</w:t>
      </w:r>
      <w:r>
        <w:rPr>
          <w:rFonts w:ascii="Arial" w:hAnsi="Arial" w:cs="Arial"/>
        </w:rPr>
        <w:t xml:space="preserve"> You would initially have to join the main section of the scheme by following the procedure set out above but could then immediately elect to move to the 50/50 section. </w:t>
      </w:r>
      <w:r w:rsidRPr="00642F3A">
        <w:rPr>
          <w:rFonts w:ascii="Arial" w:hAnsi="Arial" w:cs="Arial"/>
        </w:rPr>
        <w:t xml:space="preserve">A 50/50 option form is available from </w:t>
      </w:r>
      <w:r>
        <w:rPr>
          <w:rFonts w:ascii="Arial" w:hAnsi="Arial" w:cs="Arial"/>
        </w:rPr>
        <w:t>[</w:t>
      </w:r>
      <w:r w:rsidRPr="00EB6812">
        <w:rPr>
          <w:rFonts w:ascii="Arial" w:hAnsi="Arial" w:cs="Arial"/>
          <w:i/>
          <w:lang w:val="en-US"/>
        </w:rPr>
        <w:t>insert details of where to</w:t>
      </w:r>
      <w:r w:rsidRPr="00EB6812">
        <w:rPr>
          <w:rFonts w:ascii="Arial" w:hAnsi="Arial" w:cs="Arial"/>
        </w:rPr>
        <w:t xml:space="preserve"> </w:t>
      </w:r>
      <w:r w:rsidRPr="00EB6812">
        <w:rPr>
          <w:rFonts w:ascii="Arial" w:hAnsi="Arial" w:cs="Arial"/>
          <w:i/>
        </w:rPr>
        <w:t xml:space="preserve">obtain </w:t>
      </w:r>
      <w:r>
        <w:rPr>
          <w:rFonts w:ascii="Arial" w:hAnsi="Arial" w:cs="Arial"/>
          <w:i/>
        </w:rPr>
        <w:t xml:space="preserve">the </w:t>
      </w:r>
      <w:r w:rsidRPr="00EB6812">
        <w:rPr>
          <w:rFonts w:ascii="Arial" w:hAnsi="Arial" w:cs="Arial"/>
          <w:i/>
        </w:rPr>
        <w:t>form</w:t>
      </w:r>
      <w:r>
        <w:rPr>
          <w:rFonts w:ascii="Arial" w:hAnsi="Arial" w:cs="Arial"/>
        </w:rPr>
        <w:t>]</w:t>
      </w:r>
      <w:r w:rsidRPr="00642F3A">
        <w:rPr>
          <w:rFonts w:ascii="Arial" w:hAnsi="Arial" w:cs="Arial"/>
        </w:rPr>
        <w:t>.</w:t>
      </w:r>
      <w:r>
        <w:rPr>
          <w:rFonts w:ascii="Arial" w:hAnsi="Arial" w:cs="Arial"/>
        </w:rPr>
        <w:t xml:space="preserve"> </w:t>
      </w:r>
    </w:p>
    <w:p w14:paraId="06B71659" w14:textId="77777777" w:rsidR="005B3A24" w:rsidRPr="002465FA" w:rsidRDefault="005B3A24" w:rsidP="005B3A24">
      <w:pPr>
        <w:rPr>
          <w:rFonts w:ascii="Arial" w:hAnsi="Arial" w:cs="Arial"/>
          <w:i/>
          <w:color w:val="000000"/>
          <w:highlight w:val="yellow"/>
        </w:rPr>
      </w:pPr>
      <w:r>
        <w:rPr>
          <w:rFonts w:ascii="Arial" w:hAnsi="Arial" w:cs="Arial"/>
        </w:rPr>
        <w:t>If you join the 50/50 section you can opt back into the main section whenever you wish.</w:t>
      </w:r>
    </w:p>
    <w:p w14:paraId="38E111C6" w14:textId="77777777" w:rsidR="005B3A24" w:rsidRDefault="005B3A24" w:rsidP="005B3A24">
      <w:pPr>
        <w:rPr>
          <w:rFonts w:ascii="Arial" w:hAnsi="Arial" w:cs="Arial"/>
          <w:b/>
          <w:color w:val="000000"/>
          <w:lang w:val="en"/>
        </w:rPr>
      </w:pPr>
    </w:p>
    <w:p w14:paraId="2D73B0AC" w14:textId="77777777" w:rsidR="005B3A24" w:rsidRPr="00E211F1" w:rsidRDefault="005B3A24" w:rsidP="005B3A24">
      <w:pPr>
        <w:rPr>
          <w:rFonts w:ascii="Arial" w:hAnsi="Arial" w:cs="Arial"/>
          <w:b/>
          <w:bCs/>
          <w:u w:val="single"/>
        </w:rPr>
      </w:pPr>
      <w:r w:rsidRPr="00E211F1">
        <w:rPr>
          <w:rFonts w:ascii="Arial" w:hAnsi="Arial" w:cs="Arial"/>
          <w:b/>
          <w:bCs/>
          <w:u w:val="single"/>
        </w:rPr>
        <w:t>Where to go for further information</w:t>
      </w:r>
    </w:p>
    <w:p w14:paraId="4A4D84DC" w14:textId="77777777" w:rsidR="005B3A24" w:rsidRDefault="005B3A24" w:rsidP="005B3A24">
      <w:pPr>
        <w:rPr>
          <w:rFonts w:ascii="Arial" w:hAnsi="Arial" w:cs="Arial"/>
          <w:b/>
          <w:bCs/>
          <w:color w:val="3366FF"/>
          <w:u w:val="single"/>
        </w:rPr>
      </w:pPr>
    </w:p>
    <w:p w14:paraId="1AEEC59D" w14:textId="6158BEC7" w:rsidR="005B3A24" w:rsidRPr="009D44C6" w:rsidRDefault="005B3A24" w:rsidP="005B3A24">
      <w:pPr>
        <w:rPr>
          <w:rFonts w:ascii="Arial" w:hAnsi="Arial" w:cs="Arial"/>
          <w:b/>
          <w:bCs/>
          <w:u w:val="single"/>
        </w:rPr>
      </w:pPr>
      <w:r w:rsidRPr="009D44C6">
        <w:rPr>
          <w:rFonts w:ascii="Arial" w:hAnsi="Arial" w:cs="Arial"/>
          <w:bCs/>
        </w:rPr>
        <w:t>For further information on the Local Government Pension Scheme please visit</w:t>
      </w:r>
      <w:r w:rsidRPr="009D44C6">
        <w:rPr>
          <w:rFonts w:ascii="Arial" w:hAnsi="Arial" w:cs="Arial"/>
          <w:bCs/>
          <w:i/>
        </w:rPr>
        <w:t xml:space="preserve">: [enter local LGPS Fund’s website address or, alternatively, point to </w:t>
      </w:r>
      <w:hyperlink r:id="rId18" w:history="1">
        <w:r w:rsidRPr="009359A1">
          <w:rPr>
            <w:rStyle w:val="Hyperlink"/>
            <w:rFonts w:ascii="Arial" w:hAnsi="Arial" w:cs="Arial"/>
            <w:bCs/>
            <w:i/>
          </w:rPr>
          <w:t>www.lgpsmember.org</w:t>
        </w:r>
      </w:hyperlink>
      <w:r>
        <w:rPr>
          <w:rFonts w:ascii="Arial" w:hAnsi="Arial" w:cs="Arial"/>
          <w:bCs/>
          <w:i/>
        </w:rPr>
        <w:t xml:space="preserve"> </w:t>
      </w:r>
      <w:r w:rsidRPr="009D44C6">
        <w:rPr>
          <w:rFonts w:ascii="Arial" w:hAnsi="Arial" w:cs="Arial"/>
          <w:bCs/>
          <w:i/>
        </w:rPr>
        <w:t xml:space="preserve">in England and Wales or </w:t>
      </w:r>
      <w:hyperlink r:id="rId19" w:history="1">
        <w:r w:rsidRPr="001F0367">
          <w:rPr>
            <w:rStyle w:val="Hyperlink"/>
            <w:rFonts w:ascii="Arial" w:hAnsi="Arial" w:cs="Arial"/>
            <w:i/>
            <w:lang w:val="en-US" w:eastAsia="en-GB"/>
          </w:rPr>
          <w:t>www.scotlgps2015.org</w:t>
        </w:r>
      </w:hyperlink>
      <w:r w:rsidRPr="00234F40">
        <w:rPr>
          <w:rFonts w:ascii="Arial" w:hAnsi="Arial" w:cs="Arial"/>
          <w:i/>
          <w:lang w:val="en-US" w:eastAsia="en-GB"/>
        </w:rPr>
        <w:t xml:space="preserve"> </w:t>
      </w:r>
      <w:r w:rsidRPr="009D44C6">
        <w:rPr>
          <w:rFonts w:ascii="Arial" w:hAnsi="Arial" w:cs="Arial"/>
          <w:bCs/>
          <w:i/>
        </w:rPr>
        <w:t>in Scotland]</w:t>
      </w:r>
    </w:p>
    <w:p w14:paraId="551FDBC5" w14:textId="77777777" w:rsidR="005B3A24" w:rsidRPr="009D44C6" w:rsidRDefault="005B3A24" w:rsidP="005B3A24">
      <w:pPr>
        <w:rPr>
          <w:rFonts w:ascii="Arial" w:hAnsi="Arial" w:cs="Arial"/>
          <w:bCs/>
        </w:rPr>
      </w:pPr>
    </w:p>
    <w:p w14:paraId="423EF633" w14:textId="77777777" w:rsidR="005B3A24" w:rsidRPr="009D44C6" w:rsidRDefault="005B3A24" w:rsidP="005B3A24">
      <w:pPr>
        <w:rPr>
          <w:rFonts w:ascii="Arial" w:hAnsi="Arial" w:cs="Arial"/>
        </w:rPr>
      </w:pPr>
      <w:r w:rsidRPr="009D44C6">
        <w:rPr>
          <w:rFonts w:ascii="Arial" w:hAnsi="Arial" w:cs="Arial"/>
        </w:rPr>
        <w:t xml:space="preserve">If you have any questions about the scheme or you think that we have incorrectly determined your status because you meet the criteria in the first four bullet points of this letter, please contact </w:t>
      </w:r>
      <w:r w:rsidRPr="009D44C6">
        <w:rPr>
          <w:rFonts w:ascii="Arial" w:hAnsi="Arial" w:cs="Arial"/>
          <w:i/>
        </w:rPr>
        <w:t>[insert relevant contact details]</w:t>
      </w:r>
    </w:p>
    <w:p w14:paraId="0373892A" w14:textId="77777777" w:rsidR="005B3A24" w:rsidRDefault="005B3A24" w:rsidP="005B3A24">
      <w:pPr>
        <w:rPr>
          <w:rFonts w:ascii="Arial" w:hAnsi="Arial" w:cs="Arial"/>
          <w:b/>
          <w:color w:val="000000"/>
          <w:lang w:val="en"/>
        </w:rPr>
      </w:pPr>
    </w:p>
    <w:p w14:paraId="0261B8B9" w14:textId="77777777" w:rsidR="005B3A24" w:rsidRDefault="005B3A24" w:rsidP="005B3A24">
      <w:pPr>
        <w:rPr>
          <w:rFonts w:ascii="Arial" w:hAnsi="Arial" w:cs="Arial"/>
          <w:color w:val="000000"/>
          <w:lang w:val="en"/>
        </w:rPr>
      </w:pPr>
      <w:r w:rsidRPr="005D324D">
        <w:rPr>
          <w:rFonts w:ascii="Arial" w:hAnsi="Arial" w:cs="Arial"/>
          <w:color w:val="000000"/>
          <w:lang w:val="en"/>
        </w:rPr>
        <w:t>Yours sincerely</w:t>
      </w:r>
    </w:p>
    <w:p w14:paraId="79F847FA" w14:textId="77777777" w:rsidR="005B3A24" w:rsidRDefault="005B3A24" w:rsidP="005B3A24">
      <w:pPr>
        <w:outlineLvl w:val="0"/>
        <w:rPr>
          <w:rFonts w:ascii="Arial" w:hAnsi="Arial" w:cs="Arial"/>
        </w:rPr>
      </w:pPr>
      <w:r>
        <w:rPr>
          <w:rFonts w:ascii="Arial" w:hAnsi="Arial" w:cs="Arial"/>
        </w:rPr>
        <w:t>[</w:t>
      </w:r>
      <w:r>
        <w:rPr>
          <w:rFonts w:ascii="Arial" w:hAnsi="Arial" w:cs="Arial"/>
          <w:i/>
        </w:rPr>
        <w:t>Insert name of signatory</w:t>
      </w:r>
      <w:r>
        <w:rPr>
          <w:rFonts w:ascii="Arial" w:hAnsi="Arial" w:cs="Arial"/>
        </w:rPr>
        <w:t>]</w:t>
      </w:r>
    </w:p>
    <w:p w14:paraId="44EE398F" w14:textId="77777777" w:rsidR="005B3A24" w:rsidRDefault="005B3A24" w:rsidP="005B3A24">
      <w:pPr>
        <w:outlineLvl w:val="0"/>
        <w:rPr>
          <w:rFonts w:ascii="Arial" w:hAnsi="Arial" w:cs="Arial"/>
        </w:rPr>
      </w:pPr>
    </w:p>
    <w:p w14:paraId="4CCB95E4" w14:textId="4918CFE3" w:rsidR="00EB48D7" w:rsidRPr="00653230" w:rsidRDefault="00EB48D7" w:rsidP="00EB48D7">
      <w:pPr>
        <w:rPr>
          <w:rFonts w:ascii="Arial" w:hAnsi="Arial" w:cs="Arial"/>
          <w:lang w:eastAsia="en-GB"/>
        </w:rPr>
      </w:pPr>
      <w:bookmarkStart w:id="2" w:name="letter_3"/>
      <w:r w:rsidRPr="00653230">
        <w:rPr>
          <w:rFonts w:ascii="Arial" w:hAnsi="Arial" w:cs="Arial"/>
          <w:b/>
          <w:color w:val="002060"/>
          <w:lang w:eastAsia="en-GB"/>
        </w:rPr>
        <w:t>Letter 3</w:t>
      </w:r>
      <w:bookmarkEnd w:id="2"/>
      <w:r w:rsidRPr="00653230">
        <w:rPr>
          <w:rFonts w:ascii="Arial" w:hAnsi="Arial" w:cs="Arial"/>
          <w:b/>
          <w:color w:val="002060"/>
          <w:lang w:eastAsia="en-GB"/>
        </w:rPr>
        <w:t xml:space="preserve"> - to be issued to </w:t>
      </w:r>
      <w:r w:rsidRPr="00653230">
        <w:rPr>
          <w:rFonts w:ascii="Arial" w:hAnsi="Arial" w:cs="Arial"/>
          <w:b/>
          <w:color w:val="002060"/>
        </w:rPr>
        <w:t>workers</w:t>
      </w:r>
      <w:r w:rsidRPr="00653230">
        <w:rPr>
          <w:rFonts w:ascii="Arial" w:hAnsi="Arial" w:cs="Arial"/>
          <w:b/>
          <w:color w:val="002060"/>
          <w:lang w:eastAsia="en-GB"/>
        </w:rPr>
        <w:t xml:space="preserve"> who, after commencement of employment, and after the employer’s staging date</w:t>
      </w:r>
      <w:r w:rsidR="00E470BA" w:rsidRPr="00653230">
        <w:rPr>
          <w:rFonts w:ascii="Arial" w:hAnsi="Arial" w:cs="Arial"/>
          <w:b/>
          <w:color w:val="002060"/>
          <w:lang w:eastAsia="en-GB"/>
        </w:rPr>
        <w:t xml:space="preserve"> or duties start date</w:t>
      </w:r>
      <w:r w:rsidRPr="00653230">
        <w:rPr>
          <w:rFonts w:ascii="Arial" w:hAnsi="Arial" w:cs="Arial"/>
          <w:b/>
          <w:color w:val="002060"/>
          <w:lang w:eastAsia="en-GB"/>
        </w:rPr>
        <w:t xml:space="preserve">, become a </w:t>
      </w:r>
      <w:r w:rsidRPr="00653230">
        <w:rPr>
          <w:rFonts w:ascii="Arial" w:hAnsi="Arial" w:cs="Arial"/>
          <w:b/>
          <w:color w:val="002060"/>
        </w:rPr>
        <w:t>non-eligible jobholder</w:t>
      </w:r>
      <w:r w:rsidRPr="00653230">
        <w:rPr>
          <w:rFonts w:ascii="Arial" w:hAnsi="Arial" w:cs="Arial"/>
          <w:b/>
          <w:color w:val="002060"/>
          <w:lang w:eastAsia="en-GB"/>
        </w:rPr>
        <w:t xml:space="preserve"> or an </w:t>
      </w:r>
      <w:r w:rsidRPr="00653230">
        <w:rPr>
          <w:rFonts w:ascii="Arial" w:hAnsi="Arial" w:cs="Arial"/>
          <w:b/>
          <w:color w:val="002060"/>
        </w:rPr>
        <w:t>entitled worker</w:t>
      </w:r>
      <w:r w:rsidRPr="00653230">
        <w:rPr>
          <w:rFonts w:ascii="Arial" w:hAnsi="Arial" w:cs="Arial"/>
          <w:b/>
          <w:color w:val="002060"/>
          <w:lang w:eastAsia="en-GB"/>
        </w:rPr>
        <w:t xml:space="preserve"> for the first time, are not members of the LGPS and have a contract of employment for 3 months or more</w:t>
      </w:r>
      <w:r w:rsidRPr="00653230">
        <w:rPr>
          <w:rFonts w:ascii="Arial" w:hAnsi="Arial" w:cs="Arial"/>
          <w:lang w:eastAsia="en-GB"/>
        </w:rPr>
        <w:t>.</w:t>
      </w:r>
    </w:p>
    <w:p w14:paraId="39423973" w14:textId="77777777" w:rsidR="00EB48D7" w:rsidRPr="00FA5EEB" w:rsidRDefault="00EB48D7" w:rsidP="00EB48D7">
      <w:pPr>
        <w:rPr>
          <w:rFonts w:ascii="Arial" w:hAnsi="Arial" w:cs="Arial"/>
          <w:lang w:eastAsia="en-GB"/>
        </w:rPr>
      </w:pPr>
    </w:p>
    <w:p w14:paraId="3CA2C0A7" w14:textId="77777777" w:rsidR="00EB48D7" w:rsidRPr="00A44DE2" w:rsidRDefault="00EB48D7" w:rsidP="00EB48D7">
      <w:pPr>
        <w:pBdr>
          <w:bottom w:val="single" w:sz="4" w:space="1" w:color="auto"/>
        </w:pBdr>
        <w:rPr>
          <w:rFonts w:ascii="Arial" w:hAnsi="Arial" w:cs="Arial"/>
          <w:i/>
          <w:color w:val="0000FF"/>
        </w:rPr>
      </w:pPr>
      <w:r w:rsidRPr="00A44DE2">
        <w:rPr>
          <w:rFonts w:ascii="Arial" w:hAnsi="Arial" w:cs="Arial"/>
          <w:i/>
          <w:color w:val="0000FF"/>
        </w:rPr>
        <w:t xml:space="preserve"> [Please note: The elements that are required by law are shown in </w:t>
      </w:r>
      <w:r>
        <w:rPr>
          <w:rFonts w:ascii="Arial" w:hAnsi="Arial" w:cs="Arial"/>
          <w:i/>
          <w:color w:val="0000FF"/>
        </w:rPr>
        <w:t>blue</w:t>
      </w:r>
      <w:r w:rsidRPr="00A44DE2">
        <w:rPr>
          <w:rFonts w:ascii="Arial" w:hAnsi="Arial" w:cs="Arial"/>
          <w:i/>
          <w:color w:val="0000FF"/>
        </w:rPr>
        <w:t>]</w:t>
      </w:r>
    </w:p>
    <w:p w14:paraId="4AC59245" w14:textId="77777777" w:rsidR="00EB48D7" w:rsidRPr="008B3C06" w:rsidRDefault="00EB48D7" w:rsidP="00EB48D7">
      <w:pPr>
        <w:pBdr>
          <w:bottom w:val="single" w:sz="4" w:space="1" w:color="auto"/>
        </w:pBdr>
        <w:rPr>
          <w:rFonts w:ascii="Arial" w:hAnsi="Arial" w:cs="Arial"/>
          <w:i/>
          <w:sz w:val="16"/>
          <w:szCs w:val="16"/>
        </w:rPr>
      </w:pPr>
    </w:p>
    <w:p w14:paraId="18894579" w14:textId="77777777" w:rsidR="00EB48D7" w:rsidRDefault="00EB48D7" w:rsidP="00EB48D7">
      <w:pPr>
        <w:pBdr>
          <w:bottom w:val="single" w:sz="4" w:space="1" w:color="auto"/>
        </w:pBdr>
        <w:jc w:val="right"/>
        <w:rPr>
          <w:rFonts w:ascii="Arial" w:hAnsi="Arial" w:cs="Arial"/>
        </w:rPr>
      </w:pPr>
      <w:r w:rsidRPr="00D1224D">
        <w:rPr>
          <w:rFonts w:ascii="Arial" w:hAnsi="Arial" w:cs="Arial"/>
        </w:rPr>
        <w:t xml:space="preserve">[Insert Date] </w:t>
      </w:r>
    </w:p>
    <w:p w14:paraId="653AF5B7" w14:textId="77777777" w:rsidR="00EB48D7" w:rsidRPr="008B3C06" w:rsidRDefault="00EB48D7" w:rsidP="00EB48D7">
      <w:pPr>
        <w:pBdr>
          <w:bottom w:val="single" w:sz="4" w:space="1" w:color="auto"/>
        </w:pBdr>
        <w:rPr>
          <w:rFonts w:ascii="Arial" w:hAnsi="Arial" w:cs="Arial"/>
          <w:b/>
          <w:bCs/>
          <w:color w:val="000000"/>
          <w:sz w:val="16"/>
          <w:szCs w:val="16"/>
        </w:rPr>
      </w:pPr>
    </w:p>
    <w:p w14:paraId="21F1679E" w14:textId="77777777" w:rsidR="00EB48D7" w:rsidRPr="00A44DE2" w:rsidRDefault="00EB48D7" w:rsidP="00EB48D7">
      <w:pPr>
        <w:pBdr>
          <w:bottom w:val="single" w:sz="4" w:space="1" w:color="auto"/>
        </w:pBdr>
        <w:rPr>
          <w:rFonts w:ascii="Arial" w:hAnsi="Arial" w:cs="Arial"/>
          <w:b/>
          <w:bCs/>
          <w:sz w:val="28"/>
          <w:szCs w:val="28"/>
        </w:rPr>
      </w:pPr>
      <w:r w:rsidRPr="00A44DE2">
        <w:rPr>
          <w:rFonts w:ascii="Arial" w:hAnsi="Arial" w:cs="Arial"/>
          <w:b/>
          <w:bCs/>
          <w:sz w:val="28"/>
          <w:szCs w:val="28"/>
        </w:rPr>
        <w:t>The Local Government Pension Scheme - A change in the law that affects you</w:t>
      </w:r>
    </w:p>
    <w:p w14:paraId="4520CEB9" w14:textId="77777777" w:rsidR="00EB48D7" w:rsidRPr="004A0FB4" w:rsidRDefault="00EB48D7" w:rsidP="00EB48D7">
      <w:pPr>
        <w:pBdr>
          <w:bottom w:val="single" w:sz="4" w:space="1" w:color="auto"/>
        </w:pBdr>
        <w:rPr>
          <w:rFonts w:ascii="Arial" w:hAnsi="Arial" w:cs="Arial"/>
          <w:color w:val="000000"/>
          <w:sz w:val="16"/>
          <w:szCs w:val="16"/>
        </w:rPr>
      </w:pPr>
    </w:p>
    <w:p w14:paraId="16A75D23" w14:textId="77777777" w:rsidR="00EB48D7" w:rsidRDefault="00EB48D7" w:rsidP="00EB48D7">
      <w:pPr>
        <w:rPr>
          <w:rFonts w:ascii="Arial" w:hAnsi="Arial" w:cs="Arial"/>
        </w:rPr>
      </w:pPr>
    </w:p>
    <w:p w14:paraId="2DACB798" w14:textId="77777777" w:rsidR="00EB48D7" w:rsidRPr="000F7276" w:rsidRDefault="00EB48D7" w:rsidP="00EB48D7">
      <w:pPr>
        <w:rPr>
          <w:rFonts w:ascii="Arial" w:hAnsi="Arial" w:cs="Arial"/>
          <w:i/>
        </w:rPr>
      </w:pPr>
      <w:r w:rsidRPr="001C78BB">
        <w:rPr>
          <w:rFonts w:ascii="Arial" w:hAnsi="Arial" w:cs="Arial"/>
        </w:rPr>
        <w:t xml:space="preserve">Dear </w:t>
      </w:r>
    </w:p>
    <w:p w14:paraId="560C1EAE" w14:textId="77777777" w:rsidR="00EB48D7" w:rsidRDefault="00EB48D7" w:rsidP="00EB48D7">
      <w:pPr>
        <w:rPr>
          <w:rFonts w:ascii="Arial" w:hAnsi="Arial" w:cs="Arial"/>
        </w:rPr>
      </w:pPr>
    </w:p>
    <w:p w14:paraId="2A01D899" w14:textId="77777777" w:rsidR="00EB48D7" w:rsidRDefault="00EB48D7" w:rsidP="00EB48D7">
      <w:pPr>
        <w:rPr>
          <w:rFonts w:ascii="Arial" w:hAnsi="Arial" w:cs="Arial"/>
        </w:rPr>
      </w:pPr>
      <w:r w:rsidRPr="009704A8">
        <w:rPr>
          <w:rFonts w:ascii="Arial" w:hAnsi="Arial" w:cs="Arial"/>
        </w:rPr>
        <w:t xml:space="preserve">The government has introduced a law designed to help people save </w:t>
      </w:r>
      <w:r>
        <w:rPr>
          <w:rFonts w:ascii="Arial" w:hAnsi="Arial" w:cs="Arial"/>
        </w:rPr>
        <w:t xml:space="preserve">more </w:t>
      </w:r>
      <w:r w:rsidRPr="009704A8">
        <w:rPr>
          <w:rFonts w:ascii="Arial" w:hAnsi="Arial" w:cs="Arial"/>
        </w:rPr>
        <w:t>for th</w:t>
      </w:r>
      <w:r>
        <w:rPr>
          <w:rFonts w:ascii="Arial" w:hAnsi="Arial" w:cs="Arial"/>
        </w:rPr>
        <w:t xml:space="preserve">eir retirement. </w:t>
      </w:r>
    </w:p>
    <w:p w14:paraId="23DF21D4" w14:textId="77777777" w:rsidR="00EB48D7" w:rsidRDefault="00EB48D7" w:rsidP="00EB48D7">
      <w:pPr>
        <w:rPr>
          <w:rFonts w:ascii="Arial" w:hAnsi="Arial" w:cs="Arial"/>
        </w:rPr>
      </w:pPr>
    </w:p>
    <w:p w14:paraId="422176FD" w14:textId="77777777" w:rsidR="00EB48D7" w:rsidRDefault="00EB48D7" w:rsidP="00EB48D7">
      <w:pPr>
        <w:rPr>
          <w:rFonts w:ascii="Arial" w:hAnsi="Arial" w:cs="Arial"/>
        </w:rPr>
      </w:pPr>
      <w:r>
        <w:rPr>
          <w:rFonts w:ascii="Arial" w:hAnsi="Arial" w:cs="Arial"/>
        </w:rPr>
        <w:t>The law requires that when, in an employment, a worker:</w:t>
      </w:r>
    </w:p>
    <w:p w14:paraId="18DEB1DD" w14:textId="77777777" w:rsidR="00EB48D7" w:rsidRDefault="00EB48D7" w:rsidP="00EB48D7">
      <w:pPr>
        <w:rPr>
          <w:rFonts w:ascii="Arial" w:hAnsi="Arial" w:cs="Arial"/>
        </w:rPr>
      </w:pPr>
    </w:p>
    <w:p w14:paraId="325A189E" w14:textId="2F4B43AA" w:rsidR="00EB48D7" w:rsidRDefault="00EB48D7" w:rsidP="00EB48D7">
      <w:pPr>
        <w:numPr>
          <w:ilvl w:val="0"/>
          <w:numId w:val="17"/>
        </w:numPr>
        <w:rPr>
          <w:rFonts w:ascii="Arial" w:hAnsi="Arial" w:cs="Arial"/>
        </w:rPr>
      </w:pPr>
      <w:r w:rsidRPr="00E83641">
        <w:rPr>
          <w:rFonts w:ascii="Arial" w:hAnsi="Arial" w:cs="Arial"/>
        </w:rPr>
        <w:t xml:space="preserve">aged at least </w:t>
      </w:r>
      <w:r>
        <w:rPr>
          <w:rFonts w:ascii="Arial" w:hAnsi="Arial" w:cs="Arial"/>
        </w:rPr>
        <w:t>16</w:t>
      </w:r>
      <w:r w:rsidRPr="00E83641">
        <w:rPr>
          <w:rFonts w:ascii="Arial" w:hAnsi="Arial" w:cs="Arial"/>
        </w:rPr>
        <w:t xml:space="preserve"> and under </w:t>
      </w:r>
      <w:r>
        <w:rPr>
          <w:rFonts w:ascii="Arial" w:hAnsi="Arial" w:cs="Arial"/>
        </w:rPr>
        <w:t>age 75</w:t>
      </w:r>
      <w:r w:rsidRPr="00E83641">
        <w:rPr>
          <w:rFonts w:ascii="Arial" w:hAnsi="Arial" w:cs="Arial"/>
        </w:rPr>
        <w:t xml:space="preserve"> </w:t>
      </w:r>
      <w:r w:rsidR="00FA5EEB">
        <w:rPr>
          <w:rFonts w:ascii="Arial" w:hAnsi="Arial" w:cs="Arial"/>
        </w:rPr>
        <w:t>first earns less than £</w:t>
      </w:r>
      <w:r w:rsidR="004840F6">
        <w:rPr>
          <w:rFonts w:ascii="Arial" w:hAnsi="Arial" w:cs="Arial"/>
        </w:rPr>
        <w:t>6</w:t>
      </w:r>
      <w:r w:rsidR="00FA5EEB">
        <w:rPr>
          <w:rFonts w:ascii="Arial" w:hAnsi="Arial" w:cs="Arial"/>
        </w:rPr>
        <w:t>,</w:t>
      </w:r>
      <w:r w:rsidR="004840F6">
        <w:rPr>
          <w:rFonts w:ascii="Arial" w:hAnsi="Arial" w:cs="Arial"/>
        </w:rPr>
        <w:t>032</w:t>
      </w:r>
      <w:r>
        <w:rPr>
          <w:rFonts w:ascii="Arial" w:hAnsi="Arial" w:cs="Arial"/>
        </w:rPr>
        <w:t xml:space="preserve"> </w:t>
      </w:r>
      <w:r>
        <w:rPr>
          <w:rFonts w:ascii="Arial" w:hAnsi="Arial" w:cs="Arial"/>
          <w:color w:val="000000"/>
        </w:rPr>
        <w:t>(or pro-rata per pay period)</w:t>
      </w:r>
      <w:r>
        <w:rPr>
          <w:rFonts w:ascii="Arial" w:hAnsi="Arial" w:cs="Arial"/>
        </w:rPr>
        <w:t>, or</w:t>
      </w:r>
    </w:p>
    <w:p w14:paraId="456F3B1E" w14:textId="56723274" w:rsidR="00EB48D7" w:rsidRDefault="00EB48D7" w:rsidP="00EB48D7">
      <w:pPr>
        <w:numPr>
          <w:ilvl w:val="0"/>
          <w:numId w:val="18"/>
        </w:numPr>
        <w:rPr>
          <w:rFonts w:ascii="Arial" w:hAnsi="Arial" w:cs="Arial"/>
        </w:rPr>
      </w:pPr>
      <w:r w:rsidRPr="00E83641">
        <w:rPr>
          <w:rFonts w:ascii="Arial" w:hAnsi="Arial" w:cs="Arial"/>
        </w:rPr>
        <w:t xml:space="preserve">aged at least </w:t>
      </w:r>
      <w:r>
        <w:rPr>
          <w:rFonts w:ascii="Arial" w:hAnsi="Arial" w:cs="Arial"/>
        </w:rPr>
        <w:t>16</w:t>
      </w:r>
      <w:r w:rsidRPr="00E83641">
        <w:rPr>
          <w:rFonts w:ascii="Arial" w:hAnsi="Arial" w:cs="Arial"/>
        </w:rPr>
        <w:t xml:space="preserve"> and under </w:t>
      </w:r>
      <w:r>
        <w:rPr>
          <w:rFonts w:ascii="Arial" w:hAnsi="Arial" w:cs="Arial"/>
        </w:rPr>
        <w:t>age 75</w:t>
      </w:r>
      <w:r w:rsidRPr="00E83641">
        <w:rPr>
          <w:rFonts w:ascii="Arial" w:hAnsi="Arial" w:cs="Arial"/>
        </w:rPr>
        <w:t xml:space="preserve"> </w:t>
      </w:r>
      <w:r w:rsidR="004840F6">
        <w:rPr>
          <w:rFonts w:ascii="Arial" w:hAnsi="Arial" w:cs="Arial"/>
        </w:rPr>
        <w:t>first earns £6,032</w:t>
      </w:r>
      <w:r>
        <w:rPr>
          <w:rFonts w:ascii="Arial" w:hAnsi="Arial" w:cs="Arial"/>
        </w:rPr>
        <w:t xml:space="preserve"> or more but less than or equal to £10,000 </w:t>
      </w:r>
      <w:r>
        <w:rPr>
          <w:rFonts w:ascii="Arial" w:hAnsi="Arial" w:cs="Arial"/>
          <w:color w:val="000000"/>
        </w:rPr>
        <w:t>(or pro-rata per pay period)</w:t>
      </w:r>
      <w:r>
        <w:rPr>
          <w:rFonts w:ascii="Arial" w:hAnsi="Arial" w:cs="Arial"/>
        </w:rPr>
        <w:t>, or</w:t>
      </w:r>
    </w:p>
    <w:p w14:paraId="573BBFF2" w14:textId="77777777" w:rsidR="00EB48D7" w:rsidRDefault="00EB48D7" w:rsidP="00EB48D7">
      <w:pPr>
        <w:numPr>
          <w:ilvl w:val="0"/>
          <w:numId w:val="19"/>
        </w:numPr>
        <w:rPr>
          <w:rFonts w:ascii="Arial" w:hAnsi="Arial" w:cs="Arial"/>
        </w:rPr>
      </w:pPr>
      <w:r w:rsidRPr="00E83641">
        <w:rPr>
          <w:rFonts w:ascii="Arial" w:hAnsi="Arial" w:cs="Arial"/>
        </w:rPr>
        <w:t xml:space="preserve">aged at least </w:t>
      </w:r>
      <w:r>
        <w:rPr>
          <w:rFonts w:ascii="Arial" w:hAnsi="Arial" w:cs="Arial"/>
        </w:rPr>
        <w:t>16</w:t>
      </w:r>
      <w:r w:rsidRPr="00E83641">
        <w:rPr>
          <w:rFonts w:ascii="Arial" w:hAnsi="Arial" w:cs="Arial"/>
        </w:rPr>
        <w:t xml:space="preserve"> and under </w:t>
      </w:r>
      <w:r>
        <w:rPr>
          <w:rFonts w:ascii="Arial" w:hAnsi="Arial" w:cs="Arial"/>
        </w:rPr>
        <w:t xml:space="preserve">age 22 first earns more than £10,000 </w:t>
      </w:r>
      <w:r>
        <w:rPr>
          <w:rFonts w:ascii="Arial" w:hAnsi="Arial" w:cs="Arial"/>
          <w:color w:val="000000"/>
        </w:rPr>
        <w:t>(or pro-rata per pay period)</w:t>
      </w:r>
      <w:r>
        <w:rPr>
          <w:rFonts w:ascii="Arial" w:hAnsi="Arial" w:cs="Arial"/>
        </w:rPr>
        <w:t>, or</w:t>
      </w:r>
    </w:p>
    <w:p w14:paraId="2A3F7CC9" w14:textId="77777777" w:rsidR="00EB48D7" w:rsidRPr="00CC3126" w:rsidRDefault="00EB48D7" w:rsidP="00EB48D7">
      <w:pPr>
        <w:numPr>
          <w:ilvl w:val="0"/>
          <w:numId w:val="20"/>
        </w:numPr>
        <w:rPr>
          <w:rFonts w:ascii="Arial" w:hAnsi="Arial" w:cs="Arial"/>
        </w:rPr>
      </w:pPr>
      <w:r>
        <w:rPr>
          <w:rFonts w:ascii="Arial" w:hAnsi="Arial" w:cs="Arial"/>
        </w:rPr>
        <w:t xml:space="preserve">aged </w:t>
      </w:r>
      <w:r w:rsidRPr="00CC3126">
        <w:rPr>
          <w:rFonts w:ascii="Arial" w:hAnsi="Arial" w:cs="Arial"/>
        </w:rPr>
        <w:t>State Pension Age</w:t>
      </w:r>
      <w:r>
        <w:rPr>
          <w:rFonts w:ascii="Arial" w:hAnsi="Arial" w:cs="Arial"/>
        </w:rPr>
        <w:t xml:space="preserve"> or over but under age 75 first earns more than £10,000 </w:t>
      </w:r>
      <w:r>
        <w:rPr>
          <w:rFonts w:ascii="Arial" w:hAnsi="Arial" w:cs="Arial"/>
          <w:color w:val="000000"/>
        </w:rPr>
        <w:t>(or pro-rata per pay period)</w:t>
      </w:r>
    </w:p>
    <w:p w14:paraId="60A2E4A3" w14:textId="77777777" w:rsidR="00EB48D7" w:rsidRPr="00EB48D7" w:rsidRDefault="00EB48D7" w:rsidP="00EB48D7">
      <w:pPr>
        <w:rPr>
          <w:rFonts w:ascii="Arial" w:hAnsi="Arial" w:cs="Arial"/>
          <w:b/>
          <w:i/>
          <w:color w:val="993366"/>
          <w14:shadow w14:blurRad="50800" w14:dist="38100" w14:dir="2700000" w14:sx="100000" w14:sy="100000" w14:kx="0" w14:ky="0" w14:algn="tl">
            <w14:srgbClr w14:val="000000">
              <w14:alpha w14:val="60000"/>
            </w14:srgbClr>
          </w14:shadow>
        </w:rPr>
      </w:pPr>
    </w:p>
    <w:p w14:paraId="642A3534" w14:textId="77777777" w:rsidR="00EB48D7" w:rsidRPr="00CC3126" w:rsidRDefault="00EB48D7" w:rsidP="00EB48D7">
      <w:pPr>
        <w:rPr>
          <w:rFonts w:ascii="Arial" w:hAnsi="Arial" w:cs="Arial"/>
        </w:rPr>
      </w:pPr>
      <w:r w:rsidRPr="00CC3126">
        <w:rPr>
          <w:rFonts w:ascii="Arial" w:hAnsi="Arial" w:cs="Arial"/>
        </w:rPr>
        <w:t xml:space="preserve">the employer must offer the worker membership of a pension scheme. </w:t>
      </w:r>
    </w:p>
    <w:p w14:paraId="4247ECA0" w14:textId="77777777" w:rsidR="00EB48D7" w:rsidRDefault="00EB48D7" w:rsidP="00EB48D7">
      <w:pPr>
        <w:rPr>
          <w:rFonts w:ascii="Arial" w:hAnsi="Arial" w:cs="Arial"/>
        </w:rPr>
      </w:pPr>
    </w:p>
    <w:p w14:paraId="5C4D7CB5" w14:textId="77777777" w:rsidR="00EB48D7" w:rsidRDefault="00EB48D7" w:rsidP="00EB48D7">
      <w:pPr>
        <w:rPr>
          <w:rFonts w:ascii="Arial" w:hAnsi="Arial" w:cs="Arial"/>
        </w:rPr>
      </w:pPr>
      <w:r>
        <w:rPr>
          <w:rFonts w:ascii="Arial" w:hAnsi="Arial" w:cs="Arial"/>
        </w:rPr>
        <w:t>The workplace pension scheme we offer is the Local Government Pension Scheme (LGPS).</w:t>
      </w:r>
    </w:p>
    <w:p w14:paraId="23B609A4" w14:textId="77777777" w:rsidR="00EB48D7" w:rsidRDefault="00EB48D7" w:rsidP="00EB48D7">
      <w:pPr>
        <w:rPr>
          <w:rFonts w:ascii="Arial" w:hAnsi="Arial" w:cs="Arial"/>
        </w:rPr>
      </w:pPr>
    </w:p>
    <w:p w14:paraId="199CA2E9" w14:textId="77777777" w:rsidR="00EB48D7" w:rsidRPr="00ED67A4" w:rsidRDefault="00EB48D7" w:rsidP="00EB48D7">
      <w:pPr>
        <w:rPr>
          <w:rFonts w:ascii="Arial" w:hAnsi="Arial" w:cs="Arial"/>
        </w:rPr>
      </w:pPr>
      <w:r>
        <w:rPr>
          <w:rFonts w:ascii="Arial" w:hAnsi="Arial" w:cs="Arial"/>
        </w:rPr>
        <w:t>As you are not currently a member of the LGPS and have now met one of the above criteria</w:t>
      </w:r>
      <w:r w:rsidRPr="00ED67A4">
        <w:rPr>
          <w:rFonts w:ascii="Arial" w:hAnsi="Arial" w:cs="Arial"/>
        </w:rPr>
        <w:t xml:space="preserve"> </w:t>
      </w:r>
      <w:r>
        <w:rPr>
          <w:rFonts w:ascii="Arial" w:hAnsi="Arial" w:cs="Arial"/>
        </w:rPr>
        <w:t xml:space="preserve">in your post as </w:t>
      </w:r>
      <w:r w:rsidRPr="00025F40">
        <w:rPr>
          <w:rFonts w:ascii="Arial" w:hAnsi="Arial" w:cs="Arial"/>
          <w:i/>
        </w:rPr>
        <w:t xml:space="preserve">[enter name of post – if the person </w:t>
      </w:r>
      <w:r>
        <w:rPr>
          <w:rFonts w:ascii="Arial" w:hAnsi="Arial" w:cs="Arial"/>
          <w:i/>
        </w:rPr>
        <w:t xml:space="preserve">meets the criteria </w:t>
      </w:r>
      <w:r w:rsidRPr="00025F40">
        <w:rPr>
          <w:rFonts w:ascii="Arial" w:hAnsi="Arial" w:cs="Arial"/>
          <w:i/>
        </w:rPr>
        <w:t>in more than one post with the employer, enter the titles of all the posts in which the person</w:t>
      </w:r>
      <w:r>
        <w:rPr>
          <w:rFonts w:ascii="Arial" w:hAnsi="Arial" w:cs="Arial"/>
          <w:i/>
        </w:rPr>
        <w:t xml:space="preserve"> meets the criteria]</w:t>
      </w:r>
      <w:r>
        <w:rPr>
          <w:rFonts w:ascii="Arial" w:hAnsi="Arial" w:cs="Arial"/>
        </w:rPr>
        <w:t xml:space="preserve">, </w:t>
      </w:r>
      <w:r w:rsidRPr="008F2391">
        <w:rPr>
          <w:rFonts w:ascii="Arial" w:hAnsi="Arial" w:cs="Arial"/>
          <w:color w:val="0000FF"/>
        </w:rPr>
        <w:t xml:space="preserve">I am writing to let you know that you have the right to join the </w:t>
      </w:r>
      <w:r>
        <w:rPr>
          <w:rFonts w:ascii="Arial" w:hAnsi="Arial" w:cs="Arial"/>
          <w:color w:val="0000FF"/>
        </w:rPr>
        <w:t>s</w:t>
      </w:r>
      <w:r w:rsidRPr="008F2391">
        <w:rPr>
          <w:rFonts w:ascii="Arial" w:hAnsi="Arial" w:cs="Arial"/>
          <w:color w:val="0000FF"/>
        </w:rPr>
        <w:t>cheme if you want to</w:t>
      </w:r>
      <w:r>
        <w:rPr>
          <w:rFonts w:ascii="Arial" w:hAnsi="Arial" w:cs="Arial"/>
          <w:color w:val="800080"/>
        </w:rPr>
        <w:t xml:space="preserve"> </w:t>
      </w:r>
      <w:r w:rsidRPr="00ED67A4">
        <w:rPr>
          <w:rFonts w:ascii="Arial" w:hAnsi="Arial" w:cs="Arial"/>
        </w:rPr>
        <w:t>in that post / those posts*</w:t>
      </w:r>
      <w:r>
        <w:rPr>
          <w:rFonts w:ascii="Arial" w:hAnsi="Arial" w:cs="Arial"/>
          <w:color w:val="800080"/>
        </w:rPr>
        <w:t xml:space="preserve">. </w:t>
      </w:r>
      <w:r w:rsidRPr="00AD200E">
        <w:rPr>
          <w:rFonts w:ascii="Arial" w:hAnsi="Arial" w:cs="Arial"/>
          <w:i/>
        </w:rPr>
        <w:t>[Select as appropriate</w:t>
      </w:r>
      <w:r>
        <w:rPr>
          <w:rFonts w:ascii="Arial" w:hAnsi="Arial" w:cs="Arial"/>
          <w:i/>
        </w:rPr>
        <w:t>]</w:t>
      </w:r>
    </w:p>
    <w:p w14:paraId="29227F51" w14:textId="77777777" w:rsidR="00EB48D7" w:rsidRDefault="00EB48D7" w:rsidP="00EB48D7">
      <w:pPr>
        <w:rPr>
          <w:rFonts w:ascii="Arial" w:hAnsi="Arial" w:cs="Arial"/>
        </w:rPr>
      </w:pPr>
    </w:p>
    <w:p w14:paraId="2B7B0285" w14:textId="77777777" w:rsidR="00EB48D7" w:rsidRPr="007D1EE1" w:rsidRDefault="00EB48D7" w:rsidP="00EB48D7">
      <w:pPr>
        <w:rPr>
          <w:rFonts w:ascii="Arial" w:hAnsi="Arial" w:cs="Arial"/>
          <w:i/>
          <w:color w:val="0000FF"/>
        </w:rPr>
      </w:pPr>
      <w:r w:rsidRPr="00831B83">
        <w:rPr>
          <w:rFonts w:ascii="Arial" w:hAnsi="Arial" w:cs="Arial"/>
        </w:rPr>
        <w:t xml:space="preserve">If </w:t>
      </w:r>
      <w:r>
        <w:rPr>
          <w:rFonts w:ascii="Arial" w:hAnsi="Arial" w:cs="Arial"/>
        </w:rPr>
        <w:t>you have more than one post with us, you can choose in which posts you wish to join the scheme.</w:t>
      </w:r>
    </w:p>
    <w:p w14:paraId="291C75B8" w14:textId="77777777" w:rsidR="00EB48D7" w:rsidRPr="009E19C6" w:rsidRDefault="00EB48D7" w:rsidP="00EB48D7">
      <w:pPr>
        <w:rPr>
          <w:rFonts w:ascii="Arial" w:hAnsi="Arial" w:cs="Arial"/>
        </w:rPr>
      </w:pPr>
    </w:p>
    <w:p w14:paraId="43DCDFAC" w14:textId="77777777" w:rsidR="00EB48D7" w:rsidRPr="007D1EE1" w:rsidRDefault="00EB48D7" w:rsidP="00EB48D7">
      <w:pPr>
        <w:rPr>
          <w:rFonts w:ascii="Arial" w:hAnsi="Arial" w:cs="Arial"/>
          <w:b/>
          <w:u w:val="single"/>
        </w:rPr>
      </w:pPr>
      <w:r w:rsidRPr="007D1EE1">
        <w:rPr>
          <w:rFonts w:ascii="Arial" w:hAnsi="Arial" w:cs="Arial"/>
          <w:b/>
          <w:u w:val="single"/>
        </w:rPr>
        <w:t>What would joining the pension scheme mean for you?</w:t>
      </w:r>
    </w:p>
    <w:p w14:paraId="0B7D9C6F" w14:textId="77777777" w:rsidR="00EB48D7" w:rsidRDefault="00EB48D7" w:rsidP="00EB48D7">
      <w:pPr>
        <w:rPr>
          <w:rFonts w:ascii="Arial" w:hAnsi="Arial" w:cs="Arial"/>
        </w:rPr>
      </w:pPr>
    </w:p>
    <w:p w14:paraId="6CE704B8" w14:textId="77777777" w:rsidR="00EB48D7" w:rsidRDefault="00EB48D7" w:rsidP="00EB48D7">
      <w:pPr>
        <w:rPr>
          <w:rFonts w:ascii="Arial" w:hAnsi="Arial" w:cs="Arial"/>
        </w:rPr>
      </w:pPr>
      <w:r>
        <w:rPr>
          <w:rFonts w:ascii="Arial" w:hAnsi="Arial" w:cs="Arial"/>
        </w:rPr>
        <w:t xml:space="preserve">Each time you are paid both you </w:t>
      </w:r>
      <w:r w:rsidRPr="00803ED0">
        <w:rPr>
          <w:rFonts w:ascii="Arial" w:hAnsi="Arial" w:cs="Arial"/>
          <w:color w:val="0000FF"/>
        </w:rPr>
        <w:t xml:space="preserve">and </w:t>
      </w:r>
      <w:r>
        <w:rPr>
          <w:rFonts w:ascii="Arial" w:hAnsi="Arial" w:cs="Arial"/>
          <w:color w:val="0000FF"/>
        </w:rPr>
        <w:t>we</w:t>
      </w:r>
      <w:r w:rsidRPr="00803ED0">
        <w:rPr>
          <w:rFonts w:ascii="Arial" w:hAnsi="Arial" w:cs="Arial"/>
          <w:color w:val="0000FF"/>
        </w:rPr>
        <w:t xml:space="preserve"> would pay money into the Local Government Pension Scheme</w:t>
      </w:r>
      <w:r>
        <w:rPr>
          <w:rFonts w:ascii="Arial" w:hAnsi="Arial" w:cs="Arial"/>
        </w:rPr>
        <w:t xml:space="preserve"> to provide you with pension benefits when you retire.</w:t>
      </w:r>
    </w:p>
    <w:p w14:paraId="75AD0219" w14:textId="77777777" w:rsidR="00EB48D7" w:rsidRDefault="00EB48D7" w:rsidP="00EB48D7">
      <w:pPr>
        <w:rPr>
          <w:rFonts w:ascii="Arial" w:hAnsi="Arial" w:cs="Arial"/>
        </w:rPr>
      </w:pPr>
    </w:p>
    <w:p w14:paraId="42EEADDA" w14:textId="77777777" w:rsidR="00653230" w:rsidRDefault="00653230" w:rsidP="00653230">
      <w:pPr>
        <w:tabs>
          <w:tab w:val="left" w:pos="6521"/>
        </w:tabs>
        <w:ind w:right="-23"/>
        <w:rPr>
          <w:rFonts w:ascii="Arial" w:hAnsi="Arial" w:cs="Arial"/>
          <w:lang w:eastAsia="en-GB"/>
        </w:rPr>
      </w:pPr>
      <w:r>
        <w:rPr>
          <w:rFonts w:ascii="Arial" w:hAnsi="Arial" w:cs="Arial"/>
        </w:rPr>
        <w:t xml:space="preserve">If you pay tax, you will automatically receive tax relief on those contributions and on any extra contributions you choose to pay to the LGPS. </w:t>
      </w:r>
    </w:p>
    <w:p w14:paraId="0DCE6E62" w14:textId="6DDC3BCD" w:rsidR="00730889" w:rsidRDefault="00730889" w:rsidP="00730889">
      <w:pPr>
        <w:rPr>
          <w:rFonts w:ascii="Arial" w:hAnsi="Arial" w:cs="Arial"/>
          <w:b/>
        </w:rPr>
      </w:pPr>
    </w:p>
    <w:p w14:paraId="43905B37" w14:textId="77777777" w:rsidR="00EB48D7" w:rsidRPr="00803ED0" w:rsidRDefault="00EB48D7" w:rsidP="00EB48D7">
      <w:pPr>
        <w:rPr>
          <w:rFonts w:ascii="Arial" w:hAnsi="Arial" w:cs="Arial"/>
          <w:color w:val="0000FF"/>
        </w:rPr>
      </w:pPr>
      <w:r w:rsidRPr="00097C3F">
        <w:rPr>
          <w:rFonts w:ascii="Arial" w:hAnsi="Arial" w:cs="Arial"/>
          <w:lang w:eastAsia="en-GB"/>
        </w:rPr>
        <w:t xml:space="preserve">As a member of the </w:t>
      </w:r>
      <w:r>
        <w:rPr>
          <w:rFonts w:ascii="Arial" w:hAnsi="Arial" w:cs="Arial"/>
          <w:lang w:eastAsia="en-GB"/>
        </w:rPr>
        <w:t>s</w:t>
      </w:r>
      <w:r w:rsidRPr="00097C3F">
        <w:rPr>
          <w:rFonts w:ascii="Arial" w:hAnsi="Arial" w:cs="Arial"/>
          <w:lang w:eastAsia="en-GB"/>
        </w:rPr>
        <w:t>cheme you would be required to contribute the percentage of your salary as set out in the table below</w:t>
      </w:r>
      <w:r>
        <w:rPr>
          <w:rFonts w:ascii="Arial" w:hAnsi="Arial" w:cs="Arial"/>
          <w:color w:val="800080"/>
          <w:lang w:eastAsia="en-GB"/>
        </w:rPr>
        <w:t xml:space="preserve"> </w:t>
      </w:r>
      <w:r>
        <w:rPr>
          <w:rFonts w:ascii="Arial" w:hAnsi="Arial" w:cs="Arial"/>
          <w:i/>
          <w:lang w:eastAsia="en-GB"/>
        </w:rPr>
        <w:t>[Delete either the England and Wales table and Note, or the Scotland table and Note]</w:t>
      </w:r>
      <w:r w:rsidRPr="00697AFC">
        <w:rPr>
          <w:rFonts w:ascii="Arial" w:hAnsi="Arial" w:cs="Arial"/>
          <w:color w:val="800080"/>
          <w:lang w:eastAsia="en-GB"/>
        </w:rPr>
        <w:t>.</w:t>
      </w:r>
      <w:r w:rsidRPr="00DD3FAB">
        <w:rPr>
          <w:rFonts w:ascii="Arial" w:hAnsi="Arial" w:cs="Arial"/>
          <w:color w:val="000000"/>
          <w:lang w:eastAsia="en-GB"/>
        </w:rPr>
        <w:t> </w:t>
      </w:r>
      <w:r w:rsidRPr="00803ED0">
        <w:rPr>
          <w:rFonts w:ascii="Arial" w:hAnsi="Arial" w:cs="Arial"/>
          <w:color w:val="0000FF"/>
          <w:lang w:eastAsia="en-GB"/>
        </w:rPr>
        <w:t xml:space="preserve">The </w:t>
      </w:r>
      <w:r w:rsidRPr="00803ED0">
        <w:rPr>
          <w:rFonts w:ascii="Arial" w:hAnsi="Arial" w:cs="Arial"/>
          <w:color w:val="0000FF"/>
        </w:rPr>
        <w:t>employer’s contribution to the scheme would be determined at each triennial valuation of the Pension Fund by the Fund’s appointed actuary.</w:t>
      </w:r>
    </w:p>
    <w:p w14:paraId="1408173D" w14:textId="77777777" w:rsidR="00EB48D7" w:rsidRDefault="00EB48D7" w:rsidP="00EB48D7">
      <w:pPr>
        <w:rPr>
          <w:rFonts w:ascii="Arial" w:hAnsi="Arial" w:cs="Arial"/>
          <w:color w:val="000000"/>
          <w:lang w:eastAsia="en-GB"/>
        </w:rPr>
      </w:pPr>
    </w:p>
    <w:p w14:paraId="7606709E" w14:textId="77777777" w:rsidR="004840F6" w:rsidRDefault="004840F6" w:rsidP="004840F6">
      <w:pPr>
        <w:pStyle w:val="CommentText"/>
        <w:rPr>
          <w:rFonts w:ascii="Arial" w:hAnsi="Arial" w:cs="Arial"/>
          <w:b/>
          <w:sz w:val="24"/>
          <w:szCs w:val="24"/>
        </w:rPr>
      </w:pPr>
      <w:r w:rsidRPr="00D01D42">
        <w:rPr>
          <w:rFonts w:ascii="Arial" w:hAnsi="Arial" w:cs="Arial"/>
          <w:b/>
          <w:sz w:val="24"/>
          <w:szCs w:val="24"/>
        </w:rPr>
        <w:t>England and Wales</w:t>
      </w:r>
      <w:r w:rsidRPr="00790CAF">
        <w:rPr>
          <w:rFonts w:ascii="Arial" w:hAnsi="Arial" w:cs="Arial"/>
          <w:sz w:val="24"/>
          <w:szCs w:val="24"/>
        </w:rPr>
        <w:t xml:space="preserve"> </w:t>
      </w:r>
      <w:r>
        <w:rPr>
          <w:rFonts w:ascii="Arial" w:hAnsi="Arial" w:cs="Arial"/>
          <w:sz w:val="24"/>
          <w:szCs w:val="24"/>
        </w:rPr>
        <w:t>– employee contribution tables for 2018/19</w:t>
      </w:r>
    </w:p>
    <w:tbl>
      <w:tblPr>
        <w:tblW w:w="7749" w:type="dxa"/>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0C0C0"/>
        <w:tblLayout w:type="fixed"/>
        <w:tblCellMar>
          <w:top w:w="45" w:type="dxa"/>
          <w:left w:w="45" w:type="dxa"/>
          <w:bottom w:w="45" w:type="dxa"/>
          <w:right w:w="45" w:type="dxa"/>
        </w:tblCellMar>
        <w:tblLook w:val="0000" w:firstRow="0" w:lastRow="0" w:firstColumn="0" w:lastColumn="0" w:noHBand="0" w:noVBand="0"/>
      </w:tblPr>
      <w:tblGrid>
        <w:gridCol w:w="4422"/>
        <w:gridCol w:w="3327"/>
      </w:tblGrid>
      <w:tr w:rsidR="004840F6" w:rsidRPr="006A1057" w14:paraId="4A2ECE5F" w14:textId="77777777" w:rsidTr="004840F6">
        <w:trPr>
          <w:trHeight w:val="556"/>
          <w:tblCellSpacing w:w="0" w:type="dxa"/>
        </w:trPr>
        <w:tc>
          <w:tcPr>
            <w:tcW w:w="4422" w:type="dxa"/>
            <w:shd w:val="clear" w:color="auto" w:fill="C0C0C0"/>
          </w:tcPr>
          <w:p w14:paraId="701B4D7D" w14:textId="77777777" w:rsidR="004840F6" w:rsidRPr="00F8004B" w:rsidRDefault="004840F6" w:rsidP="004840F6">
            <w:pPr>
              <w:rPr>
                <w:rFonts w:ascii="Arial" w:hAnsi="Arial" w:cs="Arial"/>
                <w:b/>
                <w:bCs/>
                <w:lang w:eastAsia="en-GB"/>
              </w:rPr>
            </w:pPr>
            <w:r>
              <w:rPr>
                <w:rFonts w:ascii="Arial" w:hAnsi="Arial" w:cs="Arial"/>
                <w:b/>
                <w:bCs/>
                <w:lang w:eastAsia="en-GB"/>
              </w:rPr>
              <w:t>Annual pensionable pay</w:t>
            </w:r>
          </w:p>
        </w:tc>
        <w:tc>
          <w:tcPr>
            <w:tcW w:w="3327" w:type="dxa"/>
            <w:shd w:val="clear" w:color="auto" w:fill="C0C0C0"/>
          </w:tcPr>
          <w:p w14:paraId="6278AA6C" w14:textId="77777777" w:rsidR="004840F6" w:rsidRPr="00F8004B" w:rsidRDefault="004840F6" w:rsidP="004840F6">
            <w:pPr>
              <w:jc w:val="center"/>
              <w:rPr>
                <w:rFonts w:ascii="Arial" w:hAnsi="Arial" w:cs="Arial"/>
                <w:b/>
                <w:bCs/>
                <w:lang w:eastAsia="en-GB"/>
              </w:rPr>
            </w:pPr>
            <w:r w:rsidRPr="003857C3">
              <w:rPr>
                <w:rFonts w:ascii="Arial" w:hAnsi="Arial" w:cs="Arial"/>
                <w:b/>
                <w:bCs/>
                <w:lang w:eastAsia="en-GB"/>
              </w:rPr>
              <w:t xml:space="preserve"> Employee</w:t>
            </w:r>
            <w:r>
              <w:rPr>
                <w:rFonts w:ascii="Arial" w:hAnsi="Arial" w:cs="Arial"/>
                <w:bCs/>
                <w:lang w:eastAsia="en-GB"/>
              </w:rPr>
              <w:t xml:space="preserve"> </w:t>
            </w:r>
            <w:r w:rsidRPr="00F8004B">
              <w:rPr>
                <w:rFonts w:ascii="Arial" w:hAnsi="Arial" w:cs="Arial"/>
                <w:b/>
                <w:bCs/>
                <w:lang w:eastAsia="en-GB"/>
              </w:rPr>
              <w:t xml:space="preserve">Contribution rate  </w:t>
            </w:r>
          </w:p>
        </w:tc>
      </w:tr>
      <w:tr w:rsidR="004840F6" w:rsidRPr="006A1057" w14:paraId="2D84D3E5" w14:textId="77777777" w:rsidTr="004840F6">
        <w:trPr>
          <w:trHeight w:val="264"/>
          <w:tblCellSpacing w:w="0" w:type="dxa"/>
        </w:trPr>
        <w:tc>
          <w:tcPr>
            <w:tcW w:w="4422" w:type="dxa"/>
            <w:shd w:val="clear" w:color="auto" w:fill="C0C0C0"/>
          </w:tcPr>
          <w:p w14:paraId="00AFE3E3" w14:textId="77777777" w:rsidR="004840F6" w:rsidRPr="00F8004B" w:rsidRDefault="004840F6" w:rsidP="004840F6">
            <w:pPr>
              <w:rPr>
                <w:rFonts w:ascii="Arial" w:hAnsi="Arial" w:cs="Arial"/>
                <w:lang w:eastAsia="en-GB"/>
              </w:rPr>
            </w:pPr>
            <w:r>
              <w:rPr>
                <w:rFonts w:ascii="Arial" w:hAnsi="Arial" w:cs="Arial"/>
                <w:lang w:eastAsia="en-GB"/>
              </w:rPr>
              <w:t>U</w:t>
            </w:r>
            <w:r w:rsidRPr="00F8004B">
              <w:rPr>
                <w:rFonts w:ascii="Arial" w:hAnsi="Arial" w:cs="Arial"/>
                <w:lang w:eastAsia="en-GB"/>
              </w:rPr>
              <w:t xml:space="preserve">p to </w:t>
            </w:r>
            <w:r>
              <w:rPr>
                <w:rFonts w:ascii="Arial" w:hAnsi="Arial" w:cs="Arial"/>
                <w:lang w:eastAsia="en-GB"/>
              </w:rPr>
              <w:t>£14,100</w:t>
            </w:r>
          </w:p>
        </w:tc>
        <w:tc>
          <w:tcPr>
            <w:tcW w:w="3327" w:type="dxa"/>
            <w:shd w:val="clear" w:color="auto" w:fill="C0C0C0"/>
          </w:tcPr>
          <w:p w14:paraId="76C638FA" w14:textId="77777777" w:rsidR="004840F6" w:rsidRPr="00F8004B" w:rsidRDefault="004840F6" w:rsidP="004840F6">
            <w:pPr>
              <w:jc w:val="center"/>
              <w:rPr>
                <w:rFonts w:ascii="Arial" w:hAnsi="Arial" w:cs="Arial"/>
                <w:lang w:eastAsia="en-GB"/>
              </w:rPr>
            </w:pPr>
            <w:r w:rsidRPr="00F8004B">
              <w:rPr>
                <w:rFonts w:ascii="Arial" w:hAnsi="Arial" w:cs="Arial"/>
                <w:lang w:eastAsia="en-GB"/>
              </w:rPr>
              <w:t>5.5%</w:t>
            </w:r>
          </w:p>
        </w:tc>
      </w:tr>
      <w:tr w:rsidR="004840F6" w:rsidRPr="006A1057" w14:paraId="12300710" w14:textId="77777777" w:rsidTr="004840F6">
        <w:trPr>
          <w:trHeight w:val="278"/>
          <w:tblCellSpacing w:w="0" w:type="dxa"/>
        </w:trPr>
        <w:tc>
          <w:tcPr>
            <w:tcW w:w="4422" w:type="dxa"/>
            <w:shd w:val="clear" w:color="auto" w:fill="C0C0C0"/>
          </w:tcPr>
          <w:p w14:paraId="5BC1CDFC" w14:textId="77777777" w:rsidR="004840F6" w:rsidRPr="00F8004B" w:rsidRDefault="004840F6" w:rsidP="004840F6">
            <w:pPr>
              <w:rPr>
                <w:rFonts w:ascii="Arial" w:hAnsi="Arial" w:cs="Arial"/>
                <w:lang w:eastAsia="en-GB"/>
              </w:rPr>
            </w:pPr>
            <w:r>
              <w:rPr>
                <w:rFonts w:ascii="Arial" w:hAnsi="Arial" w:cs="Arial"/>
                <w:lang w:eastAsia="en-GB"/>
              </w:rPr>
              <w:t>£14,101 to £22,000</w:t>
            </w:r>
          </w:p>
        </w:tc>
        <w:tc>
          <w:tcPr>
            <w:tcW w:w="3327" w:type="dxa"/>
            <w:shd w:val="clear" w:color="auto" w:fill="C0C0C0"/>
          </w:tcPr>
          <w:p w14:paraId="35081590" w14:textId="77777777" w:rsidR="004840F6" w:rsidRPr="00F8004B" w:rsidRDefault="004840F6" w:rsidP="004840F6">
            <w:pPr>
              <w:ind w:left="-463" w:firstLine="463"/>
              <w:jc w:val="center"/>
              <w:rPr>
                <w:rFonts w:ascii="Arial" w:hAnsi="Arial" w:cs="Arial"/>
                <w:lang w:eastAsia="en-GB"/>
              </w:rPr>
            </w:pPr>
            <w:r w:rsidRPr="00F8004B">
              <w:rPr>
                <w:rFonts w:ascii="Arial" w:hAnsi="Arial" w:cs="Arial"/>
                <w:lang w:eastAsia="en-GB"/>
              </w:rPr>
              <w:t xml:space="preserve"> </w:t>
            </w:r>
            <w:r>
              <w:rPr>
                <w:rFonts w:ascii="Arial" w:hAnsi="Arial" w:cs="Arial"/>
                <w:lang w:eastAsia="en-GB"/>
              </w:rPr>
              <w:t>5.8</w:t>
            </w:r>
            <w:r w:rsidRPr="00F8004B">
              <w:rPr>
                <w:rFonts w:ascii="Arial" w:hAnsi="Arial" w:cs="Arial"/>
                <w:lang w:eastAsia="en-GB"/>
              </w:rPr>
              <w:t>%</w:t>
            </w:r>
          </w:p>
        </w:tc>
      </w:tr>
      <w:tr w:rsidR="004840F6" w:rsidRPr="006A1057" w14:paraId="29E72977" w14:textId="77777777" w:rsidTr="004840F6">
        <w:trPr>
          <w:trHeight w:val="264"/>
          <w:tblCellSpacing w:w="0" w:type="dxa"/>
        </w:trPr>
        <w:tc>
          <w:tcPr>
            <w:tcW w:w="4422" w:type="dxa"/>
            <w:shd w:val="clear" w:color="auto" w:fill="C0C0C0"/>
          </w:tcPr>
          <w:p w14:paraId="578BAACE" w14:textId="77777777" w:rsidR="004840F6" w:rsidRPr="00F8004B" w:rsidRDefault="004840F6" w:rsidP="004840F6">
            <w:pPr>
              <w:rPr>
                <w:rFonts w:ascii="Arial" w:hAnsi="Arial" w:cs="Arial"/>
                <w:lang w:eastAsia="en-GB"/>
              </w:rPr>
            </w:pPr>
            <w:r>
              <w:rPr>
                <w:rFonts w:ascii="Arial" w:hAnsi="Arial" w:cs="Arial"/>
                <w:lang w:eastAsia="en-GB"/>
              </w:rPr>
              <w:t>£22,001 to £35,700</w:t>
            </w:r>
          </w:p>
        </w:tc>
        <w:tc>
          <w:tcPr>
            <w:tcW w:w="3327" w:type="dxa"/>
            <w:shd w:val="clear" w:color="auto" w:fill="C0C0C0"/>
          </w:tcPr>
          <w:p w14:paraId="2424914E" w14:textId="77777777" w:rsidR="004840F6" w:rsidRPr="00F8004B" w:rsidRDefault="004840F6" w:rsidP="004840F6">
            <w:pPr>
              <w:jc w:val="center"/>
              <w:rPr>
                <w:rFonts w:ascii="Arial" w:hAnsi="Arial" w:cs="Arial"/>
                <w:lang w:eastAsia="en-GB"/>
              </w:rPr>
            </w:pPr>
            <w:r>
              <w:rPr>
                <w:rFonts w:ascii="Arial" w:hAnsi="Arial" w:cs="Arial"/>
                <w:lang w:eastAsia="en-GB"/>
              </w:rPr>
              <w:t>6.5</w:t>
            </w:r>
            <w:r w:rsidRPr="00F8004B">
              <w:rPr>
                <w:rFonts w:ascii="Arial" w:hAnsi="Arial" w:cs="Arial"/>
                <w:lang w:eastAsia="en-GB"/>
              </w:rPr>
              <w:t>%</w:t>
            </w:r>
          </w:p>
        </w:tc>
      </w:tr>
      <w:tr w:rsidR="004840F6" w:rsidRPr="006A1057" w14:paraId="05562260" w14:textId="77777777" w:rsidTr="004840F6">
        <w:trPr>
          <w:trHeight w:val="278"/>
          <w:tblCellSpacing w:w="0" w:type="dxa"/>
        </w:trPr>
        <w:tc>
          <w:tcPr>
            <w:tcW w:w="4422" w:type="dxa"/>
            <w:shd w:val="clear" w:color="auto" w:fill="C0C0C0"/>
          </w:tcPr>
          <w:p w14:paraId="242E82B0" w14:textId="77777777" w:rsidR="004840F6" w:rsidRPr="00F8004B" w:rsidRDefault="004840F6" w:rsidP="004840F6">
            <w:pPr>
              <w:rPr>
                <w:rFonts w:ascii="Arial" w:hAnsi="Arial" w:cs="Arial"/>
                <w:lang w:eastAsia="en-GB"/>
              </w:rPr>
            </w:pPr>
            <w:r>
              <w:rPr>
                <w:rFonts w:ascii="Arial" w:hAnsi="Arial" w:cs="Arial"/>
                <w:lang w:eastAsia="en-GB"/>
              </w:rPr>
              <w:t>£35,701 to £45,200</w:t>
            </w:r>
          </w:p>
        </w:tc>
        <w:tc>
          <w:tcPr>
            <w:tcW w:w="3327" w:type="dxa"/>
            <w:shd w:val="clear" w:color="auto" w:fill="C0C0C0"/>
          </w:tcPr>
          <w:p w14:paraId="27586637" w14:textId="77777777" w:rsidR="004840F6" w:rsidRPr="00F8004B" w:rsidRDefault="004840F6" w:rsidP="004840F6">
            <w:pPr>
              <w:jc w:val="center"/>
              <w:rPr>
                <w:rFonts w:ascii="Arial" w:hAnsi="Arial" w:cs="Arial"/>
                <w:lang w:eastAsia="en-GB"/>
              </w:rPr>
            </w:pPr>
            <w:r>
              <w:rPr>
                <w:rFonts w:ascii="Arial" w:hAnsi="Arial" w:cs="Arial"/>
                <w:lang w:eastAsia="en-GB"/>
              </w:rPr>
              <w:t>6</w:t>
            </w:r>
            <w:r w:rsidRPr="00F8004B">
              <w:rPr>
                <w:rFonts w:ascii="Arial" w:hAnsi="Arial" w:cs="Arial"/>
                <w:lang w:eastAsia="en-GB"/>
              </w:rPr>
              <w:t>.</w:t>
            </w:r>
            <w:r>
              <w:rPr>
                <w:rFonts w:ascii="Arial" w:hAnsi="Arial" w:cs="Arial"/>
                <w:lang w:eastAsia="en-GB"/>
              </w:rPr>
              <w:t>8</w:t>
            </w:r>
            <w:r w:rsidRPr="00F8004B">
              <w:rPr>
                <w:rFonts w:ascii="Arial" w:hAnsi="Arial" w:cs="Arial"/>
                <w:lang w:eastAsia="en-GB"/>
              </w:rPr>
              <w:t>%</w:t>
            </w:r>
          </w:p>
        </w:tc>
      </w:tr>
      <w:tr w:rsidR="004840F6" w:rsidRPr="006A1057" w14:paraId="2AC79F60" w14:textId="77777777" w:rsidTr="004840F6">
        <w:trPr>
          <w:trHeight w:val="278"/>
          <w:tblCellSpacing w:w="0" w:type="dxa"/>
        </w:trPr>
        <w:tc>
          <w:tcPr>
            <w:tcW w:w="4422" w:type="dxa"/>
            <w:shd w:val="clear" w:color="auto" w:fill="C0C0C0"/>
          </w:tcPr>
          <w:p w14:paraId="547180E9" w14:textId="77777777" w:rsidR="004840F6" w:rsidRPr="00F8004B" w:rsidRDefault="004840F6" w:rsidP="004840F6">
            <w:pPr>
              <w:rPr>
                <w:rFonts w:ascii="Arial" w:hAnsi="Arial" w:cs="Arial"/>
                <w:lang w:eastAsia="en-GB"/>
              </w:rPr>
            </w:pPr>
            <w:r>
              <w:rPr>
                <w:rFonts w:ascii="Arial" w:hAnsi="Arial" w:cs="Arial"/>
                <w:lang w:eastAsia="en-GB"/>
              </w:rPr>
              <w:t>£45,201 to £63,100</w:t>
            </w:r>
          </w:p>
        </w:tc>
        <w:tc>
          <w:tcPr>
            <w:tcW w:w="3327" w:type="dxa"/>
            <w:shd w:val="clear" w:color="auto" w:fill="C0C0C0"/>
          </w:tcPr>
          <w:p w14:paraId="216B41CA" w14:textId="77777777" w:rsidR="004840F6" w:rsidRPr="00F8004B" w:rsidRDefault="004840F6" w:rsidP="004840F6">
            <w:pPr>
              <w:jc w:val="center"/>
              <w:rPr>
                <w:rFonts w:ascii="Arial" w:hAnsi="Arial" w:cs="Arial"/>
                <w:lang w:eastAsia="en-GB"/>
              </w:rPr>
            </w:pPr>
            <w:r>
              <w:rPr>
                <w:rFonts w:ascii="Arial" w:hAnsi="Arial" w:cs="Arial"/>
                <w:lang w:eastAsia="en-GB"/>
              </w:rPr>
              <w:t>8.5</w:t>
            </w:r>
            <w:r w:rsidRPr="00F8004B">
              <w:rPr>
                <w:rFonts w:ascii="Arial" w:hAnsi="Arial" w:cs="Arial"/>
                <w:lang w:eastAsia="en-GB"/>
              </w:rPr>
              <w:t>%</w:t>
            </w:r>
          </w:p>
        </w:tc>
      </w:tr>
      <w:tr w:rsidR="004840F6" w:rsidRPr="006A1057" w14:paraId="1056D2A7" w14:textId="77777777" w:rsidTr="004840F6">
        <w:trPr>
          <w:trHeight w:val="278"/>
          <w:tblCellSpacing w:w="0" w:type="dxa"/>
        </w:trPr>
        <w:tc>
          <w:tcPr>
            <w:tcW w:w="4422" w:type="dxa"/>
            <w:shd w:val="clear" w:color="auto" w:fill="C0C0C0"/>
          </w:tcPr>
          <w:p w14:paraId="4739FA2B" w14:textId="77777777" w:rsidR="004840F6" w:rsidRPr="00F8004B" w:rsidRDefault="004840F6" w:rsidP="004840F6">
            <w:pPr>
              <w:rPr>
                <w:rFonts w:ascii="Arial" w:hAnsi="Arial" w:cs="Arial"/>
                <w:lang w:eastAsia="en-GB"/>
              </w:rPr>
            </w:pPr>
            <w:r>
              <w:rPr>
                <w:rFonts w:ascii="Arial" w:hAnsi="Arial" w:cs="Arial"/>
                <w:lang w:eastAsia="en-GB"/>
              </w:rPr>
              <w:t>£63,101 to £89,400</w:t>
            </w:r>
          </w:p>
        </w:tc>
        <w:tc>
          <w:tcPr>
            <w:tcW w:w="3327" w:type="dxa"/>
            <w:shd w:val="clear" w:color="auto" w:fill="C0C0C0"/>
          </w:tcPr>
          <w:p w14:paraId="163F2ABA" w14:textId="77777777" w:rsidR="004840F6" w:rsidRDefault="004840F6" w:rsidP="004840F6">
            <w:pPr>
              <w:jc w:val="center"/>
              <w:rPr>
                <w:rFonts w:ascii="Arial" w:hAnsi="Arial" w:cs="Arial"/>
                <w:lang w:eastAsia="en-GB"/>
              </w:rPr>
            </w:pPr>
            <w:r>
              <w:rPr>
                <w:rFonts w:ascii="Arial" w:hAnsi="Arial" w:cs="Arial"/>
                <w:lang w:eastAsia="en-GB"/>
              </w:rPr>
              <w:t>9.9%</w:t>
            </w:r>
          </w:p>
        </w:tc>
      </w:tr>
      <w:tr w:rsidR="004840F6" w:rsidRPr="006A1057" w14:paraId="3DAABE6C" w14:textId="77777777" w:rsidTr="004840F6">
        <w:trPr>
          <w:trHeight w:val="278"/>
          <w:tblCellSpacing w:w="0" w:type="dxa"/>
        </w:trPr>
        <w:tc>
          <w:tcPr>
            <w:tcW w:w="4422" w:type="dxa"/>
            <w:shd w:val="clear" w:color="auto" w:fill="C0C0C0"/>
          </w:tcPr>
          <w:p w14:paraId="6DDC032B" w14:textId="77777777" w:rsidR="004840F6" w:rsidRDefault="004840F6" w:rsidP="004840F6">
            <w:pPr>
              <w:rPr>
                <w:rFonts w:ascii="Arial" w:hAnsi="Arial" w:cs="Arial"/>
                <w:lang w:eastAsia="en-GB"/>
              </w:rPr>
            </w:pPr>
            <w:r>
              <w:rPr>
                <w:rFonts w:ascii="Arial" w:hAnsi="Arial" w:cs="Arial"/>
                <w:lang w:eastAsia="en-GB"/>
              </w:rPr>
              <w:t>£89,401 to £105,200</w:t>
            </w:r>
          </w:p>
        </w:tc>
        <w:tc>
          <w:tcPr>
            <w:tcW w:w="3327" w:type="dxa"/>
            <w:shd w:val="clear" w:color="auto" w:fill="C0C0C0"/>
          </w:tcPr>
          <w:p w14:paraId="2C7272CC" w14:textId="77777777" w:rsidR="004840F6" w:rsidRDefault="004840F6" w:rsidP="004840F6">
            <w:pPr>
              <w:jc w:val="center"/>
              <w:rPr>
                <w:rFonts w:ascii="Arial" w:hAnsi="Arial" w:cs="Arial"/>
                <w:lang w:eastAsia="en-GB"/>
              </w:rPr>
            </w:pPr>
            <w:r>
              <w:rPr>
                <w:rFonts w:ascii="Arial" w:hAnsi="Arial" w:cs="Arial"/>
                <w:lang w:eastAsia="en-GB"/>
              </w:rPr>
              <w:t>10.5%</w:t>
            </w:r>
          </w:p>
        </w:tc>
      </w:tr>
      <w:tr w:rsidR="004840F6" w:rsidRPr="006A1057" w14:paraId="3157E1AE" w14:textId="77777777" w:rsidTr="004840F6">
        <w:trPr>
          <w:trHeight w:val="278"/>
          <w:tblCellSpacing w:w="0" w:type="dxa"/>
        </w:trPr>
        <w:tc>
          <w:tcPr>
            <w:tcW w:w="4422" w:type="dxa"/>
            <w:shd w:val="clear" w:color="auto" w:fill="C0C0C0"/>
          </w:tcPr>
          <w:p w14:paraId="5A58058E" w14:textId="77777777" w:rsidR="004840F6" w:rsidRDefault="004840F6" w:rsidP="004840F6">
            <w:pPr>
              <w:rPr>
                <w:rFonts w:ascii="Arial" w:hAnsi="Arial" w:cs="Arial"/>
                <w:lang w:eastAsia="en-GB"/>
              </w:rPr>
            </w:pPr>
            <w:r>
              <w:rPr>
                <w:rFonts w:ascii="Arial" w:hAnsi="Arial" w:cs="Arial"/>
                <w:lang w:eastAsia="en-GB"/>
              </w:rPr>
              <w:t>£105,201 to £157,800</w:t>
            </w:r>
          </w:p>
        </w:tc>
        <w:tc>
          <w:tcPr>
            <w:tcW w:w="3327" w:type="dxa"/>
            <w:shd w:val="clear" w:color="auto" w:fill="C0C0C0"/>
          </w:tcPr>
          <w:p w14:paraId="7DDA0DFF" w14:textId="77777777" w:rsidR="004840F6" w:rsidRDefault="004840F6" w:rsidP="004840F6">
            <w:pPr>
              <w:jc w:val="center"/>
              <w:rPr>
                <w:rFonts w:ascii="Arial" w:hAnsi="Arial" w:cs="Arial"/>
                <w:lang w:eastAsia="en-GB"/>
              </w:rPr>
            </w:pPr>
            <w:r>
              <w:rPr>
                <w:rFonts w:ascii="Arial" w:hAnsi="Arial" w:cs="Arial"/>
                <w:lang w:eastAsia="en-GB"/>
              </w:rPr>
              <w:t>11.4%</w:t>
            </w:r>
          </w:p>
        </w:tc>
      </w:tr>
      <w:tr w:rsidR="004840F6" w:rsidRPr="006A1057" w14:paraId="2FAF8042" w14:textId="77777777" w:rsidTr="004840F6">
        <w:trPr>
          <w:trHeight w:val="278"/>
          <w:tblCellSpacing w:w="0" w:type="dxa"/>
        </w:trPr>
        <w:tc>
          <w:tcPr>
            <w:tcW w:w="4422" w:type="dxa"/>
            <w:shd w:val="clear" w:color="auto" w:fill="C0C0C0"/>
          </w:tcPr>
          <w:p w14:paraId="1379955F" w14:textId="77777777" w:rsidR="004840F6" w:rsidRDefault="004840F6" w:rsidP="004840F6">
            <w:pPr>
              <w:rPr>
                <w:rFonts w:ascii="Arial" w:hAnsi="Arial" w:cs="Arial"/>
                <w:lang w:eastAsia="en-GB"/>
              </w:rPr>
            </w:pPr>
            <w:r>
              <w:rPr>
                <w:rFonts w:ascii="Arial" w:hAnsi="Arial" w:cs="Arial"/>
                <w:lang w:eastAsia="en-GB"/>
              </w:rPr>
              <w:t>£157,801 or more</w:t>
            </w:r>
          </w:p>
        </w:tc>
        <w:tc>
          <w:tcPr>
            <w:tcW w:w="3327" w:type="dxa"/>
            <w:shd w:val="clear" w:color="auto" w:fill="C0C0C0"/>
          </w:tcPr>
          <w:p w14:paraId="3A642A17" w14:textId="77777777" w:rsidR="004840F6" w:rsidRDefault="004840F6" w:rsidP="004840F6">
            <w:pPr>
              <w:jc w:val="center"/>
              <w:rPr>
                <w:rFonts w:ascii="Arial" w:hAnsi="Arial" w:cs="Arial"/>
                <w:lang w:eastAsia="en-GB"/>
              </w:rPr>
            </w:pPr>
            <w:r>
              <w:rPr>
                <w:rFonts w:ascii="Arial" w:hAnsi="Arial" w:cs="Arial"/>
                <w:lang w:eastAsia="en-GB"/>
              </w:rPr>
              <w:t>12.5%</w:t>
            </w:r>
          </w:p>
        </w:tc>
      </w:tr>
    </w:tbl>
    <w:p w14:paraId="061E7E57" w14:textId="77777777" w:rsidR="00EB48D7" w:rsidRDefault="00EB48D7" w:rsidP="00EB48D7">
      <w:pPr>
        <w:rPr>
          <w:rFonts w:ascii="Arial" w:hAnsi="Arial" w:cs="Arial"/>
          <w:iCs/>
          <w:color w:val="000000"/>
          <w:lang w:val="en-US" w:eastAsia="en-GB"/>
        </w:rPr>
      </w:pPr>
    </w:p>
    <w:p w14:paraId="5AE18F4B" w14:textId="77777777" w:rsidR="004E47DA" w:rsidRDefault="00EB48D7" w:rsidP="004E47DA">
      <w:pPr>
        <w:rPr>
          <w:rFonts w:ascii="Arial" w:hAnsi="Arial" w:cs="Arial"/>
          <w:iCs/>
          <w:color w:val="000000"/>
          <w:lang w:val="en-US" w:eastAsia="en-GB"/>
        </w:rPr>
      </w:pPr>
      <w:r w:rsidRPr="005037C5">
        <w:rPr>
          <w:rFonts w:ascii="Arial" w:hAnsi="Arial" w:cs="Arial"/>
          <w:iCs/>
          <w:color w:val="000000"/>
          <w:lang w:val="en-US" w:eastAsia="en-GB"/>
        </w:rPr>
        <w:t xml:space="preserve">Note: </w:t>
      </w:r>
      <w:r w:rsidR="004E47DA">
        <w:rPr>
          <w:rFonts w:ascii="Arial" w:hAnsi="Arial" w:cs="Arial"/>
          <w:iCs/>
          <w:color w:val="000000"/>
          <w:lang w:val="en-US" w:eastAsia="en-GB"/>
        </w:rPr>
        <w:t xml:space="preserve">The annual pensionable pay bands will be increased annually in line with the cost of living. The </w:t>
      </w:r>
      <w:r w:rsidR="004E47DA" w:rsidRPr="008C45D4">
        <w:rPr>
          <w:rFonts w:ascii="Arial" w:hAnsi="Arial" w:cs="Arial"/>
          <w:iCs/>
          <w:color w:val="000000"/>
          <w:lang w:val="en-US" w:eastAsia="en-GB"/>
        </w:rPr>
        <w:t xml:space="preserve">contribution rates will be reviewed </w:t>
      </w:r>
      <w:r w:rsidR="004E47DA">
        <w:rPr>
          <w:rFonts w:ascii="Arial" w:hAnsi="Arial" w:cs="Arial"/>
          <w:iCs/>
          <w:color w:val="000000"/>
          <w:lang w:val="en-US" w:eastAsia="en-GB"/>
        </w:rPr>
        <w:t xml:space="preserve">periodically </w:t>
      </w:r>
      <w:r w:rsidR="004E47DA" w:rsidRPr="008C45D4">
        <w:rPr>
          <w:rFonts w:ascii="Arial" w:hAnsi="Arial" w:cs="Arial"/>
          <w:iCs/>
          <w:color w:val="000000"/>
          <w:lang w:val="en-US" w:eastAsia="en-GB"/>
        </w:rPr>
        <w:t>and may change in the future</w:t>
      </w:r>
      <w:r w:rsidR="0054375D">
        <w:rPr>
          <w:rFonts w:ascii="Arial" w:hAnsi="Arial" w:cs="Arial"/>
          <w:iCs/>
          <w:color w:val="000000"/>
          <w:lang w:val="en-US" w:eastAsia="en-GB"/>
        </w:rPr>
        <w:t>.</w:t>
      </w:r>
    </w:p>
    <w:p w14:paraId="1A431939" w14:textId="77777777" w:rsidR="00EB48D7" w:rsidRDefault="00EB48D7" w:rsidP="00EB48D7">
      <w:pPr>
        <w:pStyle w:val="CommentText"/>
        <w:rPr>
          <w:rFonts w:ascii="Arial" w:hAnsi="Arial" w:cs="Arial"/>
          <w:b/>
          <w:sz w:val="24"/>
          <w:szCs w:val="24"/>
        </w:rPr>
      </w:pPr>
    </w:p>
    <w:p w14:paraId="0758D4F9" w14:textId="77777777" w:rsidR="004840F6" w:rsidRDefault="004840F6" w:rsidP="004840F6">
      <w:pPr>
        <w:pStyle w:val="CommentText"/>
        <w:rPr>
          <w:rFonts w:ascii="Arial" w:hAnsi="Arial" w:cs="Arial"/>
          <w:sz w:val="24"/>
          <w:szCs w:val="24"/>
        </w:rPr>
      </w:pPr>
      <w:r w:rsidRPr="00D01D42">
        <w:rPr>
          <w:rFonts w:ascii="Arial" w:hAnsi="Arial" w:cs="Arial"/>
          <w:b/>
          <w:sz w:val="24"/>
          <w:szCs w:val="24"/>
        </w:rPr>
        <w:t>Scotland</w:t>
      </w:r>
      <w:r>
        <w:rPr>
          <w:rFonts w:ascii="Arial" w:hAnsi="Arial" w:cs="Arial"/>
          <w:b/>
          <w:sz w:val="24"/>
          <w:szCs w:val="24"/>
        </w:rPr>
        <w:t xml:space="preserve"> </w:t>
      </w:r>
      <w:r>
        <w:rPr>
          <w:rFonts w:ascii="Arial" w:hAnsi="Arial" w:cs="Arial"/>
          <w:sz w:val="24"/>
          <w:szCs w:val="24"/>
        </w:rPr>
        <w:t>–</w:t>
      </w:r>
      <w:r w:rsidRPr="00790CAF">
        <w:rPr>
          <w:rFonts w:ascii="Arial" w:hAnsi="Arial" w:cs="Arial"/>
          <w:sz w:val="24"/>
          <w:szCs w:val="24"/>
        </w:rPr>
        <w:t xml:space="preserve"> </w:t>
      </w:r>
      <w:r>
        <w:rPr>
          <w:rFonts w:ascii="Arial" w:hAnsi="Arial" w:cs="Arial"/>
          <w:sz w:val="24"/>
          <w:szCs w:val="24"/>
        </w:rPr>
        <w:t>employee contribution tables for 2018/19</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7"/>
        <w:gridCol w:w="1277"/>
        <w:gridCol w:w="1277"/>
        <w:gridCol w:w="1597"/>
        <w:gridCol w:w="1277"/>
        <w:gridCol w:w="1277"/>
      </w:tblGrid>
      <w:tr w:rsidR="004840F6" w:rsidRPr="00DB0C42" w14:paraId="7D35928B" w14:textId="77777777" w:rsidTr="004840F6">
        <w:trPr>
          <w:trHeight w:val="255"/>
        </w:trPr>
        <w:tc>
          <w:tcPr>
            <w:tcW w:w="962" w:type="pct"/>
          </w:tcPr>
          <w:p w14:paraId="75EF09E1" w14:textId="77777777" w:rsidR="004840F6" w:rsidRPr="00DB0C42" w:rsidRDefault="004840F6" w:rsidP="004840F6">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Contribution rate </w:t>
            </w:r>
          </w:p>
        </w:tc>
        <w:tc>
          <w:tcPr>
            <w:tcW w:w="769" w:type="pct"/>
          </w:tcPr>
          <w:p w14:paraId="6E5AEA22" w14:textId="77777777" w:rsidR="004840F6" w:rsidRPr="00DB0C42" w:rsidRDefault="004840F6" w:rsidP="004840F6">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Min </w:t>
            </w:r>
          </w:p>
        </w:tc>
        <w:tc>
          <w:tcPr>
            <w:tcW w:w="769" w:type="pct"/>
          </w:tcPr>
          <w:p w14:paraId="30D4FBAF" w14:textId="77777777" w:rsidR="004840F6" w:rsidRPr="00DB0C42" w:rsidRDefault="004840F6" w:rsidP="004840F6">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Max </w:t>
            </w:r>
          </w:p>
        </w:tc>
        <w:tc>
          <w:tcPr>
            <w:tcW w:w="962" w:type="pct"/>
          </w:tcPr>
          <w:p w14:paraId="75C8409D" w14:textId="77777777" w:rsidR="004840F6" w:rsidRPr="00DB0C42" w:rsidRDefault="004840F6" w:rsidP="004840F6">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Contribution rate </w:t>
            </w:r>
          </w:p>
        </w:tc>
        <w:tc>
          <w:tcPr>
            <w:tcW w:w="769" w:type="pct"/>
          </w:tcPr>
          <w:p w14:paraId="1E63B149" w14:textId="77777777" w:rsidR="004840F6" w:rsidRPr="00DB0C42" w:rsidRDefault="004840F6" w:rsidP="004840F6">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Min </w:t>
            </w:r>
          </w:p>
        </w:tc>
        <w:tc>
          <w:tcPr>
            <w:tcW w:w="769" w:type="pct"/>
          </w:tcPr>
          <w:p w14:paraId="719506DF" w14:textId="77777777" w:rsidR="004840F6" w:rsidRPr="00DB0C42" w:rsidRDefault="004840F6" w:rsidP="004840F6">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Max </w:t>
            </w:r>
          </w:p>
        </w:tc>
      </w:tr>
      <w:tr w:rsidR="004840F6" w:rsidRPr="00DB0C42" w14:paraId="3A3A5CFA" w14:textId="77777777" w:rsidTr="004840F6">
        <w:trPr>
          <w:trHeight w:val="112"/>
        </w:trPr>
        <w:tc>
          <w:tcPr>
            <w:tcW w:w="962" w:type="pct"/>
          </w:tcPr>
          <w:p w14:paraId="0B43D051"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5.50% </w:t>
            </w:r>
          </w:p>
        </w:tc>
        <w:tc>
          <w:tcPr>
            <w:tcW w:w="769" w:type="pct"/>
          </w:tcPr>
          <w:p w14:paraId="439B639B"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Up to </w:t>
            </w:r>
          </w:p>
        </w:tc>
        <w:tc>
          <w:tcPr>
            <w:tcW w:w="769" w:type="pct"/>
          </w:tcPr>
          <w:p w14:paraId="3B490348"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21,926 </w:t>
            </w:r>
          </w:p>
        </w:tc>
        <w:tc>
          <w:tcPr>
            <w:tcW w:w="962" w:type="pct"/>
          </w:tcPr>
          <w:p w14:paraId="7B0FB00D"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8.40% </w:t>
            </w:r>
          </w:p>
        </w:tc>
        <w:tc>
          <w:tcPr>
            <w:tcW w:w="769" w:type="pct"/>
          </w:tcPr>
          <w:p w14:paraId="23E1ED31"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61,535 </w:t>
            </w:r>
          </w:p>
        </w:tc>
        <w:tc>
          <w:tcPr>
            <w:tcW w:w="769" w:type="pct"/>
          </w:tcPr>
          <w:p w14:paraId="2D553E0E"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63,267 </w:t>
            </w:r>
          </w:p>
        </w:tc>
      </w:tr>
      <w:tr w:rsidR="004840F6" w:rsidRPr="00DB0C42" w14:paraId="39B64788" w14:textId="77777777" w:rsidTr="004840F6">
        <w:trPr>
          <w:trHeight w:val="112"/>
        </w:trPr>
        <w:tc>
          <w:tcPr>
            <w:tcW w:w="962" w:type="pct"/>
          </w:tcPr>
          <w:p w14:paraId="6C0DBE01"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5.60% </w:t>
            </w:r>
          </w:p>
        </w:tc>
        <w:tc>
          <w:tcPr>
            <w:tcW w:w="769" w:type="pct"/>
          </w:tcPr>
          <w:p w14:paraId="663F2EBD"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21,927 </w:t>
            </w:r>
          </w:p>
        </w:tc>
        <w:tc>
          <w:tcPr>
            <w:tcW w:w="769" w:type="pct"/>
          </w:tcPr>
          <w:p w14:paraId="20F0E499"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23,296 </w:t>
            </w:r>
          </w:p>
        </w:tc>
        <w:tc>
          <w:tcPr>
            <w:tcW w:w="962" w:type="pct"/>
          </w:tcPr>
          <w:p w14:paraId="547E968D"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8.50% </w:t>
            </w:r>
          </w:p>
        </w:tc>
        <w:tc>
          <w:tcPr>
            <w:tcW w:w="769" w:type="pct"/>
          </w:tcPr>
          <w:p w14:paraId="17627851"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63,268 </w:t>
            </w:r>
          </w:p>
        </w:tc>
        <w:tc>
          <w:tcPr>
            <w:tcW w:w="769" w:type="pct"/>
          </w:tcPr>
          <w:p w14:paraId="37AE6DC7"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65,101 </w:t>
            </w:r>
          </w:p>
        </w:tc>
      </w:tr>
      <w:tr w:rsidR="004840F6" w:rsidRPr="00DB0C42" w14:paraId="3A2EF4BC" w14:textId="77777777" w:rsidTr="004840F6">
        <w:trPr>
          <w:trHeight w:val="112"/>
        </w:trPr>
        <w:tc>
          <w:tcPr>
            <w:tcW w:w="962" w:type="pct"/>
          </w:tcPr>
          <w:p w14:paraId="20E2F6E3"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5.70% </w:t>
            </w:r>
          </w:p>
        </w:tc>
        <w:tc>
          <w:tcPr>
            <w:tcW w:w="769" w:type="pct"/>
          </w:tcPr>
          <w:p w14:paraId="3E262B12"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23,297 </w:t>
            </w:r>
          </w:p>
        </w:tc>
        <w:tc>
          <w:tcPr>
            <w:tcW w:w="769" w:type="pct"/>
          </w:tcPr>
          <w:p w14:paraId="594F2BC0"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24,850 </w:t>
            </w:r>
          </w:p>
        </w:tc>
        <w:tc>
          <w:tcPr>
            <w:tcW w:w="962" w:type="pct"/>
          </w:tcPr>
          <w:p w14:paraId="4D4E5943"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8.60% </w:t>
            </w:r>
          </w:p>
        </w:tc>
        <w:tc>
          <w:tcPr>
            <w:tcW w:w="769" w:type="pct"/>
          </w:tcPr>
          <w:p w14:paraId="51C34A7D"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65,102 </w:t>
            </w:r>
          </w:p>
        </w:tc>
        <w:tc>
          <w:tcPr>
            <w:tcW w:w="769" w:type="pct"/>
          </w:tcPr>
          <w:p w14:paraId="4C0D6D82"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67,044 </w:t>
            </w:r>
          </w:p>
        </w:tc>
      </w:tr>
      <w:tr w:rsidR="004840F6" w:rsidRPr="00DB0C42" w14:paraId="7880623B" w14:textId="77777777" w:rsidTr="004840F6">
        <w:trPr>
          <w:trHeight w:val="112"/>
        </w:trPr>
        <w:tc>
          <w:tcPr>
            <w:tcW w:w="962" w:type="pct"/>
          </w:tcPr>
          <w:p w14:paraId="366FA857"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5.80% </w:t>
            </w:r>
          </w:p>
        </w:tc>
        <w:tc>
          <w:tcPr>
            <w:tcW w:w="769" w:type="pct"/>
          </w:tcPr>
          <w:p w14:paraId="7499D57D"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24,851 </w:t>
            </w:r>
          </w:p>
        </w:tc>
        <w:tc>
          <w:tcPr>
            <w:tcW w:w="769" w:type="pct"/>
          </w:tcPr>
          <w:p w14:paraId="4CA00BFA"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26,377 </w:t>
            </w:r>
          </w:p>
        </w:tc>
        <w:tc>
          <w:tcPr>
            <w:tcW w:w="962" w:type="pct"/>
          </w:tcPr>
          <w:p w14:paraId="32F8617E"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8.70% </w:t>
            </w:r>
          </w:p>
        </w:tc>
        <w:tc>
          <w:tcPr>
            <w:tcW w:w="769" w:type="pct"/>
          </w:tcPr>
          <w:p w14:paraId="7DC0F949"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67,045 </w:t>
            </w:r>
          </w:p>
        </w:tc>
        <w:tc>
          <w:tcPr>
            <w:tcW w:w="769" w:type="pct"/>
          </w:tcPr>
          <w:p w14:paraId="6F284F8A"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69,107 </w:t>
            </w:r>
          </w:p>
        </w:tc>
      </w:tr>
      <w:tr w:rsidR="004840F6" w:rsidRPr="00DB0C42" w14:paraId="1A59A8F8" w14:textId="77777777" w:rsidTr="004840F6">
        <w:trPr>
          <w:trHeight w:val="112"/>
        </w:trPr>
        <w:tc>
          <w:tcPr>
            <w:tcW w:w="962" w:type="pct"/>
          </w:tcPr>
          <w:p w14:paraId="7045706F"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5.90% </w:t>
            </w:r>
          </w:p>
        </w:tc>
        <w:tc>
          <w:tcPr>
            <w:tcW w:w="769" w:type="pct"/>
          </w:tcPr>
          <w:p w14:paraId="32F74E08"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26,378 </w:t>
            </w:r>
          </w:p>
        </w:tc>
        <w:tc>
          <w:tcPr>
            <w:tcW w:w="769" w:type="pct"/>
          </w:tcPr>
          <w:p w14:paraId="54795E8C"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27,411 </w:t>
            </w:r>
          </w:p>
        </w:tc>
        <w:tc>
          <w:tcPr>
            <w:tcW w:w="962" w:type="pct"/>
          </w:tcPr>
          <w:p w14:paraId="4F2D124D"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8.80% </w:t>
            </w:r>
          </w:p>
        </w:tc>
        <w:tc>
          <w:tcPr>
            <w:tcW w:w="769" w:type="pct"/>
          </w:tcPr>
          <w:p w14:paraId="0F23EDF7"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69,108 </w:t>
            </w:r>
          </w:p>
        </w:tc>
        <w:tc>
          <w:tcPr>
            <w:tcW w:w="769" w:type="pct"/>
          </w:tcPr>
          <w:p w14:paraId="706CD5F9"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71,301 </w:t>
            </w:r>
          </w:p>
        </w:tc>
      </w:tr>
      <w:tr w:rsidR="004840F6" w:rsidRPr="00DB0C42" w14:paraId="1BDAFB16" w14:textId="77777777" w:rsidTr="004840F6">
        <w:trPr>
          <w:trHeight w:val="112"/>
        </w:trPr>
        <w:tc>
          <w:tcPr>
            <w:tcW w:w="962" w:type="pct"/>
          </w:tcPr>
          <w:p w14:paraId="7CB40124"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6.00% </w:t>
            </w:r>
          </w:p>
        </w:tc>
        <w:tc>
          <w:tcPr>
            <w:tcW w:w="769" w:type="pct"/>
          </w:tcPr>
          <w:p w14:paraId="209CB41F"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27,412 </w:t>
            </w:r>
          </w:p>
        </w:tc>
        <w:tc>
          <w:tcPr>
            <w:tcW w:w="769" w:type="pct"/>
          </w:tcPr>
          <w:p w14:paraId="36B6CE6C"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28,530 </w:t>
            </w:r>
          </w:p>
        </w:tc>
        <w:tc>
          <w:tcPr>
            <w:tcW w:w="962" w:type="pct"/>
          </w:tcPr>
          <w:p w14:paraId="1E19D1D0"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8.90% </w:t>
            </w:r>
          </w:p>
        </w:tc>
        <w:tc>
          <w:tcPr>
            <w:tcW w:w="769" w:type="pct"/>
          </w:tcPr>
          <w:p w14:paraId="5F92E477"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71,302 </w:t>
            </w:r>
          </w:p>
        </w:tc>
        <w:tc>
          <w:tcPr>
            <w:tcW w:w="769" w:type="pct"/>
          </w:tcPr>
          <w:p w14:paraId="21538326"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73,639 </w:t>
            </w:r>
          </w:p>
        </w:tc>
      </w:tr>
      <w:tr w:rsidR="004840F6" w:rsidRPr="00DB0C42" w14:paraId="31CC0849" w14:textId="77777777" w:rsidTr="004840F6">
        <w:trPr>
          <w:trHeight w:val="112"/>
        </w:trPr>
        <w:tc>
          <w:tcPr>
            <w:tcW w:w="962" w:type="pct"/>
          </w:tcPr>
          <w:p w14:paraId="3ADF29E6"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6.10% </w:t>
            </w:r>
          </w:p>
        </w:tc>
        <w:tc>
          <w:tcPr>
            <w:tcW w:w="769" w:type="pct"/>
          </w:tcPr>
          <w:p w14:paraId="1E572B28"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28,531 </w:t>
            </w:r>
          </w:p>
        </w:tc>
        <w:tc>
          <w:tcPr>
            <w:tcW w:w="769" w:type="pct"/>
          </w:tcPr>
          <w:p w14:paraId="111F65C4"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29,744 </w:t>
            </w:r>
          </w:p>
        </w:tc>
        <w:tc>
          <w:tcPr>
            <w:tcW w:w="962" w:type="pct"/>
          </w:tcPr>
          <w:p w14:paraId="7C8FC792"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9.00% </w:t>
            </w:r>
          </w:p>
        </w:tc>
        <w:tc>
          <w:tcPr>
            <w:tcW w:w="769" w:type="pct"/>
          </w:tcPr>
          <w:p w14:paraId="32E83529"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73,640 </w:t>
            </w:r>
          </w:p>
        </w:tc>
        <w:tc>
          <w:tcPr>
            <w:tcW w:w="769" w:type="pct"/>
          </w:tcPr>
          <w:p w14:paraId="114C28F5"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76,135 </w:t>
            </w:r>
          </w:p>
        </w:tc>
      </w:tr>
      <w:tr w:rsidR="004840F6" w:rsidRPr="00DB0C42" w14:paraId="22D376FE" w14:textId="77777777" w:rsidTr="004840F6">
        <w:trPr>
          <w:trHeight w:val="112"/>
        </w:trPr>
        <w:tc>
          <w:tcPr>
            <w:tcW w:w="962" w:type="pct"/>
          </w:tcPr>
          <w:p w14:paraId="7B66A4B8"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6.20% </w:t>
            </w:r>
          </w:p>
        </w:tc>
        <w:tc>
          <w:tcPr>
            <w:tcW w:w="769" w:type="pct"/>
          </w:tcPr>
          <w:p w14:paraId="2BCA1CA2"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29,745 </w:t>
            </w:r>
          </w:p>
        </w:tc>
        <w:tc>
          <w:tcPr>
            <w:tcW w:w="769" w:type="pct"/>
          </w:tcPr>
          <w:p w14:paraId="03B93B03"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31,066 </w:t>
            </w:r>
          </w:p>
        </w:tc>
        <w:tc>
          <w:tcPr>
            <w:tcW w:w="962" w:type="pct"/>
          </w:tcPr>
          <w:p w14:paraId="7419927E"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9.10% </w:t>
            </w:r>
          </w:p>
        </w:tc>
        <w:tc>
          <w:tcPr>
            <w:tcW w:w="769" w:type="pct"/>
          </w:tcPr>
          <w:p w14:paraId="1415D2A7"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76,136 </w:t>
            </w:r>
          </w:p>
        </w:tc>
        <w:tc>
          <w:tcPr>
            <w:tcW w:w="769" w:type="pct"/>
          </w:tcPr>
          <w:p w14:paraId="243F1348"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78,807 </w:t>
            </w:r>
          </w:p>
        </w:tc>
      </w:tr>
      <w:tr w:rsidR="004840F6" w:rsidRPr="00DB0C42" w14:paraId="0A55EADC" w14:textId="77777777" w:rsidTr="004840F6">
        <w:trPr>
          <w:trHeight w:val="112"/>
        </w:trPr>
        <w:tc>
          <w:tcPr>
            <w:tcW w:w="962" w:type="pct"/>
          </w:tcPr>
          <w:p w14:paraId="2588ACD7"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6.30% </w:t>
            </w:r>
          </w:p>
        </w:tc>
        <w:tc>
          <w:tcPr>
            <w:tcW w:w="769" w:type="pct"/>
          </w:tcPr>
          <w:p w14:paraId="075B8149"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31,067 </w:t>
            </w:r>
          </w:p>
        </w:tc>
        <w:tc>
          <w:tcPr>
            <w:tcW w:w="769" w:type="pct"/>
          </w:tcPr>
          <w:p w14:paraId="5C7B8471"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32,511 </w:t>
            </w:r>
          </w:p>
        </w:tc>
        <w:tc>
          <w:tcPr>
            <w:tcW w:w="962" w:type="pct"/>
          </w:tcPr>
          <w:p w14:paraId="0994C25D"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9.20% </w:t>
            </w:r>
          </w:p>
        </w:tc>
        <w:tc>
          <w:tcPr>
            <w:tcW w:w="769" w:type="pct"/>
          </w:tcPr>
          <w:p w14:paraId="2AF11F10"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78,808 </w:t>
            </w:r>
          </w:p>
        </w:tc>
        <w:tc>
          <w:tcPr>
            <w:tcW w:w="769" w:type="pct"/>
          </w:tcPr>
          <w:p w14:paraId="7F4161E8"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81,672 </w:t>
            </w:r>
          </w:p>
        </w:tc>
      </w:tr>
      <w:tr w:rsidR="004840F6" w:rsidRPr="00DB0C42" w14:paraId="460A51F4" w14:textId="77777777" w:rsidTr="004840F6">
        <w:trPr>
          <w:trHeight w:val="112"/>
        </w:trPr>
        <w:tc>
          <w:tcPr>
            <w:tcW w:w="962" w:type="pct"/>
          </w:tcPr>
          <w:p w14:paraId="1D1FAADA"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6.40% </w:t>
            </w:r>
          </w:p>
        </w:tc>
        <w:tc>
          <w:tcPr>
            <w:tcW w:w="769" w:type="pct"/>
          </w:tcPr>
          <w:p w14:paraId="62EA381F"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32,512 </w:t>
            </w:r>
          </w:p>
        </w:tc>
        <w:tc>
          <w:tcPr>
            <w:tcW w:w="769" w:type="pct"/>
          </w:tcPr>
          <w:p w14:paraId="4E77EFAD"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34,097 </w:t>
            </w:r>
          </w:p>
        </w:tc>
        <w:tc>
          <w:tcPr>
            <w:tcW w:w="962" w:type="pct"/>
          </w:tcPr>
          <w:p w14:paraId="6A32A7B2"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9.30% </w:t>
            </w:r>
          </w:p>
        </w:tc>
        <w:tc>
          <w:tcPr>
            <w:tcW w:w="769" w:type="pct"/>
          </w:tcPr>
          <w:p w14:paraId="34584E6D"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81,673 </w:t>
            </w:r>
          </w:p>
        </w:tc>
        <w:tc>
          <w:tcPr>
            <w:tcW w:w="769" w:type="pct"/>
          </w:tcPr>
          <w:p w14:paraId="3AC5819E"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84,754 </w:t>
            </w:r>
          </w:p>
        </w:tc>
      </w:tr>
      <w:tr w:rsidR="004840F6" w:rsidRPr="00DB0C42" w14:paraId="26486840" w14:textId="77777777" w:rsidTr="004840F6">
        <w:trPr>
          <w:trHeight w:val="112"/>
        </w:trPr>
        <w:tc>
          <w:tcPr>
            <w:tcW w:w="962" w:type="pct"/>
          </w:tcPr>
          <w:p w14:paraId="14F6E964"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6.50% </w:t>
            </w:r>
          </w:p>
        </w:tc>
        <w:tc>
          <w:tcPr>
            <w:tcW w:w="769" w:type="pct"/>
          </w:tcPr>
          <w:p w14:paraId="5F645C72"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34,098 </w:t>
            </w:r>
          </w:p>
        </w:tc>
        <w:tc>
          <w:tcPr>
            <w:tcW w:w="769" w:type="pct"/>
          </w:tcPr>
          <w:p w14:paraId="283B6751"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35,796 </w:t>
            </w:r>
          </w:p>
        </w:tc>
        <w:tc>
          <w:tcPr>
            <w:tcW w:w="962" w:type="pct"/>
          </w:tcPr>
          <w:p w14:paraId="09F76978"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9.40% </w:t>
            </w:r>
          </w:p>
        </w:tc>
        <w:tc>
          <w:tcPr>
            <w:tcW w:w="769" w:type="pct"/>
          </w:tcPr>
          <w:p w14:paraId="7395C84E"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84,755 </w:t>
            </w:r>
          </w:p>
        </w:tc>
        <w:tc>
          <w:tcPr>
            <w:tcW w:w="769" w:type="pct"/>
          </w:tcPr>
          <w:p w14:paraId="54323C84"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88,078 </w:t>
            </w:r>
          </w:p>
        </w:tc>
      </w:tr>
      <w:tr w:rsidR="004840F6" w:rsidRPr="00DB0C42" w14:paraId="0DBAD7C0" w14:textId="77777777" w:rsidTr="004840F6">
        <w:trPr>
          <w:trHeight w:val="112"/>
        </w:trPr>
        <w:tc>
          <w:tcPr>
            <w:tcW w:w="962" w:type="pct"/>
          </w:tcPr>
          <w:p w14:paraId="42D41FFD"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6.60% </w:t>
            </w:r>
          </w:p>
        </w:tc>
        <w:tc>
          <w:tcPr>
            <w:tcW w:w="769" w:type="pct"/>
          </w:tcPr>
          <w:p w14:paraId="5EDC045A"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35,797 </w:t>
            </w:r>
          </w:p>
        </w:tc>
        <w:tc>
          <w:tcPr>
            <w:tcW w:w="769" w:type="pct"/>
          </w:tcPr>
          <w:p w14:paraId="399FC990"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37,052 </w:t>
            </w:r>
          </w:p>
        </w:tc>
        <w:tc>
          <w:tcPr>
            <w:tcW w:w="962" w:type="pct"/>
          </w:tcPr>
          <w:p w14:paraId="42045D1F"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9.50% </w:t>
            </w:r>
          </w:p>
        </w:tc>
        <w:tc>
          <w:tcPr>
            <w:tcW w:w="769" w:type="pct"/>
          </w:tcPr>
          <w:p w14:paraId="3C7556DD"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88,079 </w:t>
            </w:r>
          </w:p>
        </w:tc>
        <w:tc>
          <w:tcPr>
            <w:tcW w:w="769" w:type="pct"/>
          </w:tcPr>
          <w:p w14:paraId="7C9225A3"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91,673 </w:t>
            </w:r>
          </w:p>
        </w:tc>
      </w:tr>
      <w:tr w:rsidR="004840F6" w:rsidRPr="00DB0C42" w14:paraId="5B1DD356" w14:textId="77777777" w:rsidTr="004840F6">
        <w:trPr>
          <w:trHeight w:val="112"/>
        </w:trPr>
        <w:tc>
          <w:tcPr>
            <w:tcW w:w="962" w:type="pct"/>
          </w:tcPr>
          <w:p w14:paraId="53F3AC34"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6.70% </w:t>
            </w:r>
          </w:p>
        </w:tc>
        <w:tc>
          <w:tcPr>
            <w:tcW w:w="769" w:type="pct"/>
          </w:tcPr>
          <w:p w14:paraId="46221D5C"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37,053 </w:t>
            </w:r>
          </w:p>
        </w:tc>
        <w:tc>
          <w:tcPr>
            <w:tcW w:w="769" w:type="pct"/>
          </w:tcPr>
          <w:p w14:paraId="25CD1D6D"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38,400 </w:t>
            </w:r>
          </w:p>
        </w:tc>
        <w:tc>
          <w:tcPr>
            <w:tcW w:w="962" w:type="pct"/>
          </w:tcPr>
          <w:p w14:paraId="48EEB19E"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9.60% </w:t>
            </w:r>
          </w:p>
        </w:tc>
        <w:tc>
          <w:tcPr>
            <w:tcW w:w="769" w:type="pct"/>
          </w:tcPr>
          <w:p w14:paraId="0820DE22"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91,674 </w:t>
            </w:r>
          </w:p>
        </w:tc>
        <w:tc>
          <w:tcPr>
            <w:tcW w:w="769" w:type="pct"/>
          </w:tcPr>
          <w:p w14:paraId="6FF668C2"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95,574 </w:t>
            </w:r>
          </w:p>
        </w:tc>
      </w:tr>
      <w:tr w:rsidR="004840F6" w:rsidRPr="00DB0C42" w14:paraId="7FB0E952" w14:textId="77777777" w:rsidTr="004840F6">
        <w:trPr>
          <w:trHeight w:val="112"/>
        </w:trPr>
        <w:tc>
          <w:tcPr>
            <w:tcW w:w="962" w:type="pct"/>
          </w:tcPr>
          <w:p w14:paraId="224163A2"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6.80% </w:t>
            </w:r>
          </w:p>
        </w:tc>
        <w:tc>
          <w:tcPr>
            <w:tcW w:w="769" w:type="pct"/>
          </w:tcPr>
          <w:p w14:paraId="41980C14"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38,401 </w:t>
            </w:r>
          </w:p>
        </w:tc>
        <w:tc>
          <w:tcPr>
            <w:tcW w:w="769" w:type="pct"/>
          </w:tcPr>
          <w:p w14:paraId="01142706"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39,849 </w:t>
            </w:r>
          </w:p>
        </w:tc>
        <w:tc>
          <w:tcPr>
            <w:tcW w:w="962" w:type="pct"/>
          </w:tcPr>
          <w:p w14:paraId="7D29B6CA"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9.70% </w:t>
            </w:r>
          </w:p>
        </w:tc>
        <w:tc>
          <w:tcPr>
            <w:tcW w:w="769" w:type="pct"/>
          </w:tcPr>
          <w:p w14:paraId="44566AA1"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95,575 </w:t>
            </w:r>
          </w:p>
        </w:tc>
        <w:tc>
          <w:tcPr>
            <w:tcW w:w="769" w:type="pct"/>
          </w:tcPr>
          <w:p w14:paraId="4245829F"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99,822 </w:t>
            </w:r>
          </w:p>
        </w:tc>
      </w:tr>
      <w:tr w:rsidR="004840F6" w:rsidRPr="00DB0C42" w14:paraId="5700E911" w14:textId="77777777" w:rsidTr="004840F6">
        <w:trPr>
          <w:trHeight w:val="112"/>
        </w:trPr>
        <w:tc>
          <w:tcPr>
            <w:tcW w:w="962" w:type="pct"/>
          </w:tcPr>
          <w:p w14:paraId="40F3EDA5"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6.90% </w:t>
            </w:r>
          </w:p>
        </w:tc>
        <w:tc>
          <w:tcPr>
            <w:tcW w:w="769" w:type="pct"/>
          </w:tcPr>
          <w:p w14:paraId="68F09A59"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39,850 </w:t>
            </w:r>
          </w:p>
        </w:tc>
        <w:tc>
          <w:tcPr>
            <w:tcW w:w="769" w:type="pct"/>
          </w:tcPr>
          <w:p w14:paraId="715E2624"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41,411 </w:t>
            </w:r>
          </w:p>
        </w:tc>
        <w:tc>
          <w:tcPr>
            <w:tcW w:w="962" w:type="pct"/>
          </w:tcPr>
          <w:p w14:paraId="43EA1CCD"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9.80% </w:t>
            </w:r>
          </w:p>
        </w:tc>
        <w:tc>
          <w:tcPr>
            <w:tcW w:w="769" w:type="pct"/>
          </w:tcPr>
          <w:p w14:paraId="075FC9B4"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99,823 </w:t>
            </w:r>
          </w:p>
        </w:tc>
        <w:tc>
          <w:tcPr>
            <w:tcW w:w="769" w:type="pct"/>
          </w:tcPr>
          <w:p w14:paraId="00C9C115"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104,465 </w:t>
            </w:r>
          </w:p>
        </w:tc>
      </w:tr>
      <w:tr w:rsidR="004840F6" w:rsidRPr="00DB0C42" w14:paraId="69ED26B0" w14:textId="77777777" w:rsidTr="004840F6">
        <w:trPr>
          <w:trHeight w:val="112"/>
        </w:trPr>
        <w:tc>
          <w:tcPr>
            <w:tcW w:w="962" w:type="pct"/>
          </w:tcPr>
          <w:p w14:paraId="58FA11FC"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7.00% </w:t>
            </w:r>
          </w:p>
        </w:tc>
        <w:tc>
          <w:tcPr>
            <w:tcW w:w="769" w:type="pct"/>
          </w:tcPr>
          <w:p w14:paraId="0C90C991"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41,412 </w:t>
            </w:r>
          </w:p>
        </w:tc>
        <w:tc>
          <w:tcPr>
            <w:tcW w:w="769" w:type="pct"/>
          </w:tcPr>
          <w:p w14:paraId="29916B10"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43,102 </w:t>
            </w:r>
          </w:p>
        </w:tc>
        <w:tc>
          <w:tcPr>
            <w:tcW w:w="962" w:type="pct"/>
          </w:tcPr>
          <w:p w14:paraId="4AC4FECF"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9.90% </w:t>
            </w:r>
          </w:p>
        </w:tc>
        <w:tc>
          <w:tcPr>
            <w:tcW w:w="769" w:type="pct"/>
          </w:tcPr>
          <w:p w14:paraId="0270154F"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104,466 </w:t>
            </w:r>
          </w:p>
        </w:tc>
        <w:tc>
          <w:tcPr>
            <w:tcW w:w="769" w:type="pct"/>
          </w:tcPr>
          <w:p w14:paraId="20EE1D77"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109,560 </w:t>
            </w:r>
          </w:p>
        </w:tc>
      </w:tr>
      <w:tr w:rsidR="004840F6" w:rsidRPr="00DB0C42" w14:paraId="3D610E24" w14:textId="77777777" w:rsidTr="004840F6">
        <w:trPr>
          <w:trHeight w:val="112"/>
        </w:trPr>
        <w:tc>
          <w:tcPr>
            <w:tcW w:w="962" w:type="pct"/>
          </w:tcPr>
          <w:p w14:paraId="49F21138"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7.10% </w:t>
            </w:r>
          </w:p>
        </w:tc>
        <w:tc>
          <w:tcPr>
            <w:tcW w:w="769" w:type="pct"/>
          </w:tcPr>
          <w:p w14:paraId="668B5EAB"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43,103 </w:t>
            </w:r>
          </w:p>
        </w:tc>
        <w:tc>
          <w:tcPr>
            <w:tcW w:w="769" w:type="pct"/>
          </w:tcPr>
          <w:p w14:paraId="0BBBB159"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44,936 </w:t>
            </w:r>
          </w:p>
        </w:tc>
        <w:tc>
          <w:tcPr>
            <w:tcW w:w="962" w:type="pct"/>
          </w:tcPr>
          <w:p w14:paraId="3A8F5409"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10.00% </w:t>
            </w:r>
          </w:p>
        </w:tc>
        <w:tc>
          <w:tcPr>
            <w:tcW w:w="769" w:type="pct"/>
          </w:tcPr>
          <w:p w14:paraId="2797B9A8"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109,561 </w:t>
            </w:r>
          </w:p>
        </w:tc>
        <w:tc>
          <w:tcPr>
            <w:tcW w:w="769" w:type="pct"/>
          </w:tcPr>
          <w:p w14:paraId="02BA3A73"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115,179 </w:t>
            </w:r>
          </w:p>
        </w:tc>
      </w:tr>
      <w:tr w:rsidR="004840F6" w:rsidRPr="00DB0C42" w14:paraId="203F11FE" w14:textId="77777777" w:rsidTr="004840F6">
        <w:trPr>
          <w:trHeight w:val="112"/>
        </w:trPr>
        <w:tc>
          <w:tcPr>
            <w:tcW w:w="962" w:type="pct"/>
          </w:tcPr>
          <w:p w14:paraId="4F68560B"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7.20% </w:t>
            </w:r>
          </w:p>
        </w:tc>
        <w:tc>
          <w:tcPr>
            <w:tcW w:w="769" w:type="pct"/>
          </w:tcPr>
          <w:p w14:paraId="70B9C21A"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44,937 </w:t>
            </w:r>
          </w:p>
        </w:tc>
        <w:tc>
          <w:tcPr>
            <w:tcW w:w="769" w:type="pct"/>
          </w:tcPr>
          <w:p w14:paraId="2158650B"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46,933 </w:t>
            </w:r>
          </w:p>
        </w:tc>
        <w:tc>
          <w:tcPr>
            <w:tcW w:w="962" w:type="pct"/>
          </w:tcPr>
          <w:p w14:paraId="57292BBD"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10.10% </w:t>
            </w:r>
          </w:p>
        </w:tc>
        <w:tc>
          <w:tcPr>
            <w:tcW w:w="769" w:type="pct"/>
          </w:tcPr>
          <w:p w14:paraId="617FDC35"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115,180 </w:t>
            </w:r>
          </w:p>
        </w:tc>
        <w:tc>
          <w:tcPr>
            <w:tcW w:w="769" w:type="pct"/>
          </w:tcPr>
          <w:p w14:paraId="012FC256"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121,405 </w:t>
            </w:r>
          </w:p>
        </w:tc>
      </w:tr>
      <w:tr w:rsidR="004840F6" w:rsidRPr="00DB0C42" w14:paraId="777DB962" w14:textId="77777777" w:rsidTr="004840F6">
        <w:trPr>
          <w:trHeight w:val="112"/>
        </w:trPr>
        <w:tc>
          <w:tcPr>
            <w:tcW w:w="962" w:type="pct"/>
          </w:tcPr>
          <w:p w14:paraId="2EA21252"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7.30% </w:t>
            </w:r>
          </w:p>
        </w:tc>
        <w:tc>
          <w:tcPr>
            <w:tcW w:w="769" w:type="pct"/>
          </w:tcPr>
          <w:p w14:paraId="1AA598FD"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46,934 </w:t>
            </w:r>
          </w:p>
        </w:tc>
        <w:tc>
          <w:tcPr>
            <w:tcW w:w="769" w:type="pct"/>
          </w:tcPr>
          <w:p w14:paraId="5DEADECA"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48,301 </w:t>
            </w:r>
          </w:p>
        </w:tc>
        <w:tc>
          <w:tcPr>
            <w:tcW w:w="962" w:type="pct"/>
          </w:tcPr>
          <w:p w14:paraId="1671C869"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10.20% </w:t>
            </w:r>
          </w:p>
        </w:tc>
        <w:tc>
          <w:tcPr>
            <w:tcW w:w="769" w:type="pct"/>
          </w:tcPr>
          <w:p w14:paraId="262217D9"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121,406 </w:t>
            </w:r>
          </w:p>
        </w:tc>
        <w:tc>
          <w:tcPr>
            <w:tcW w:w="769" w:type="pct"/>
          </w:tcPr>
          <w:p w14:paraId="04F9A00D"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128,342 </w:t>
            </w:r>
          </w:p>
        </w:tc>
      </w:tr>
      <w:tr w:rsidR="004840F6" w:rsidRPr="00DB0C42" w14:paraId="4F223768" w14:textId="77777777" w:rsidTr="004840F6">
        <w:trPr>
          <w:trHeight w:val="112"/>
        </w:trPr>
        <w:tc>
          <w:tcPr>
            <w:tcW w:w="962" w:type="pct"/>
          </w:tcPr>
          <w:p w14:paraId="2D3DDA51"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7.40% </w:t>
            </w:r>
          </w:p>
        </w:tc>
        <w:tc>
          <w:tcPr>
            <w:tcW w:w="769" w:type="pct"/>
          </w:tcPr>
          <w:p w14:paraId="38ED16B0"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48,302 </w:t>
            </w:r>
          </w:p>
        </w:tc>
        <w:tc>
          <w:tcPr>
            <w:tcW w:w="769" w:type="pct"/>
          </w:tcPr>
          <w:p w14:paraId="7A8C3FCA"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49,362 </w:t>
            </w:r>
          </w:p>
        </w:tc>
        <w:tc>
          <w:tcPr>
            <w:tcW w:w="962" w:type="pct"/>
          </w:tcPr>
          <w:p w14:paraId="71783120"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10.30% </w:t>
            </w:r>
          </w:p>
        </w:tc>
        <w:tc>
          <w:tcPr>
            <w:tcW w:w="769" w:type="pct"/>
          </w:tcPr>
          <w:p w14:paraId="2B01857F"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128,343 </w:t>
            </w:r>
          </w:p>
        </w:tc>
        <w:tc>
          <w:tcPr>
            <w:tcW w:w="769" w:type="pct"/>
          </w:tcPr>
          <w:p w14:paraId="746B3020"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136,121 </w:t>
            </w:r>
          </w:p>
        </w:tc>
      </w:tr>
      <w:tr w:rsidR="004840F6" w:rsidRPr="00DB0C42" w14:paraId="06DA5613" w14:textId="77777777" w:rsidTr="004840F6">
        <w:trPr>
          <w:trHeight w:val="112"/>
        </w:trPr>
        <w:tc>
          <w:tcPr>
            <w:tcW w:w="962" w:type="pct"/>
          </w:tcPr>
          <w:p w14:paraId="6EB46D51"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7.50% </w:t>
            </w:r>
          </w:p>
        </w:tc>
        <w:tc>
          <w:tcPr>
            <w:tcW w:w="769" w:type="pct"/>
          </w:tcPr>
          <w:p w14:paraId="1AD2A2C8"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49,363 </w:t>
            </w:r>
          </w:p>
        </w:tc>
        <w:tc>
          <w:tcPr>
            <w:tcW w:w="769" w:type="pct"/>
          </w:tcPr>
          <w:p w14:paraId="1DBB8AEE"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50,471 </w:t>
            </w:r>
          </w:p>
        </w:tc>
        <w:tc>
          <w:tcPr>
            <w:tcW w:w="962" w:type="pct"/>
          </w:tcPr>
          <w:p w14:paraId="3ECD8FBF"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10.40% </w:t>
            </w:r>
          </w:p>
        </w:tc>
        <w:tc>
          <w:tcPr>
            <w:tcW w:w="769" w:type="pct"/>
          </w:tcPr>
          <w:p w14:paraId="6F107092"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136,122 </w:t>
            </w:r>
          </w:p>
        </w:tc>
        <w:tc>
          <w:tcPr>
            <w:tcW w:w="769" w:type="pct"/>
          </w:tcPr>
          <w:p w14:paraId="64BB773D"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144,903 </w:t>
            </w:r>
          </w:p>
        </w:tc>
      </w:tr>
      <w:tr w:rsidR="004840F6" w:rsidRPr="00DB0C42" w14:paraId="6F5E99AF" w14:textId="77777777" w:rsidTr="004840F6">
        <w:trPr>
          <w:trHeight w:val="112"/>
        </w:trPr>
        <w:tc>
          <w:tcPr>
            <w:tcW w:w="962" w:type="pct"/>
          </w:tcPr>
          <w:p w14:paraId="0124D47F"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7.60% </w:t>
            </w:r>
          </w:p>
        </w:tc>
        <w:tc>
          <w:tcPr>
            <w:tcW w:w="769" w:type="pct"/>
          </w:tcPr>
          <w:p w14:paraId="7CF8CB73"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50,472 </w:t>
            </w:r>
          </w:p>
        </w:tc>
        <w:tc>
          <w:tcPr>
            <w:tcW w:w="769" w:type="pct"/>
          </w:tcPr>
          <w:p w14:paraId="6FA1E746"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51,632 </w:t>
            </w:r>
          </w:p>
        </w:tc>
        <w:tc>
          <w:tcPr>
            <w:tcW w:w="962" w:type="pct"/>
          </w:tcPr>
          <w:p w14:paraId="31324E69"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10.50% </w:t>
            </w:r>
          </w:p>
        </w:tc>
        <w:tc>
          <w:tcPr>
            <w:tcW w:w="769" w:type="pct"/>
          </w:tcPr>
          <w:p w14:paraId="71F6CDDC"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144,904 </w:t>
            </w:r>
          </w:p>
        </w:tc>
        <w:tc>
          <w:tcPr>
            <w:tcW w:w="769" w:type="pct"/>
          </w:tcPr>
          <w:p w14:paraId="24446836"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154,896 </w:t>
            </w:r>
          </w:p>
        </w:tc>
      </w:tr>
      <w:tr w:rsidR="004840F6" w:rsidRPr="00DB0C42" w14:paraId="6E469D6B" w14:textId="77777777" w:rsidTr="004840F6">
        <w:trPr>
          <w:trHeight w:val="112"/>
        </w:trPr>
        <w:tc>
          <w:tcPr>
            <w:tcW w:w="962" w:type="pct"/>
          </w:tcPr>
          <w:p w14:paraId="1B3AC603"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7.70% </w:t>
            </w:r>
          </w:p>
        </w:tc>
        <w:tc>
          <w:tcPr>
            <w:tcW w:w="769" w:type="pct"/>
          </w:tcPr>
          <w:p w14:paraId="38CB293F"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51,633 </w:t>
            </w:r>
          </w:p>
        </w:tc>
        <w:tc>
          <w:tcPr>
            <w:tcW w:w="769" w:type="pct"/>
          </w:tcPr>
          <w:p w14:paraId="64FA2CA7"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52,847 </w:t>
            </w:r>
          </w:p>
        </w:tc>
        <w:tc>
          <w:tcPr>
            <w:tcW w:w="962" w:type="pct"/>
          </w:tcPr>
          <w:p w14:paraId="6C8FE98B"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10.60% </w:t>
            </w:r>
          </w:p>
        </w:tc>
        <w:tc>
          <w:tcPr>
            <w:tcW w:w="769" w:type="pct"/>
          </w:tcPr>
          <w:p w14:paraId="67FF6265"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154,897 </w:t>
            </w:r>
          </w:p>
        </w:tc>
        <w:tc>
          <w:tcPr>
            <w:tcW w:w="769" w:type="pct"/>
          </w:tcPr>
          <w:p w14:paraId="4B6EA1EB"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166,370 </w:t>
            </w:r>
          </w:p>
        </w:tc>
      </w:tr>
      <w:tr w:rsidR="004840F6" w:rsidRPr="00DB0C42" w14:paraId="28B74E06" w14:textId="77777777" w:rsidTr="004840F6">
        <w:trPr>
          <w:trHeight w:val="112"/>
        </w:trPr>
        <w:tc>
          <w:tcPr>
            <w:tcW w:w="962" w:type="pct"/>
          </w:tcPr>
          <w:p w14:paraId="2612050A"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7.80% </w:t>
            </w:r>
          </w:p>
        </w:tc>
        <w:tc>
          <w:tcPr>
            <w:tcW w:w="769" w:type="pct"/>
          </w:tcPr>
          <w:p w14:paraId="1C580B28"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52,848 </w:t>
            </w:r>
          </w:p>
        </w:tc>
        <w:tc>
          <w:tcPr>
            <w:tcW w:w="769" w:type="pct"/>
          </w:tcPr>
          <w:p w14:paraId="78B0ABAF"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54,120 </w:t>
            </w:r>
          </w:p>
        </w:tc>
        <w:tc>
          <w:tcPr>
            <w:tcW w:w="962" w:type="pct"/>
          </w:tcPr>
          <w:p w14:paraId="2CB75495"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10.70% </w:t>
            </w:r>
          </w:p>
        </w:tc>
        <w:tc>
          <w:tcPr>
            <w:tcW w:w="769" w:type="pct"/>
          </w:tcPr>
          <w:p w14:paraId="1034A349"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166,371 </w:t>
            </w:r>
          </w:p>
        </w:tc>
        <w:tc>
          <w:tcPr>
            <w:tcW w:w="769" w:type="pct"/>
          </w:tcPr>
          <w:p w14:paraId="4E68E21D"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179,680 </w:t>
            </w:r>
          </w:p>
        </w:tc>
      </w:tr>
      <w:tr w:rsidR="004840F6" w:rsidRPr="00DB0C42" w14:paraId="4B824DBC" w14:textId="77777777" w:rsidTr="004840F6">
        <w:trPr>
          <w:trHeight w:val="112"/>
        </w:trPr>
        <w:tc>
          <w:tcPr>
            <w:tcW w:w="962" w:type="pct"/>
          </w:tcPr>
          <w:p w14:paraId="1B390DB4"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7.90% </w:t>
            </w:r>
          </w:p>
        </w:tc>
        <w:tc>
          <w:tcPr>
            <w:tcW w:w="769" w:type="pct"/>
          </w:tcPr>
          <w:p w14:paraId="76CF7DD7"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54,121 </w:t>
            </w:r>
          </w:p>
        </w:tc>
        <w:tc>
          <w:tcPr>
            <w:tcW w:w="769" w:type="pct"/>
          </w:tcPr>
          <w:p w14:paraId="111B9DF0"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55,456 </w:t>
            </w:r>
          </w:p>
        </w:tc>
        <w:tc>
          <w:tcPr>
            <w:tcW w:w="962" w:type="pct"/>
          </w:tcPr>
          <w:p w14:paraId="6B86CB57"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10.80% </w:t>
            </w:r>
          </w:p>
        </w:tc>
        <w:tc>
          <w:tcPr>
            <w:tcW w:w="769" w:type="pct"/>
          </w:tcPr>
          <w:p w14:paraId="2D33A990"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179,681 </w:t>
            </w:r>
          </w:p>
        </w:tc>
        <w:tc>
          <w:tcPr>
            <w:tcW w:w="769" w:type="pct"/>
          </w:tcPr>
          <w:p w14:paraId="31FCD4F3"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195,304 </w:t>
            </w:r>
          </w:p>
        </w:tc>
      </w:tr>
      <w:tr w:rsidR="004840F6" w:rsidRPr="00DB0C42" w14:paraId="028E4C60" w14:textId="77777777" w:rsidTr="004840F6">
        <w:trPr>
          <w:trHeight w:val="112"/>
        </w:trPr>
        <w:tc>
          <w:tcPr>
            <w:tcW w:w="962" w:type="pct"/>
          </w:tcPr>
          <w:p w14:paraId="60ED0EDF"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8.00% </w:t>
            </w:r>
          </w:p>
        </w:tc>
        <w:tc>
          <w:tcPr>
            <w:tcW w:w="769" w:type="pct"/>
          </w:tcPr>
          <w:p w14:paraId="0160583B"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55,457 </w:t>
            </w:r>
          </w:p>
        </w:tc>
        <w:tc>
          <w:tcPr>
            <w:tcW w:w="769" w:type="pct"/>
          </w:tcPr>
          <w:p w14:paraId="68259364"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56,860 </w:t>
            </w:r>
          </w:p>
        </w:tc>
        <w:tc>
          <w:tcPr>
            <w:tcW w:w="962" w:type="pct"/>
          </w:tcPr>
          <w:p w14:paraId="049459DF"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10.90% </w:t>
            </w:r>
          </w:p>
        </w:tc>
        <w:tc>
          <w:tcPr>
            <w:tcW w:w="769" w:type="pct"/>
          </w:tcPr>
          <w:p w14:paraId="4A48663A"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195,305 </w:t>
            </w:r>
          </w:p>
        </w:tc>
        <w:tc>
          <w:tcPr>
            <w:tcW w:w="769" w:type="pct"/>
          </w:tcPr>
          <w:p w14:paraId="56868AF9"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213,904 </w:t>
            </w:r>
          </w:p>
        </w:tc>
      </w:tr>
      <w:tr w:rsidR="004840F6" w:rsidRPr="00DB0C42" w14:paraId="0919D6D9" w14:textId="77777777" w:rsidTr="004840F6">
        <w:trPr>
          <w:trHeight w:val="112"/>
        </w:trPr>
        <w:tc>
          <w:tcPr>
            <w:tcW w:w="962" w:type="pct"/>
          </w:tcPr>
          <w:p w14:paraId="2814B127"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8.10% </w:t>
            </w:r>
          </w:p>
        </w:tc>
        <w:tc>
          <w:tcPr>
            <w:tcW w:w="769" w:type="pct"/>
          </w:tcPr>
          <w:p w14:paraId="3CDCFA70"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56,861 </w:t>
            </w:r>
          </w:p>
        </w:tc>
        <w:tc>
          <w:tcPr>
            <w:tcW w:w="769" w:type="pct"/>
          </w:tcPr>
          <w:p w14:paraId="0480804B"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58,337 </w:t>
            </w:r>
          </w:p>
        </w:tc>
        <w:tc>
          <w:tcPr>
            <w:tcW w:w="962" w:type="pct"/>
          </w:tcPr>
          <w:p w14:paraId="50C67C69"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11.00% </w:t>
            </w:r>
          </w:p>
        </w:tc>
        <w:tc>
          <w:tcPr>
            <w:tcW w:w="769" w:type="pct"/>
          </w:tcPr>
          <w:p w14:paraId="699FA6B4"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213,905 </w:t>
            </w:r>
          </w:p>
        </w:tc>
        <w:tc>
          <w:tcPr>
            <w:tcW w:w="769" w:type="pct"/>
          </w:tcPr>
          <w:p w14:paraId="2CCB2A13"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236,421 </w:t>
            </w:r>
          </w:p>
        </w:tc>
      </w:tr>
      <w:tr w:rsidR="004840F6" w:rsidRPr="00DB0C42" w14:paraId="6B2C3E8B" w14:textId="77777777" w:rsidTr="004840F6">
        <w:trPr>
          <w:trHeight w:val="112"/>
        </w:trPr>
        <w:tc>
          <w:tcPr>
            <w:tcW w:w="962" w:type="pct"/>
          </w:tcPr>
          <w:p w14:paraId="3F54024C"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8.20% </w:t>
            </w:r>
          </w:p>
        </w:tc>
        <w:tc>
          <w:tcPr>
            <w:tcW w:w="769" w:type="pct"/>
          </w:tcPr>
          <w:p w14:paraId="14E8F1AF"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58,338 </w:t>
            </w:r>
          </w:p>
        </w:tc>
        <w:tc>
          <w:tcPr>
            <w:tcW w:w="769" w:type="pct"/>
          </w:tcPr>
          <w:p w14:paraId="478C7268"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59,893 </w:t>
            </w:r>
          </w:p>
        </w:tc>
        <w:tc>
          <w:tcPr>
            <w:tcW w:w="962" w:type="pct"/>
          </w:tcPr>
          <w:p w14:paraId="720DE395"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11.10% </w:t>
            </w:r>
          </w:p>
        </w:tc>
        <w:tc>
          <w:tcPr>
            <w:tcW w:w="769" w:type="pct"/>
          </w:tcPr>
          <w:p w14:paraId="19E0C93C"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236,422 </w:t>
            </w:r>
          </w:p>
        </w:tc>
        <w:tc>
          <w:tcPr>
            <w:tcW w:w="769" w:type="pct"/>
          </w:tcPr>
          <w:p w14:paraId="5F94D13F"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264,235 </w:t>
            </w:r>
          </w:p>
        </w:tc>
      </w:tr>
      <w:tr w:rsidR="004840F6" w:rsidRPr="00DB0C42" w14:paraId="67C1A050" w14:textId="77777777" w:rsidTr="004840F6">
        <w:trPr>
          <w:trHeight w:val="112"/>
        </w:trPr>
        <w:tc>
          <w:tcPr>
            <w:tcW w:w="962" w:type="pct"/>
          </w:tcPr>
          <w:p w14:paraId="1B68407A"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8.30% </w:t>
            </w:r>
          </w:p>
        </w:tc>
        <w:tc>
          <w:tcPr>
            <w:tcW w:w="769" w:type="pct"/>
          </w:tcPr>
          <w:p w14:paraId="097E440B"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59,894 </w:t>
            </w:r>
          </w:p>
        </w:tc>
        <w:tc>
          <w:tcPr>
            <w:tcW w:w="769" w:type="pct"/>
          </w:tcPr>
          <w:p w14:paraId="4C05048E"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61,534 </w:t>
            </w:r>
          </w:p>
        </w:tc>
        <w:tc>
          <w:tcPr>
            <w:tcW w:w="962" w:type="pct"/>
          </w:tcPr>
          <w:p w14:paraId="778C9C04" w14:textId="77777777" w:rsidR="004840F6" w:rsidRPr="004840F6" w:rsidRDefault="004840F6" w:rsidP="004840F6">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11.20% </w:t>
            </w:r>
          </w:p>
        </w:tc>
        <w:tc>
          <w:tcPr>
            <w:tcW w:w="769" w:type="pct"/>
          </w:tcPr>
          <w:p w14:paraId="684A3CE3"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264,236 </w:t>
            </w:r>
          </w:p>
        </w:tc>
        <w:tc>
          <w:tcPr>
            <w:tcW w:w="769" w:type="pct"/>
          </w:tcPr>
          <w:p w14:paraId="030EBEFD"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and above</w:t>
            </w:r>
          </w:p>
        </w:tc>
      </w:tr>
    </w:tbl>
    <w:p w14:paraId="0A3003F2" w14:textId="77777777" w:rsidR="004840F6" w:rsidRDefault="004840F6" w:rsidP="004840F6">
      <w:pPr>
        <w:rPr>
          <w:rFonts w:ascii="Arial" w:hAnsi="Arial" w:cs="Arial"/>
          <w:iCs/>
          <w:color w:val="000000"/>
          <w:lang w:val="en-US" w:eastAsia="en-GB"/>
        </w:rPr>
      </w:pPr>
    </w:p>
    <w:p w14:paraId="53B321A4" w14:textId="77777777" w:rsidR="00EB48D7" w:rsidRDefault="00EB48D7" w:rsidP="00EB48D7">
      <w:pPr>
        <w:rPr>
          <w:rFonts w:ascii="Arial" w:hAnsi="Arial" w:cs="Arial"/>
          <w:iCs/>
          <w:color w:val="000000"/>
          <w:lang w:val="en-US" w:eastAsia="en-GB"/>
        </w:rPr>
      </w:pPr>
    </w:p>
    <w:p w14:paraId="1A1E7715" w14:textId="5676E4B8" w:rsidR="00EB48D7" w:rsidRPr="005037C5" w:rsidRDefault="00EB48D7" w:rsidP="00EB48D7">
      <w:pPr>
        <w:rPr>
          <w:rFonts w:ascii="Arial" w:hAnsi="Arial" w:cs="Arial"/>
          <w:iCs/>
          <w:color w:val="000000"/>
          <w:lang w:val="en-US" w:eastAsia="en-GB"/>
        </w:rPr>
      </w:pPr>
      <w:r w:rsidRPr="005037C5">
        <w:rPr>
          <w:rFonts w:ascii="Arial" w:hAnsi="Arial" w:cs="Arial"/>
          <w:iCs/>
          <w:color w:val="000000"/>
          <w:lang w:val="en-US" w:eastAsia="en-GB"/>
        </w:rPr>
        <w:t>Note: The pensionable pay figures will be increased annually in line with the cost of living</w:t>
      </w:r>
      <w:r w:rsidR="00B223D8">
        <w:rPr>
          <w:rFonts w:ascii="Arial" w:hAnsi="Arial" w:cs="Arial"/>
          <w:iCs/>
          <w:color w:val="000000"/>
          <w:lang w:val="en-US" w:eastAsia="en-GB"/>
        </w:rPr>
        <w:t>.</w:t>
      </w:r>
    </w:p>
    <w:p w14:paraId="1DCB26B0" w14:textId="77777777" w:rsidR="00EB48D7" w:rsidRDefault="00EB48D7" w:rsidP="00EB48D7">
      <w:pPr>
        <w:rPr>
          <w:rFonts w:ascii="Arial" w:hAnsi="Arial" w:cs="Arial"/>
        </w:rPr>
      </w:pPr>
    </w:p>
    <w:p w14:paraId="15980169" w14:textId="77777777" w:rsidR="00EB48D7" w:rsidRPr="003A0174" w:rsidRDefault="00EB48D7" w:rsidP="00EB48D7">
      <w:pPr>
        <w:tabs>
          <w:tab w:val="left" w:pos="142"/>
        </w:tabs>
        <w:ind w:right="-1"/>
        <w:rPr>
          <w:rFonts w:ascii="Arial" w:hAnsi="Arial" w:cs="Arial"/>
          <w:bCs/>
        </w:rPr>
      </w:pPr>
      <w:r w:rsidRPr="008E2651">
        <w:rPr>
          <w:rFonts w:ascii="Arial" w:hAnsi="Arial" w:cs="Arial"/>
        </w:rPr>
        <w:t>T</w:t>
      </w:r>
      <w:r>
        <w:rPr>
          <w:rFonts w:ascii="Arial" w:hAnsi="Arial" w:cs="Arial"/>
        </w:rPr>
        <w:t>he</w:t>
      </w:r>
      <w:r w:rsidRPr="008E2651">
        <w:rPr>
          <w:rFonts w:ascii="Arial" w:hAnsi="Arial" w:cs="Arial"/>
        </w:rPr>
        <w:t xml:space="preserve"> LGPS</w:t>
      </w:r>
      <w:r w:rsidRPr="003A0174">
        <w:rPr>
          <w:rFonts w:ascii="Arial" w:hAnsi="Arial" w:cs="Arial"/>
          <w:b/>
        </w:rPr>
        <w:t xml:space="preserve"> </w:t>
      </w:r>
      <w:r w:rsidRPr="003A0174">
        <w:rPr>
          <w:rFonts w:ascii="Arial" w:hAnsi="Arial" w:cs="Arial"/>
          <w:bCs/>
        </w:rPr>
        <w:t>is one of the best ways to plan for retirement with an excellent range of benefits that both full-time and part-time employees can enjoy.</w:t>
      </w:r>
    </w:p>
    <w:p w14:paraId="037AD9F6" w14:textId="77777777" w:rsidR="00EB48D7" w:rsidRPr="003A0174" w:rsidRDefault="00EB48D7" w:rsidP="00EB48D7">
      <w:pPr>
        <w:rPr>
          <w:rFonts w:ascii="Arial" w:hAnsi="Arial" w:cs="Arial"/>
          <w:bCs/>
        </w:rPr>
      </w:pPr>
    </w:p>
    <w:p w14:paraId="1B086A6B" w14:textId="77777777" w:rsidR="00EB48D7" w:rsidRPr="008E2651" w:rsidRDefault="00EB48D7" w:rsidP="00EB48D7">
      <w:pPr>
        <w:spacing w:after="240"/>
        <w:outlineLvl w:val="0"/>
        <w:rPr>
          <w:rFonts w:ascii="Arial" w:hAnsi="Arial" w:cs="Arial"/>
          <w:bCs/>
        </w:rPr>
      </w:pPr>
      <w:r w:rsidRPr="008E2651">
        <w:rPr>
          <w:rFonts w:ascii="Arial" w:hAnsi="Arial" w:cs="Arial"/>
          <w:bCs/>
        </w:rPr>
        <w:t>T</w:t>
      </w:r>
      <w:r>
        <w:rPr>
          <w:rFonts w:ascii="Arial" w:hAnsi="Arial" w:cs="Arial"/>
          <w:bCs/>
        </w:rPr>
        <w:t>hese include</w:t>
      </w:r>
      <w:r w:rsidRPr="008E2651">
        <w:rPr>
          <w:rFonts w:ascii="Arial" w:hAnsi="Arial" w:cs="Arial"/>
          <w:bCs/>
        </w:rPr>
        <w:t>,</w:t>
      </w:r>
      <w:r w:rsidRPr="008E2651">
        <w:rPr>
          <w:rFonts w:ascii="Arial" w:hAnsi="Arial" w:cs="Arial"/>
        </w:rPr>
        <w:t xml:space="preserve"> after </w:t>
      </w:r>
      <w:r>
        <w:rPr>
          <w:rFonts w:ascii="Arial" w:hAnsi="Arial" w:cs="Arial"/>
        </w:rPr>
        <w:t xml:space="preserve">2 years </w:t>
      </w:r>
      <w:r w:rsidRPr="008E2651">
        <w:rPr>
          <w:rFonts w:ascii="Arial" w:hAnsi="Arial" w:cs="Arial"/>
        </w:rPr>
        <w:t>in the scheme</w:t>
      </w:r>
      <w:r w:rsidRPr="008E2651">
        <w:rPr>
          <w:rFonts w:ascii="Arial" w:hAnsi="Arial" w:cs="Arial"/>
          <w:bCs/>
        </w:rPr>
        <w:t>:</w:t>
      </w:r>
    </w:p>
    <w:p w14:paraId="2CE73941" w14:textId="77777777" w:rsidR="00EB48D7" w:rsidRPr="00670C4F" w:rsidRDefault="00EB48D7" w:rsidP="00EB48D7">
      <w:pPr>
        <w:numPr>
          <w:ilvl w:val="0"/>
          <w:numId w:val="16"/>
        </w:numPr>
        <w:rPr>
          <w:rFonts w:ascii="Arial" w:hAnsi="Arial" w:cs="Arial"/>
        </w:rPr>
      </w:pPr>
      <w:r w:rsidRPr="00670C4F">
        <w:rPr>
          <w:rFonts w:ascii="Arial" w:hAnsi="Arial" w:cs="Arial"/>
        </w:rPr>
        <w:t xml:space="preserve">A tiered ill health retirement package if you have to leave work at any age due to permanent ill health. This could give you benefits, paid straight away, and which could be paid at an increased rate if you are unlikely to be capable of gainful employment within 3 years of leaving </w:t>
      </w:r>
      <w:r w:rsidRPr="00670C4F">
        <w:rPr>
          <w:rFonts w:ascii="Arial" w:hAnsi="Arial" w:cs="Arial"/>
          <w:i/>
        </w:rPr>
        <w:t>[or, in Scotland “</w:t>
      </w:r>
      <w:r w:rsidRPr="000B11D8">
        <w:rPr>
          <w:rFonts w:ascii="Arial" w:hAnsi="Arial" w:cs="Arial"/>
          <w:i/>
        </w:rPr>
        <w:t>A tiered ill health retirement package if you have to leave work at any age due to permanent ill health.</w:t>
      </w:r>
      <w:r w:rsidRPr="00670C4F">
        <w:rPr>
          <w:rFonts w:ascii="Arial" w:hAnsi="Arial" w:cs="Arial"/>
        </w:rPr>
        <w:t xml:space="preserve"> </w:t>
      </w:r>
      <w:r w:rsidRPr="00670C4F">
        <w:rPr>
          <w:rFonts w:ascii="Arial" w:hAnsi="Arial" w:cs="Arial"/>
          <w:i/>
        </w:rPr>
        <w:t>This gives graded levels of benefit based on how likely you are to be capable of gainful employment after you leave, with a higher level of benefit for those more seriously ill”]</w:t>
      </w:r>
      <w:r w:rsidRPr="00670C4F">
        <w:rPr>
          <w:rFonts w:ascii="Arial" w:hAnsi="Arial" w:cs="Arial"/>
        </w:rPr>
        <w:t>.</w:t>
      </w:r>
    </w:p>
    <w:p w14:paraId="3D8C36CC" w14:textId="77777777" w:rsidR="00EB48D7" w:rsidRDefault="00EB48D7" w:rsidP="00EB48D7">
      <w:pPr>
        <w:ind w:left="360"/>
        <w:rPr>
          <w:rFonts w:ascii="Arial" w:hAnsi="Arial" w:cs="Arial"/>
        </w:rPr>
      </w:pPr>
    </w:p>
    <w:p w14:paraId="471F1530" w14:textId="77777777" w:rsidR="00EB48D7" w:rsidRDefault="00EB48D7" w:rsidP="00EB48D7">
      <w:pPr>
        <w:numPr>
          <w:ilvl w:val="0"/>
          <w:numId w:val="12"/>
        </w:numPr>
        <w:rPr>
          <w:rFonts w:ascii="Arial" w:hAnsi="Arial" w:cs="Arial"/>
        </w:rPr>
      </w:pPr>
      <w:r w:rsidRPr="008E2651">
        <w:rPr>
          <w:rFonts w:ascii="Arial" w:hAnsi="Arial" w:cs="Arial"/>
        </w:rPr>
        <w:t xml:space="preserve">Early payment of benefits if you are made redundant or retired on business efficiency grounds and you are aged 55 or over. </w:t>
      </w:r>
    </w:p>
    <w:p w14:paraId="0E7CAD8E" w14:textId="77777777" w:rsidR="00EB48D7" w:rsidRDefault="00EB48D7" w:rsidP="00EB48D7">
      <w:pPr>
        <w:rPr>
          <w:rFonts w:ascii="Arial" w:hAnsi="Arial" w:cs="Arial"/>
        </w:rPr>
      </w:pPr>
    </w:p>
    <w:p w14:paraId="601ACF44" w14:textId="77777777" w:rsidR="00EB48D7" w:rsidRDefault="00EB48D7" w:rsidP="00EB48D7">
      <w:pPr>
        <w:numPr>
          <w:ilvl w:val="0"/>
          <w:numId w:val="12"/>
        </w:numPr>
        <w:rPr>
          <w:rFonts w:ascii="Arial" w:hAnsi="Arial" w:cs="Arial"/>
        </w:rPr>
      </w:pPr>
      <w:r w:rsidRPr="00EF045C">
        <w:rPr>
          <w:rFonts w:ascii="Arial" w:hAnsi="Arial" w:cs="Arial"/>
        </w:rPr>
        <w:t xml:space="preserve">The right to voluntarily retire from age 55 (even though the scheme’s normal pension age is the same as your State pension age but with a minimum of age 65) </w:t>
      </w:r>
      <w:r w:rsidRPr="00EF045C">
        <w:rPr>
          <w:rFonts w:ascii="Arial" w:hAnsi="Arial" w:cs="Arial"/>
          <w:i/>
        </w:rPr>
        <w:t>[or, in Scotland, “The right to voluntarily retire from</w:t>
      </w:r>
      <w:r w:rsidRPr="00EF045C">
        <w:rPr>
          <w:rFonts w:ascii="Arial" w:hAnsi="Arial" w:cs="Arial"/>
          <w:bCs/>
          <w:i/>
        </w:rPr>
        <w:t xml:space="preserve"> age 60, even though the scheme’s normal pension age is 65. You can even retire from as early as age 55, provided your employer agrees”.]</w:t>
      </w:r>
      <w:r w:rsidRPr="008E2651">
        <w:rPr>
          <w:rFonts w:ascii="Arial" w:hAnsi="Arial" w:cs="Arial"/>
          <w:bCs/>
        </w:rPr>
        <w:t xml:space="preserve">  </w:t>
      </w:r>
    </w:p>
    <w:p w14:paraId="7F8E43C2" w14:textId="77777777" w:rsidR="00EB48D7" w:rsidRDefault="00EB48D7" w:rsidP="00EB48D7">
      <w:pPr>
        <w:rPr>
          <w:rFonts w:ascii="Arial" w:hAnsi="Arial" w:cs="Arial"/>
          <w:szCs w:val="22"/>
        </w:rPr>
      </w:pPr>
    </w:p>
    <w:p w14:paraId="0FCA6470" w14:textId="77777777" w:rsidR="00EB48D7" w:rsidRPr="001A308A" w:rsidRDefault="00EB48D7" w:rsidP="00EB48D7">
      <w:pPr>
        <w:numPr>
          <w:ilvl w:val="0"/>
          <w:numId w:val="12"/>
        </w:numPr>
        <w:rPr>
          <w:rFonts w:ascii="Arial" w:hAnsi="Arial" w:cs="Arial"/>
        </w:rPr>
      </w:pPr>
      <w:r w:rsidRPr="008E2651">
        <w:rPr>
          <w:rFonts w:ascii="Arial" w:hAnsi="Arial" w:cs="Arial"/>
          <w:szCs w:val="22"/>
        </w:rPr>
        <w:t>Flexible retirement from age 55 if you reduce your hours, or move to a less senior position. Provided your employer agrees, you can draw some or all of your benefits – helping you ease into your retirement</w:t>
      </w:r>
      <w:r w:rsidRPr="001A308A">
        <w:rPr>
          <w:rFonts w:ascii="Arial" w:hAnsi="Arial" w:cs="Arial"/>
          <w:szCs w:val="22"/>
        </w:rPr>
        <w:t>.</w:t>
      </w:r>
    </w:p>
    <w:p w14:paraId="627BD302" w14:textId="77777777" w:rsidR="00EB48D7" w:rsidRPr="008E2651" w:rsidRDefault="00EB48D7" w:rsidP="00EB48D7">
      <w:pPr>
        <w:ind w:left="720"/>
        <w:rPr>
          <w:rFonts w:ascii="Arial" w:hAnsi="Arial" w:cs="Arial"/>
          <w:szCs w:val="22"/>
        </w:rPr>
      </w:pPr>
    </w:p>
    <w:p w14:paraId="435AE804" w14:textId="77777777" w:rsidR="00EB48D7" w:rsidRPr="008E2651" w:rsidRDefault="00EB48D7" w:rsidP="00EB48D7">
      <w:pPr>
        <w:numPr>
          <w:ilvl w:val="0"/>
          <w:numId w:val="12"/>
        </w:numPr>
        <w:rPr>
          <w:rFonts w:ascii="Arial" w:hAnsi="Arial" w:cs="Arial"/>
        </w:rPr>
      </w:pPr>
      <w:r w:rsidRPr="008E2651">
        <w:rPr>
          <w:rFonts w:ascii="Arial" w:hAnsi="Arial" w:cs="Arial"/>
        </w:rPr>
        <w:t xml:space="preserve">If you choose to voluntarily retire before </w:t>
      </w:r>
      <w:r>
        <w:rPr>
          <w:rFonts w:ascii="Arial" w:hAnsi="Arial" w:cs="Arial"/>
        </w:rPr>
        <w:t xml:space="preserve">your </w:t>
      </w:r>
      <w:r w:rsidRPr="00EF045C">
        <w:rPr>
          <w:rFonts w:ascii="Arial" w:hAnsi="Arial" w:cs="Arial"/>
        </w:rPr>
        <w:t>normal pension age</w:t>
      </w:r>
      <w:r w:rsidRPr="008E2651">
        <w:rPr>
          <w:rFonts w:ascii="Arial" w:hAnsi="Arial" w:cs="Arial"/>
        </w:rPr>
        <w:t xml:space="preserve">, or take flexible retirement before then, your benefits would normally be reduced to account for them being paid for longer. </w:t>
      </w:r>
    </w:p>
    <w:p w14:paraId="1183B7B3" w14:textId="77777777" w:rsidR="00EB48D7" w:rsidRPr="008E2651" w:rsidRDefault="00EB48D7" w:rsidP="00EB48D7">
      <w:pPr>
        <w:rPr>
          <w:rFonts w:ascii="Arial" w:hAnsi="Arial" w:cs="Arial"/>
        </w:rPr>
      </w:pPr>
    </w:p>
    <w:p w14:paraId="052B0421" w14:textId="77777777" w:rsidR="00EB48D7" w:rsidRDefault="00EB48D7" w:rsidP="00EB48D7">
      <w:pPr>
        <w:numPr>
          <w:ilvl w:val="0"/>
          <w:numId w:val="12"/>
        </w:numPr>
        <w:rPr>
          <w:rFonts w:ascii="Arial" w:hAnsi="Arial" w:cs="Arial"/>
        </w:rPr>
      </w:pPr>
      <w:r w:rsidRPr="008E2651">
        <w:rPr>
          <w:rFonts w:ascii="Arial" w:hAnsi="Arial" w:cs="Arial"/>
        </w:rPr>
        <w:t xml:space="preserve">You can even stay in the LGPS if you carry on working beyond </w:t>
      </w:r>
      <w:r>
        <w:rPr>
          <w:rFonts w:ascii="Arial" w:hAnsi="Arial" w:cs="Arial"/>
        </w:rPr>
        <w:t xml:space="preserve">your </w:t>
      </w:r>
      <w:r w:rsidRPr="00EF045C">
        <w:rPr>
          <w:rFonts w:ascii="Arial" w:hAnsi="Arial" w:cs="Arial"/>
        </w:rPr>
        <w:t xml:space="preserve">normal pension </w:t>
      </w:r>
      <w:r w:rsidRPr="008E2651">
        <w:rPr>
          <w:rFonts w:ascii="Arial" w:hAnsi="Arial" w:cs="Arial"/>
        </w:rPr>
        <w:t xml:space="preserve">age, although you have to draw your benefits by age 75. Benefits drawn after </w:t>
      </w:r>
      <w:r>
        <w:rPr>
          <w:rFonts w:ascii="Arial" w:hAnsi="Arial" w:cs="Arial"/>
        </w:rPr>
        <w:t xml:space="preserve">your </w:t>
      </w:r>
      <w:r w:rsidRPr="00EF045C">
        <w:rPr>
          <w:rFonts w:ascii="Arial" w:hAnsi="Arial" w:cs="Arial"/>
        </w:rPr>
        <w:t xml:space="preserve">normal pension </w:t>
      </w:r>
      <w:r w:rsidRPr="008E2651">
        <w:rPr>
          <w:rFonts w:ascii="Arial" w:hAnsi="Arial" w:cs="Arial"/>
        </w:rPr>
        <w:t xml:space="preserve">age will be paid at an increased rate. </w:t>
      </w:r>
    </w:p>
    <w:p w14:paraId="2A315A76" w14:textId="77777777" w:rsidR="00B223D8" w:rsidRPr="008E2651" w:rsidRDefault="00B223D8" w:rsidP="00B223D8">
      <w:pPr>
        <w:rPr>
          <w:rFonts w:ascii="Arial" w:hAnsi="Arial" w:cs="Arial"/>
        </w:rPr>
      </w:pPr>
    </w:p>
    <w:p w14:paraId="5C947255" w14:textId="77777777" w:rsidR="00EB48D7" w:rsidRPr="008E2651" w:rsidRDefault="00EB48D7" w:rsidP="00EB48D7">
      <w:pPr>
        <w:pStyle w:val="Default"/>
        <w:autoSpaceDE/>
        <w:autoSpaceDN/>
        <w:adjustRightInd/>
        <w:spacing w:after="100" w:afterAutospacing="1"/>
        <w:outlineLvl w:val="0"/>
        <w:rPr>
          <w:szCs w:val="22"/>
        </w:rPr>
      </w:pPr>
      <w:r w:rsidRPr="008E2651">
        <w:rPr>
          <w:szCs w:val="22"/>
        </w:rPr>
        <w:t>T</w:t>
      </w:r>
      <w:r>
        <w:rPr>
          <w:szCs w:val="22"/>
        </w:rPr>
        <w:t>here is also</w:t>
      </w:r>
      <w:r w:rsidRPr="008E2651">
        <w:rPr>
          <w:szCs w:val="22"/>
        </w:rPr>
        <w:t>:</w:t>
      </w:r>
    </w:p>
    <w:p w14:paraId="45F30237" w14:textId="77777777" w:rsidR="00EB48D7" w:rsidRDefault="00EB48D7" w:rsidP="00EB48D7">
      <w:pPr>
        <w:pStyle w:val="Default"/>
        <w:numPr>
          <w:ilvl w:val="0"/>
          <w:numId w:val="13"/>
        </w:numPr>
        <w:autoSpaceDE/>
        <w:autoSpaceDN/>
        <w:adjustRightInd/>
      </w:pPr>
      <w:r w:rsidRPr="008E2651">
        <w:t>Life cover from the moment you join, with a lump sum of 3 years</w:t>
      </w:r>
      <w:r>
        <w:t>’</w:t>
      </w:r>
      <w:r w:rsidRPr="008E2651">
        <w:t xml:space="preserve"> pay being paid if you die in service.</w:t>
      </w:r>
    </w:p>
    <w:p w14:paraId="16A8E1EF" w14:textId="77777777" w:rsidR="00EB48D7" w:rsidRDefault="00EB48D7" w:rsidP="00EB48D7">
      <w:pPr>
        <w:pStyle w:val="Default"/>
        <w:autoSpaceDE/>
        <w:autoSpaceDN/>
        <w:adjustRightInd/>
        <w:ind w:left="360"/>
      </w:pPr>
    </w:p>
    <w:p w14:paraId="67F03B27" w14:textId="77777777" w:rsidR="00EB48D7" w:rsidRPr="008E2651" w:rsidRDefault="00EB48D7" w:rsidP="00EB48D7">
      <w:pPr>
        <w:pStyle w:val="Default"/>
        <w:numPr>
          <w:ilvl w:val="0"/>
          <w:numId w:val="13"/>
        </w:numPr>
        <w:autoSpaceDE/>
        <w:autoSpaceDN/>
        <w:adjustRightInd/>
      </w:pPr>
      <w:r w:rsidRPr="008E2651">
        <w:t xml:space="preserve">Cover for your family, with a pension for your </w:t>
      </w:r>
      <w:r>
        <w:t>spouse</w:t>
      </w:r>
      <w:r w:rsidRPr="008E2651">
        <w:t xml:space="preserve">, registered civil partner or </w:t>
      </w:r>
      <w:r>
        <w:t xml:space="preserve">eligible cohabiting partner </w:t>
      </w:r>
      <w:r w:rsidRPr="008E2651">
        <w:t xml:space="preserve">and for eligible children if you die in service or die after leaving with a pension entitlement. </w:t>
      </w:r>
    </w:p>
    <w:p w14:paraId="061A4341" w14:textId="77777777" w:rsidR="00EB48D7" w:rsidRPr="008E2651" w:rsidRDefault="00EB48D7" w:rsidP="00EB48D7">
      <w:pPr>
        <w:rPr>
          <w:rFonts w:ascii="Arial" w:hAnsi="Arial" w:cs="Arial"/>
          <w:bCs/>
        </w:rPr>
      </w:pPr>
    </w:p>
    <w:p w14:paraId="3892C04C" w14:textId="77777777" w:rsidR="00EB48D7" w:rsidRPr="008E2651" w:rsidRDefault="00EB48D7" w:rsidP="00EB48D7">
      <w:pPr>
        <w:spacing w:after="240"/>
        <w:rPr>
          <w:rFonts w:ascii="Arial" w:hAnsi="Arial" w:cs="Arial"/>
        </w:rPr>
      </w:pPr>
      <w:r>
        <w:rPr>
          <w:rFonts w:ascii="Arial" w:hAnsi="Arial" w:cs="Arial"/>
          <w:bCs/>
        </w:rPr>
        <w:t>On retirement:</w:t>
      </w:r>
      <w:r w:rsidRPr="008E2651">
        <w:rPr>
          <w:rFonts w:ascii="Arial" w:hAnsi="Arial" w:cs="Arial"/>
        </w:rPr>
        <w:t xml:space="preserve"> </w:t>
      </w:r>
    </w:p>
    <w:p w14:paraId="70E7F979" w14:textId="77777777" w:rsidR="00EB48D7" w:rsidRDefault="00EB48D7" w:rsidP="00EB48D7">
      <w:pPr>
        <w:numPr>
          <w:ilvl w:val="0"/>
          <w:numId w:val="14"/>
        </w:numPr>
        <w:outlineLvl w:val="0"/>
        <w:rPr>
          <w:rFonts w:ascii="Arial" w:hAnsi="Arial" w:cs="Arial"/>
        </w:rPr>
      </w:pPr>
      <w:r>
        <w:rPr>
          <w:rFonts w:ascii="Arial" w:hAnsi="Arial" w:cs="Arial"/>
          <w:bCs/>
        </w:rPr>
        <w:t>You would get a</w:t>
      </w:r>
      <w:r w:rsidRPr="008E2651">
        <w:rPr>
          <w:rFonts w:ascii="Arial" w:hAnsi="Arial" w:cs="Arial"/>
          <w:bCs/>
        </w:rPr>
        <w:t xml:space="preserve"> </w:t>
      </w:r>
      <w:r w:rsidRPr="008E2651">
        <w:rPr>
          <w:rFonts w:ascii="Arial" w:hAnsi="Arial" w:cs="Arial"/>
        </w:rPr>
        <w:t xml:space="preserve">pension for life that increases with the cost of living, and </w:t>
      </w:r>
    </w:p>
    <w:p w14:paraId="0E5A9D4F" w14:textId="77777777" w:rsidR="00EB48D7" w:rsidRDefault="00EB48D7" w:rsidP="00EB48D7">
      <w:pPr>
        <w:ind w:left="360"/>
        <w:outlineLvl w:val="0"/>
        <w:rPr>
          <w:rFonts w:ascii="Arial" w:hAnsi="Arial" w:cs="Arial"/>
        </w:rPr>
      </w:pPr>
    </w:p>
    <w:p w14:paraId="45518709" w14:textId="77777777" w:rsidR="00EB48D7" w:rsidRPr="008E2651" w:rsidRDefault="00EB48D7" w:rsidP="00EB48D7">
      <w:pPr>
        <w:numPr>
          <w:ilvl w:val="0"/>
          <w:numId w:val="14"/>
        </w:numPr>
        <w:outlineLvl w:val="0"/>
        <w:rPr>
          <w:rFonts w:ascii="Arial" w:hAnsi="Arial" w:cs="Arial"/>
        </w:rPr>
      </w:pPr>
      <w:r w:rsidRPr="008E2651">
        <w:rPr>
          <w:rFonts w:ascii="Arial" w:hAnsi="Arial" w:cs="Arial"/>
        </w:rPr>
        <w:t>You can exchange part of your annual pension for a one off tax-free cash payment.</w:t>
      </w:r>
    </w:p>
    <w:p w14:paraId="63B64BF8" w14:textId="77777777" w:rsidR="00EB48D7" w:rsidRPr="008E2651" w:rsidRDefault="00EB48D7" w:rsidP="00EB48D7">
      <w:pPr>
        <w:tabs>
          <w:tab w:val="left" w:pos="4253"/>
        </w:tabs>
        <w:rPr>
          <w:rFonts w:ascii="Arial" w:hAnsi="Arial" w:cs="Arial"/>
        </w:rPr>
      </w:pPr>
    </w:p>
    <w:p w14:paraId="638D51EB" w14:textId="77777777" w:rsidR="00EB48D7" w:rsidRPr="008E2651" w:rsidRDefault="00EB48D7" w:rsidP="00EB48D7">
      <w:pPr>
        <w:spacing w:after="100" w:afterAutospacing="1"/>
        <w:outlineLvl w:val="0"/>
        <w:rPr>
          <w:rFonts w:ascii="Arial" w:hAnsi="Arial" w:cs="Arial"/>
        </w:rPr>
      </w:pPr>
      <w:r w:rsidRPr="008E2651">
        <w:rPr>
          <w:rFonts w:ascii="Arial" w:hAnsi="Arial" w:cs="Arial"/>
        </w:rPr>
        <w:t>W</w:t>
      </w:r>
      <w:r>
        <w:rPr>
          <w:rFonts w:ascii="Arial" w:hAnsi="Arial" w:cs="Arial"/>
        </w:rPr>
        <w:t>hat’s more:</w:t>
      </w:r>
    </w:p>
    <w:p w14:paraId="3F8C82A2" w14:textId="77777777" w:rsidR="00EB48D7" w:rsidRDefault="00EB48D7" w:rsidP="00EB48D7">
      <w:pPr>
        <w:numPr>
          <w:ilvl w:val="0"/>
          <w:numId w:val="15"/>
        </w:numPr>
        <w:rPr>
          <w:rFonts w:ascii="Arial" w:hAnsi="Arial" w:cs="Arial"/>
          <w:bCs/>
        </w:rPr>
      </w:pPr>
      <w:r w:rsidRPr="008E2651">
        <w:rPr>
          <w:rFonts w:ascii="Arial" w:hAnsi="Arial" w:cs="Arial"/>
        </w:rPr>
        <w:t xml:space="preserve">It's </w:t>
      </w:r>
      <w:r>
        <w:rPr>
          <w:rFonts w:ascii="Arial" w:hAnsi="Arial" w:cs="Arial"/>
        </w:rPr>
        <w:t xml:space="preserve">a defined benefit </w:t>
      </w:r>
      <w:r w:rsidRPr="008E2651">
        <w:rPr>
          <w:rFonts w:ascii="Arial" w:hAnsi="Arial" w:cs="Arial"/>
        </w:rPr>
        <w:t xml:space="preserve">scheme, </w:t>
      </w:r>
      <w:r w:rsidRPr="008E2651">
        <w:rPr>
          <w:rFonts w:ascii="Arial" w:hAnsi="Arial" w:cs="Arial"/>
          <w:bCs/>
        </w:rPr>
        <w:t xml:space="preserve">which means your benefits </w:t>
      </w:r>
      <w:r>
        <w:rPr>
          <w:rFonts w:ascii="Arial" w:hAnsi="Arial" w:cs="Arial"/>
          <w:bCs/>
        </w:rPr>
        <w:t xml:space="preserve">are based on your </w:t>
      </w:r>
      <w:r w:rsidRPr="008E2651">
        <w:rPr>
          <w:rFonts w:ascii="Arial" w:hAnsi="Arial" w:cs="Arial"/>
          <w:bCs/>
        </w:rPr>
        <w:t>pensionable pay and the number of years you have been a member of the scheme</w:t>
      </w:r>
      <w:r>
        <w:rPr>
          <w:rFonts w:ascii="Arial" w:hAnsi="Arial" w:cs="Arial"/>
          <w:bCs/>
        </w:rPr>
        <w:t xml:space="preserve"> and are not dependent on share prices and stock market fluctuations</w:t>
      </w:r>
      <w:r w:rsidRPr="008E2651">
        <w:rPr>
          <w:rFonts w:ascii="Arial" w:hAnsi="Arial" w:cs="Arial"/>
          <w:bCs/>
        </w:rPr>
        <w:t>.</w:t>
      </w:r>
    </w:p>
    <w:p w14:paraId="0C7C47AA" w14:textId="77777777" w:rsidR="00EB48D7" w:rsidRDefault="00EB48D7" w:rsidP="00EB48D7">
      <w:pPr>
        <w:ind w:left="360"/>
        <w:rPr>
          <w:rFonts w:ascii="Arial" w:hAnsi="Arial" w:cs="Arial"/>
          <w:bCs/>
        </w:rPr>
      </w:pPr>
    </w:p>
    <w:p w14:paraId="16D5EAD3" w14:textId="77777777" w:rsidR="00EB48D7" w:rsidRDefault="00EB48D7" w:rsidP="00EB48D7">
      <w:pPr>
        <w:numPr>
          <w:ilvl w:val="0"/>
          <w:numId w:val="15"/>
        </w:numPr>
        <w:rPr>
          <w:rFonts w:ascii="Arial" w:hAnsi="Arial" w:cs="Arial"/>
          <w:bCs/>
        </w:rPr>
      </w:pPr>
      <w:r>
        <w:rPr>
          <w:rFonts w:ascii="Arial" w:hAnsi="Arial" w:cs="Arial"/>
        </w:rPr>
        <w:t>Once a year you would get a statement indicating how much your pension has built up so far and how much you might get when you reach retirement age.</w:t>
      </w:r>
    </w:p>
    <w:p w14:paraId="279E5E9F" w14:textId="77777777" w:rsidR="00EB48D7" w:rsidRDefault="00EB48D7" w:rsidP="00EB48D7">
      <w:pPr>
        <w:rPr>
          <w:rFonts w:ascii="Arial" w:hAnsi="Arial" w:cs="Arial"/>
        </w:rPr>
      </w:pPr>
    </w:p>
    <w:p w14:paraId="01A0B58F" w14:textId="2F70D3AA" w:rsidR="00EB48D7" w:rsidRPr="00097C3F" w:rsidRDefault="00EB48D7" w:rsidP="00EB48D7">
      <w:pPr>
        <w:numPr>
          <w:ilvl w:val="0"/>
          <w:numId w:val="15"/>
        </w:numPr>
        <w:rPr>
          <w:rFonts w:ascii="Arial" w:hAnsi="Arial" w:cs="Arial"/>
          <w:bCs/>
        </w:rPr>
      </w:pPr>
      <w:r>
        <w:rPr>
          <w:rFonts w:ascii="Arial" w:hAnsi="Arial" w:cs="Arial"/>
        </w:rPr>
        <w:t>As a member of the scheme you could, if you wish, increase your pension benefits by paying Additional Voluntary Contributions (AVCs) or Additional Pension Contributions (APCs</w:t>
      </w:r>
      <w:r w:rsidR="00B223D8">
        <w:rPr>
          <w:rFonts w:ascii="Arial" w:hAnsi="Arial" w:cs="Arial"/>
        </w:rPr>
        <w:t>)</w:t>
      </w:r>
      <w:r>
        <w:rPr>
          <w:rFonts w:ascii="Arial" w:hAnsi="Arial" w:cs="Arial"/>
        </w:rPr>
        <w:t xml:space="preserve">. </w:t>
      </w:r>
    </w:p>
    <w:p w14:paraId="0D61E07B" w14:textId="77777777" w:rsidR="00EB48D7" w:rsidRDefault="00EB48D7" w:rsidP="00EB48D7">
      <w:pPr>
        <w:tabs>
          <w:tab w:val="num" w:pos="4500"/>
        </w:tabs>
        <w:rPr>
          <w:rFonts w:ascii="Arial" w:hAnsi="Arial" w:cs="Arial"/>
          <w:b/>
          <w:bCs/>
          <w:color w:val="3366FF"/>
        </w:rPr>
      </w:pPr>
    </w:p>
    <w:p w14:paraId="1BD98E43" w14:textId="334C3DEB" w:rsidR="00380CE1" w:rsidRDefault="00EB48D7" w:rsidP="00380CE1">
      <w:pPr>
        <w:pStyle w:val="Default"/>
        <w:rPr>
          <w:i/>
        </w:rPr>
      </w:pPr>
      <w:r w:rsidRPr="00115074">
        <w:rPr>
          <w:b/>
          <w:bCs/>
        </w:rPr>
        <w:t>Please note</w:t>
      </w:r>
      <w:r w:rsidR="00C00F00">
        <w:rPr>
          <w:bCs/>
        </w:rPr>
        <w:t>,</w:t>
      </w:r>
      <w:r w:rsidRPr="00115074">
        <w:rPr>
          <w:bCs/>
        </w:rPr>
        <w:t xml:space="preserve"> </w:t>
      </w:r>
      <w:r w:rsidRPr="00115074">
        <w:t xml:space="preserve">if you </w:t>
      </w:r>
      <w:r>
        <w:t xml:space="preserve">are one of the relatively small number of people who applied for, obtained and still </w:t>
      </w:r>
      <w:r w:rsidRPr="00115074">
        <w:t>hold a Fixed Protection</w:t>
      </w:r>
      <w:r>
        <w:t xml:space="preserve"> or Enhanced Protection</w:t>
      </w:r>
      <w:r w:rsidRPr="00115074">
        <w:t xml:space="preserve"> certificate from HM</w:t>
      </w:r>
      <w:r>
        <w:t xml:space="preserve"> </w:t>
      </w:r>
      <w:r w:rsidRPr="00115074">
        <w:t>R</w:t>
      </w:r>
      <w:r>
        <w:t xml:space="preserve">evenue and </w:t>
      </w:r>
      <w:r w:rsidRPr="00115074">
        <w:t>C</w:t>
      </w:r>
      <w:r>
        <w:t>ustoms</w:t>
      </w:r>
      <w:r w:rsidRPr="00115074">
        <w:t xml:space="preserve"> then</w:t>
      </w:r>
      <w:r>
        <w:t>, as a general rule,</w:t>
      </w:r>
      <w:r w:rsidRPr="00115074">
        <w:t xml:space="preserve"> you </w:t>
      </w:r>
      <w:r>
        <w:t>will</w:t>
      </w:r>
      <w:r w:rsidRPr="00115074">
        <w:t xml:space="preserve"> lose th</w:t>
      </w:r>
      <w:r>
        <w:t xml:space="preserve">at </w:t>
      </w:r>
      <w:r w:rsidRPr="00115074">
        <w:t>Protection if you opt to join the LGPS.</w:t>
      </w:r>
      <w:r>
        <w:t xml:space="preserve"> T</w:t>
      </w:r>
      <w:r w:rsidRPr="005C39F1">
        <w:t xml:space="preserve">here </w:t>
      </w:r>
      <w:r>
        <w:t xml:space="preserve">are, however, </w:t>
      </w:r>
      <w:r w:rsidRPr="005C39F1">
        <w:t>exception</w:t>
      </w:r>
      <w:r>
        <w:t>s</w:t>
      </w:r>
      <w:r w:rsidRPr="005C39F1">
        <w:t xml:space="preserve"> to this general rule </w:t>
      </w:r>
      <w:r w:rsidR="004E47DA">
        <w:t xml:space="preserve">– </w:t>
      </w:r>
      <w:r w:rsidR="00380CE1">
        <w:t>please see the attached document called “</w:t>
      </w:r>
      <w:r w:rsidR="00380CE1" w:rsidRPr="00746FD6">
        <w:rPr>
          <w:rFonts w:eastAsiaTheme="minorHAnsi"/>
          <w:bCs/>
        </w:rPr>
        <w:t>Important information for members who hold a protection from the lifetime allowance tax charge</w:t>
      </w:r>
      <w:r w:rsidR="00380CE1">
        <w:rPr>
          <w:rFonts w:eastAsiaTheme="minorHAnsi"/>
          <w:bCs/>
        </w:rPr>
        <w:t xml:space="preserve">” for more information. </w:t>
      </w:r>
      <w:r w:rsidR="000C21FF">
        <w:rPr>
          <w:i/>
        </w:rPr>
        <w:t>[attach</w:t>
      </w:r>
      <w:r w:rsidR="00380CE1">
        <w:rPr>
          <w:i/>
        </w:rPr>
        <w:t xml:space="preserve"> a copy of the relevant document; for Scotland this can be downloaded at </w:t>
      </w:r>
      <w:hyperlink r:id="rId20" w:history="1">
        <w:r w:rsidR="00380CE1" w:rsidRPr="004144E3">
          <w:rPr>
            <w:rStyle w:val="Hyperlink"/>
            <w:i/>
          </w:rPr>
          <w:t>http://lgpslibrary.org/assets/gas/scot/AELTA_SCOT.pdf</w:t>
        </w:r>
      </w:hyperlink>
    </w:p>
    <w:p w14:paraId="04335A90" w14:textId="77777777" w:rsidR="00380CE1" w:rsidRDefault="00380CE1" w:rsidP="00380CE1">
      <w:pPr>
        <w:rPr>
          <w:rFonts w:ascii="Arial" w:hAnsi="Arial" w:cs="Arial"/>
        </w:rPr>
      </w:pPr>
      <w:r>
        <w:rPr>
          <w:rFonts w:ascii="Arial" w:hAnsi="Arial" w:cs="Arial"/>
          <w:i/>
        </w:rPr>
        <w:t xml:space="preserve">and for E&amp;W at  </w:t>
      </w:r>
      <w:hyperlink r:id="rId21" w:history="1">
        <w:r w:rsidRPr="004144E3">
          <w:rPr>
            <w:rStyle w:val="Hyperlink"/>
            <w:rFonts w:ascii="Arial" w:hAnsi="Arial" w:cs="Arial"/>
            <w:i/>
          </w:rPr>
          <w:t>http://lgpslibrary.org/assets/gas/ew/AELTA%20v1.0.pdf</w:t>
        </w:r>
      </w:hyperlink>
      <w:r w:rsidRPr="00EB48D7">
        <w:rPr>
          <w:rFonts w:ascii="Arial" w:hAnsi="Arial" w:cs="Arial"/>
          <w:i/>
        </w:rPr>
        <w:t xml:space="preserve">] </w:t>
      </w:r>
      <w:r w:rsidRPr="005B7559">
        <w:rPr>
          <w:rFonts w:ascii="Arial" w:hAnsi="Arial" w:cs="Arial"/>
        </w:rPr>
        <w:t xml:space="preserve">  </w:t>
      </w:r>
    </w:p>
    <w:p w14:paraId="26FDAF16" w14:textId="77777777" w:rsidR="000954A9" w:rsidRDefault="000954A9" w:rsidP="00EB48D7">
      <w:pPr>
        <w:rPr>
          <w:rFonts w:ascii="Arial" w:hAnsi="Arial" w:cs="Arial"/>
          <w:b/>
          <w:u w:val="single"/>
          <w:lang w:val="en"/>
        </w:rPr>
      </w:pPr>
    </w:p>
    <w:p w14:paraId="79CBE6B7" w14:textId="77777777" w:rsidR="00EB48D7" w:rsidRPr="00E211F1" w:rsidRDefault="00EB48D7" w:rsidP="00EB48D7">
      <w:pPr>
        <w:rPr>
          <w:rFonts w:ascii="Arial" w:hAnsi="Arial" w:cs="Arial"/>
          <w:b/>
          <w:u w:val="single"/>
          <w:lang w:val="en"/>
        </w:rPr>
      </w:pPr>
      <w:r w:rsidRPr="00E211F1">
        <w:rPr>
          <w:rFonts w:ascii="Arial" w:hAnsi="Arial" w:cs="Arial"/>
          <w:b/>
          <w:u w:val="single"/>
          <w:lang w:val="en"/>
        </w:rPr>
        <w:t xml:space="preserve">What to do if you want to join </w:t>
      </w:r>
      <w:r>
        <w:rPr>
          <w:rFonts w:ascii="Arial" w:hAnsi="Arial" w:cs="Arial"/>
          <w:b/>
          <w:u w:val="single"/>
          <w:lang w:val="en"/>
        </w:rPr>
        <w:t>the Local Government Pension Scheme</w:t>
      </w:r>
    </w:p>
    <w:p w14:paraId="1E5EF331" w14:textId="77777777" w:rsidR="00EB48D7" w:rsidRDefault="00EB48D7" w:rsidP="00EB48D7">
      <w:pPr>
        <w:rPr>
          <w:rFonts w:ascii="Arial" w:hAnsi="Arial" w:cs="Arial"/>
          <w:color w:val="800080"/>
        </w:rPr>
      </w:pPr>
    </w:p>
    <w:p w14:paraId="3BA46A41" w14:textId="77777777" w:rsidR="00EB48D7" w:rsidRPr="00E211F1" w:rsidRDefault="00EB48D7" w:rsidP="00EB48D7">
      <w:pPr>
        <w:rPr>
          <w:rFonts w:ascii="Arial" w:hAnsi="Arial" w:cs="Arial"/>
          <w:color w:val="0000FF"/>
        </w:rPr>
      </w:pPr>
      <w:r w:rsidRPr="00E211F1">
        <w:rPr>
          <w:rFonts w:ascii="Arial" w:hAnsi="Arial" w:cs="Arial"/>
          <w:color w:val="0000FF"/>
        </w:rPr>
        <w:t xml:space="preserve">If you want to join the LGPS, please contact </w:t>
      </w:r>
      <w:r w:rsidRPr="007D1EE1">
        <w:rPr>
          <w:rFonts w:ascii="Arial" w:hAnsi="Arial" w:cs="Arial"/>
          <w:i/>
          <w:color w:val="0000FF"/>
        </w:rPr>
        <w:t>[insert name of relevant person]</w:t>
      </w:r>
      <w:r w:rsidRPr="00E211F1">
        <w:rPr>
          <w:rFonts w:ascii="Arial" w:hAnsi="Arial" w:cs="Arial"/>
          <w:color w:val="0000FF"/>
        </w:rPr>
        <w:t xml:space="preserve"> in writing either by:</w:t>
      </w:r>
    </w:p>
    <w:p w14:paraId="2D8D1615" w14:textId="77777777" w:rsidR="00EB48D7" w:rsidRPr="00E211F1" w:rsidRDefault="00EB48D7" w:rsidP="00EB48D7">
      <w:pPr>
        <w:rPr>
          <w:rFonts w:ascii="Arial" w:hAnsi="Arial" w:cs="Arial"/>
          <w:color w:val="0000FF"/>
        </w:rPr>
      </w:pPr>
    </w:p>
    <w:p w14:paraId="1894EEA3" w14:textId="77777777" w:rsidR="00EB48D7" w:rsidRPr="00E211F1" w:rsidRDefault="00EB48D7" w:rsidP="00EB48D7">
      <w:pPr>
        <w:numPr>
          <w:ilvl w:val="0"/>
          <w:numId w:val="9"/>
        </w:numPr>
        <w:rPr>
          <w:rFonts w:ascii="Arial" w:hAnsi="Arial" w:cs="Arial"/>
          <w:color w:val="0000FF"/>
        </w:rPr>
      </w:pPr>
      <w:r w:rsidRPr="00E211F1">
        <w:rPr>
          <w:rFonts w:ascii="Arial" w:hAnsi="Arial" w:cs="Arial"/>
          <w:color w:val="0000FF"/>
        </w:rPr>
        <w:t xml:space="preserve">sending a letter, signed by you, to </w:t>
      </w:r>
      <w:r w:rsidRPr="007D1EE1">
        <w:rPr>
          <w:rFonts w:ascii="Arial" w:hAnsi="Arial" w:cs="Arial"/>
          <w:i/>
          <w:color w:val="0000FF"/>
        </w:rPr>
        <w:t>[insert address]</w:t>
      </w:r>
      <w:r>
        <w:rPr>
          <w:rFonts w:ascii="Arial" w:hAnsi="Arial" w:cs="Arial"/>
          <w:color w:val="0000FF"/>
        </w:rPr>
        <w:t xml:space="preserve"> </w:t>
      </w:r>
      <w:r w:rsidRPr="007D1EE1">
        <w:rPr>
          <w:rFonts w:ascii="Arial" w:hAnsi="Arial" w:cs="Arial"/>
        </w:rPr>
        <w:t xml:space="preserve">stating the name of the  post in which you wish to join the </w:t>
      </w:r>
      <w:r>
        <w:rPr>
          <w:rFonts w:ascii="Arial" w:hAnsi="Arial" w:cs="Arial"/>
        </w:rPr>
        <w:t>s</w:t>
      </w:r>
      <w:r w:rsidRPr="007D1EE1">
        <w:rPr>
          <w:rFonts w:ascii="Arial" w:hAnsi="Arial" w:cs="Arial"/>
        </w:rPr>
        <w:t xml:space="preserve">cheme; </w:t>
      </w:r>
      <w:r w:rsidRPr="00E211F1">
        <w:rPr>
          <w:rFonts w:ascii="Arial" w:hAnsi="Arial" w:cs="Arial"/>
          <w:color w:val="0000FF"/>
        </w:rPr>
        <w:t>or</w:t>
      </w:r>
    </w:p>
    <w:p w14:paraId="24938FE0" w14:textId="77777777" w:rsidR="00EB48D7" w:rsidRPr="00E211F1" w:rsidRDefault="00EB48D7" w:rsidP="00EB48D7">
      <w:pPr>
        <w:numPr>
          <w:ilvl w:val="0"/>
          <w:numId w:val="9"/>
        </w:numPr>
        <w:rPr>
          <w:rFonts w:ascii="Arial" w:hAnsi="Arial" w:cs="Arial"/>
          <w:color w:val="0000FF"/>
        </w:rPr>
      </w:pPr>
      <w:r w:rsidRPr="00E211F1">
        <w:rPr>
          <w:rFonts w:ascii="Arial" w:hAnsi="Arial" w:cs="Arial"/>
          <w:color w:val="0000FF"/>
        </w:rPr>
        <w:t xml:space="preserve">sending an email with your request containing the phrase  </w:t>
      </w:r>
    </w:p>
    <w:p w14:paraId="4C0341BE" w14:textId="77777777" w:rsidR="00EB48D7" w:rsidRPr="00E211F1" w:rsidRDefault="00EB48D7" w:rsidP="00EB48D7">
      <w:pPr>
        <w:ind w:left="360"/>
        <w:rPr>
          <w:rFonts w:ascii="Arial" w:hAnsi="Arial" w:cs="Arial"/>
          <w:color w:val="0000FF"/>
        </w:rPr>
      </w:pPr>
      <w:r w:rsidRPr="00E211F1">
        <w:rPr>
          <w:rFonts w:ascii="Arial" w:hAnsi="Arial" w:cs="Arial"/>
          <w:color w:val="0000FF"/>
        </w:rPr>
        <w:t xml:space="preserve">“I confirm I personally submitted this notice to join a workplace pension scheme” to </w:t>
      </w:r>
      <w:r w:rsidRPr="007D1EE1">
        <w:rPr>
          <w:rFonts w:ascii="Arial" w:hAnsi="Arial" w:cs="Arial"/>
          <w:i/>
          <w:color w:val="0000FF"/>
        </w:rPr>
        <w:t>[insert email address]</w:t>
      </w:r>
      <w:r w:rsidRPr="00E211F1">
        <w:rPr>
          <w:rFonts w:ascii="Arial" w:hAnsi="Arial" w:cs="Arial"/>
          <w:color w:val="0000FF"/>
        </w:rPr>
        <w:t xml:space="preserve">  </w:t>
      </w:r>
    </w:p>
    <w:p w14:paraId="33FDE6CC" w14:textId="77777777" w:rsidR="00EB48D7" w:rsidRDefault="00EB48D7" w:rsidP="00EB48D7">
      <w:pPr>
        <w:rPr>
          <w:rFonts w:ascii="Arial" w:hAnsi="Arial" w:cs="Arial"/>
        </w:rPr>
      </w:pPr>
    </w:p>
    <w:p w14:paraId="2E8BF29B" w14:textId="77777777" w:rsidR="00EB48D7" w:rsidRDefault="00EB48D7" w:rsidP="00EB48D7">
      <w:pPr>
        <w:rPr>
          <w:rFonts w:ascii="Arial" w:hAnsi="Arial" w:cs="Arial"/>
        </w:rPr>
      </w:pPr>
      <w:r>
        <w:rPr>
          <w:rFonts w:ascii="Arial" w:hAnsi="Arial" w:cs="Arial"/>
        </w:rPr>
        <w:t xml:space="preserve">You will then be sent further information on the scheme, including relevant forms to complete, and will be enrolled into the LGPS.  </w:t>
      </w:r>
    </w:p>
    <w:p w14:paraId="49E6FD9F" w14:textId="77777777" w:rsidR="00EB48D7" w:rsidRDefault="00EB48D7" w:rsidP="00EB48D7">
      <w:pPr>
        <w:rPr>
          <w:rFonts w:ascii="Arial" w:hAnsi="Arial" w:cs="Arial"/>
          <w:b/>
          <w:color w:val="000000"/>
          <w:u w:val="single"/>
        </w:rPr>
      </w:pPr>
    </w:p>
    <w:p w14:paraId="3D9CAA62" w14:textId="77777777" w:rsidR="00EB48D7" w:rsidRPr="00C764CA" w:rsidRDefault="00EB48D7" w:rsidP="00EB48D7">
      <w:pPr>
        <w:rPr>
          <w:rFonts w:ascii="Arial" w:hAnsi="Arial" w:cs="Arial"/>
          <w:b/>
          <w:color w:val="000000"/>
          <w:u w:val="single"/>
        </w:rPr>
      </w:pPr>
      <w:r w:rsidRPr="00C764CA">
        <w:rPr>
          <w:rFonts w:ascii="Arial" w:hAnsi="Arial" w:cs="Arial"/>
          <w:b/>
          <w:color w:val="000000"/>
          <w:u w:val="single"/>
        </w:rPr>
        <w:t>What to do if you want to join the Local Government Pension Scheme but feel you can’t presently afford to pay the full contributions</w:t>
      </w:r>
    </w:p>
    <w:p w14:paraId="3E41417A" w14:textId="77777777" w:rsidR="00EB48D7" w:rsidRDefault="00EB48D7" w:rsidP="00EB48D7">
      <w:pPr>
        <w:rPr>
          <w:rFonts w:ascii="Arial" w:hAnsi="Arial" w:cs="Arial"/>
          <w:b/>
          <w:color w:val="000000"/>
        </w:rPr>
      </w:pPr>
    </w:p>
    <w:p w14:paraId="6879B0EC" w14:textId="77777777" w:rsidR="00EB48D7" w:rsidRDefault="00EB48D7" w:rsidP="00EB48D7">
      <w:pPr>
        <w:rPr>
          <w:rFonts w:ascii="Arial" w:hAnsi="Arial" w:cs="Arial"/>
        </w:rPr>
      </w:pPr>
      <w:r w:rsidRPr="00BE0A3E">
        <w:rPr>
          <w:rFonts w:ascii="Arial" w:hAnsi="Arial" w:cs="Arial"/>
          <w:color w:val="000000"/>
        </w:rPr>
        <w:t>If you want to join the pension scheme but feel you cannot presently afford to make the full contributions,</w:t>
      </w:r>
      <w:r w:rsidRPr="00E3689F">
        <w:rPr>
          <w:rFonts w:ascii="Arial" w:hAnsi="Arial" w:cs="Arial"/>
          <w:b/>
          <w:color w:val="000000"/>
        </w:rPr>
        <w:t xml:space="preserve"> </w:t>
      </w:r>
      <w:r w:rsidRPr="00E3689F">
        <w:rPr>
          <w:rFonts w:ascii="Arial" w:hAnsi="Arial" w:cs="Arial"/>
          <w:color w:val="000000"/>
        </w:rPr>
        <w:t xml:space="preserve">the LGPS offers a 50/50 option. </w:t>
      </w:r>
      <w:r w:rsidRPr="00771541">
        <w:rPr>
          <w:rFonts w:ascii="Arial" w:hAnsi="Arial" w:cs="Arial"/>
        </w:rPr>
        <w:t xml:space="preserve">The 50/50 section </w:t>
      </w:r>
      <w:r>
        <w:rPr>
          <w:rFonts w:ascii="Arial" w:hAnsi="Arial" w:cs="Arial"/>
        </w:rPr>
        <w:t xml:space="preserve">of the scheme </w:t>
      </w:r>
      <w:r w:rsidRPr="00771541">
        <w:rPr>
          <w:rFonts w:ascii="Arial" w:hAnsi="Arial" w:cs="Arial"/>
        </w:rPr>
        <w:t xml:space="preserve">allows you to pay half your normal contributions </w:t>
      </w:r>
      <w:r w:rsidRPr="00642F3A">
        <w:rPr>
          <w:rFonts w:ascii="Arial" w:hAnsi="Arial" w:cs="Arial"/>
        </w:rPr>
        <w:t>and build up half your normal pension during the time you are in that section.</w:t>
      </w:r>
      <w:r>
        <w:rPr>
          <w:rFonts w:ascii="Arial" w:hAnsi="Arial" w:cs="Arial"/>
        </w:rPr>
        <w:t xml:space="preserve"> You would initially have to join the main section of the scheme by following the procedure set out above but could then immediately elect to move to the 50/50 section. </w:t>
      </w:r>
      <w:r w:rsidRPr="00642F3A">
        <w:rPr>
          <w:rFonts w:ascii="Arial" w:hAnsi="Arial" w:cs="Arial"/>
        </w:rPr>
        <w:t xml:space="preserve">A 50/50 option form is available from </w:t>
      </w:r>
      <w:r>
        <w:rPr>
          <w:rFonts w:ascii="Arial" w:hAnsi="Arial" w:cs="Arial"/>
        </w:rPr>
        <w:t>[</w:t>
      </w:r>
      <w:r w:rsidRPr="00EB6812">
        <w:rPr>
          <w:rFonts w:ascii="Arial" w:hAnsi="Arial" w:cs="Arial"/>
          <w:i/>
          <w:lang w:val="en-US"/>
        </w:rPr>
        <w:t>insert details of where to</w:t>
      </w:r>
      <w:r w:rsidRPr="00EB6812">
        <w:rPr>
          <w:rFonts w:ascii="Arial" w:hAnsi="Arial" w:cs="Arial"/>
        </w:rPr>
        <w:t xml:space="preserve"> </w:t>
      </w:r>
      <w:r w:rsidRPr="00EB6812">
        <w:rPr>
          <w:rFonts w:ascii="Arial" w:hAnsi="Arial" w:cs="Arial"/>
          <w:i/>
        </w:rPr>
        <w:t xml:space="preserve">obtain </w:t>
      </w:r>
      <w:r>
        <w:rPr>
          <w:rFonts w:ascii="Arial" w:hAnsi="Arial" w:cs="Arial"/>
          <w:i/>
        </w:rPr>
        <w:t xml:space="preserve">the </w:t>
      </w:r>
      <w:r w:rsidRPr="00EB6812">
        <w:rPr>
          <w:rFonts w:ascii="Arial" w:hAnsi="Arial" w:cs="Arial"/>
          <w:i/>
        </w:rPr>
        <w:t>form</w:t>
      </w:r>
      <w:r>
        <w:rPr>
          <w:rFonts w:ascii="Arial" w:hAnsi="Arial" w:cs="Arial"/>
        </w:rPr>
        <w:t>]</w:t>
      </w:r>
      <w:r w:rsidRPr="00642F3A">
        <w:rPr>
          <w:rFonts w:ascii="Arial" w:hAnsi="Arial" w:cs="Arial"/>
        </w:rPr>
        <w:t>.</w:t>
      </w:r>
      <w:r>
        <w:rPr>
          <w:rFonts w:ascii="Arial" w:hAnsi="Arial" w:cs="Arial"/>
        </w:rPr>
        <w:t xml:space="preserve"> </w:t>
      </w:r>
    </w:p>
    <w:p w14:paraId="1F853224" w14:textId="77777777" w:rsidR="00EB48D7" w:rsidRPr="002465FA" w:rsidRDefault="00EB48D7" w:rsidP="00EB48D7">
      <w:pPr>
        <w:rPr>
          <w:rFonts w:ascii="Arial" w:hAnsi="Arial" w:cs="Arial"/>
          <w:i/>
          <w:color w:val="000000"/>
          <w:highlight w:val="yellow"/>
        </w:rPr>
      </w:pPr>
      <w:r>
        <w:rPr>
          <w:rFonts w:ascii="Arial" w:hAnsi="Arial" w:cs="Arial"/>
        </w:rPr>
        <w:t>If you join the 50/50 section you can opt back into the main section whenever you wish.</w:t>
      </w:r>
    </w:p>
    <w:p w14:paraId="53E151D7" w14:textId="77777777" w:rsidR="00EB48D7" w:rsidRDefault="00EB48D7" w:rsidP="00EB48D7">
      <w:pPr>
        <w:rPr>
          <w:rFonts w:ascii="Arial" w:hAnsi="Arial" w:cs="Arial"/>
        </w:rPr>
      </w:pPr>
    </w:p>
    <w:p w14:paraId="060D78E1" w14:textId="77777777" w:rsidR="00EB48D7" w:rsidRPr="00E211F1" w:rsidRDefault="00EB48D7" w:rsidP="00EB48D7">
      <w:pPr>
        <w:rPr>
          <w:rFonts w:ascii="Arial" w:hAnsi="Arial" w:cs="Arial"/>
          <w:b/>
          <w:bCs/>
          <w:u w:val="single"/>
        </w:rPr>
      </w:pPr>
      <w:r w:rsidRPr="00E211F1">
        <w:rPr>
          <w:rFonts w:ascii="Arial" w:hAnsi="Arial" w:cs="Arial"/>
          <w:b/>
          <w:bCs/>
          <w:u w:val="single"/>
        </w:rPr>
        <w:t>Where to go for further information</w:t>
      </w:r>
    </w:p>
    <w:p w14:paraId="4DE30610" w14:textId="77777777" w:rsidR="00EB48D7" w:rsidRDefault="00EB48D7" w:rsidP="00EB48D7">
      <w:pPr>
        <w:rPr>
          <w:rFonts w:ascii="Arial" w:hAnsi="Arial" w:cs="Arial"/>
          <w:b/>
          <w:bCs/>
          <w:color w:val="3366FF"/>
          <w:u w:val="single"/>
        </w:rPr>
      </w:pPr>
    </w:p>
    <w:p w14:paraId="196C61BE" w14:textId="09127A38" w:rsidR="00EB48D7" w:rsidRPr="009D44C6" w:rsidRDefault="00EB48D7" w:rsidP="00EB48D7">
      <w:pPr>
        <w:rPr>
          <w:rFonts w:ascii="Arial" w:hAnsi="Arial" w:cs="Arial"/>
          <w:b/>
          <w:bCs/>
          <w:u w:val="single"/>
        </w:rPr>
      </w:pPr>
      <w:r w:rsidRPr="009D44C6">
        <w:rPr>
          <w:rFonts w:ascii="Arial" w:hAnsi="Arial" w:cs="Arial"/>
          <w:bCs/>
        </w:rPr>
        <w:t>For further information on the Local Government Pension Scheme please visit</w:t>
      </w:r>
      <w:r w:rsidRPr="009D44C6">
        <w:rPr>
          <w:rFonts w:ascii="Arial" w:hAnsi="Arial" w:cs="Arial"/>
          <w:bCs/>
          <w:i/>
        </w:rPr>
        <w:t xml:space="preserve">: [enter local LGPS Fund’s website address or, alternatively, point to </w:t>
      </w:r>
      <w:hyperlink r:id="rId22" w:history="1">
        <w:r w:rsidR="004D4A6F" w:rsidRPr="002A5A6F">
          <w:rPr>
            <w:rStyle w:val="Hyperlink"/>
            <w:rFonts w:ascii="Arial" w:hAnsi="Arial" w:cs="Arial"/>
            <w:bCs/>
            <w:i/>
          </w:rPr>
          <w:t>www.lgpsmember.org</w:t>
        </w:r>
      </w:hyperlink>
      <w:r w:rsidR="004D4A6F">
        <w:rPr>
          <w:rFonts w:ascii="Arial" w:hAnsi="Arial" w:cs="Arial"/>
          <w:bCs/>
          <w:i/>
        </w:rPr>
        <w:t xml:space="preserve"> </w:t>
      </w:r>
      <w:r w:rsidRPr="009D44C6">
        <w:rPr>
          <w:rFonts w:ascii="Arial" w:hAnsi="Arial" w:cs="Arial"/>
          <w:bCs/>
          <w:i/>
        </w:rPr>
        <w:t xml:space="preserve">in England and Wales or </w:t>
      </w:r>
      <w:hyperlink r:id="rId23" w:history="1">
        <w:r w:rsidRPr="001F0367">
          <w:rPr>
            <w:rStyle w:val="Hyperlink"/>
            <w:rFonts w:ascii="Arial" w:hAnsi="Arial" w:cs="Arial"/>
            <w:i/>
            <w:lang w:val="en-US" w:eastAsia="en-GB"/>
          </w:rPr>
          <w:t>www.scotlgps2015.org</w:t>
        </w:r>
      </w:hyperlink>
      <w:r w:rsidRPr="008D611A">
        <w:rPr>
          <w:rFonts w:ascii="Arial" w:hAnsi="Arial" w:cs="Arial"/>
          <w:i/>
          <w:lang w:val="en-US" w:eastAsia="en-GB"/>
        </w:rPr>
        <w:t xml:space="preserve"> </w:t>
      </w:r>
      <w:r w:rsidRPr="009D44C6">
        <w:rPr>
          <w:rFonts w:ascii="Arial" w:hAnsi="Arial" w:cs="Arial"/>
          <w:bCs/>
          <w:i/>
        </w:rPr>
        <w:t>in Scotland]</w:t>
      </w:r>
    </w:p>
    <w:p w14:paraId="6DEE65E6" w14:textId="77777777" w:rsidR="00EB48D7" w:rsidRPr="009D44C6" w:rsidRDefault="00EB48D7" w:rsidP="00EB48D7">
      <w:pPr>
        <w:rPr>
          <w:rFonts w:ascii="Arial" w:hAnsi="Arial" w:cs="Arial"/>
          <w:bCs/>
        </w:rPr>
      </w:pPr>
    </w:p>
    <w:p w14:paraId="6DC82B61" w14:textId="77777777" w:rsidR="00EB48D7" w:rsidRPr="009D44C6" w:rsidRDefault="00EB48D7" w:rsidP="00EB48D7">
      <w:pPr>
        <w:rPr>
          <w:rFonts w:ascii="Arial" w:hAnsi="Arial" w:cs="Arial"/>
        </w:rPr>
      </w:pPr>
      <w:r w:rsidRPr="009D44C6">
        <w:rPr>
          <w:rFonts w:ascii="Arial" w:hAnsi="Arial" w:cs="Arial"/>
        </w:rPr>
        <w:t xml:space="preserve">If you have any questions about the scheme or you think that we have incorrectly determined your status because you do not meet any of the criteria in the first four bullet points of this letter, please contact </w:t>
      </w:r>
      <w:r w:rsidRPr="009D44C6">
        <w:rPr>
          <w:rFonts w:ascii="Arial" w:hAnsi="Arial" w:cs="Arial"/>
          <w:i/>
        </w:rPr>
        <w:t>[insert relevant contact details]</w:t>
      </w:r>
    </w:p>
    <w:p w14:paraId="333507C6" w14:textId="77777777" w:rsidR="00EB48D7" w:rsidRPr="00B223D8" w:rsidRDefault="00EB48D7" w:rsidP="00EB48D7">
      <w:pPr>
        <w:rPr>
          <w:rFonts w:ascii="Arial" w:hAnsi="Arial" w:cs="Arial"/>
          <w:b/>
          <w:bCs/>
          <w:color w:val="0000FF"/>
          <w:u w:val="single"/>
        </w:rPr>
      </w:pPr>
    </w:p>
    <w:p w14:paraId="14780130" w14:textId="77777777" w:rsidR="00EB48D7" w:rsidRDefault="00EB48D7" w:rsidP="00EB48D7">
      <w:pPr>
        <w:ind w:firstLine="720"/>
        <w:rPr>
          <w:rFonts w:ascii="Arial" w:hAnsi="Arial" w:cs="Arial"/>
          <w:b/>
          <w:color w:val="000000"/>
          <w:lang w:val="en"/>
        </w:rPr>
      </w:pPr>
    </w:p>
    <w:p w14:paraId="5AD24223" w14:textId="77777777" w:rsidR="00EB48D7" w:rsidRDefault="00EB48D7" w:rsidP="00EB48D7">
      <w:pPr>
        <w:rPr>
          <w:rFonts w:ascii="Arial" w:hAnsi="Arial" w:cs="Arial"/>
          <w:color w:val="000000"/>
          <w:lang w:val="en"/>
        </w:rPr>
      </w:pPr>
      <w:r w:rsidRPr="005D324D">
        <w:rPr>
          <w:rFonts w:ascii="Arial" w:hAnsi="Arial" w:cs="Arial"/>
          <w:color w:val="000000"/>
          <w:lang w:val="en"/>
        </w:rPr>
        <w:t>Yours sincerely</w:t>
      </w:r>
    </w:p>
    <w:p w14:paraId="4F401F4B" w14:textId="77777777" w:rsidR="00EB48D7" w:rsidRPr="005D324D" w:rsidRDefault="00EB48D7" w:rsidP="00EB48D7">
      <w:pPr>
        <w:rPr>
          <w:rFonts w:ascii="Arial" w:hAnsi="Arial" w:cs="Arial"/>
          <w:lang w:val="fr-FR"/>
        </w:rPr>
      </w:pPr>
    </w:p>
    <w:p w14:paraId="10013CA7" w14:textId="7239ACF9" w:rsidR="00286C17" w:rsidRDefault="00EB48D7" w:rsidP="00286C17">
      <w:pPr>
        <w:spacing w:before="100" w:beforeAutospacing="1" w:after="100" w:afterAutospacing="1"/>
        <w:rPr>
          <w:rFonts w:ascii="Arial" w:hAnsi="Arial" w:cs="Arial"/>
        </w:rPr>
      </w:pPr>
      <w:r>
        <w:rPr>
          <w:rFonts w:ascii="Arial" w:hAnsi="Arial" w:cs="Arial"/>
        </w:rPr>
        <w:t>[</w:t>
      </w:r>
      <w:r>
        <w:rPr>
          <w:rFonts w:ascii="Arial" w:hAnsi="Arial" w:cs="Arial"/>
          <w:i/>
        </w:rPr>
        <w:t>Insert name of signatory</w:t>
      </w:r>
      <w:r>
        <w:rPr>
          <w:rFonts w:ascii="Arial" w:hAnsi="Arial" w:cs="Arial"/>
        </w:rPr>
        <w:t>]</w:t>
      </w:r>
    </w:p>
    <w:p w14:paraId="1A807FC7" w14:textId="77777777" w:rsidR="00286C17" w:rsidRDefault="00286C17" w:rsidP="00286C17">
      <w:pPr>
        <w:spacing w:before="100" w:beforeAutospacing="1" w:after="100" w:afterAutospacing="1"/>
        <w:rPr>
          <w:rFonts w:ascii="Arial" w:hAnsi="Arial" w:cs="Arial"/>
        </w:rPr>
        <w:sectPr w:rsidR="00286C17" w:rsidSect="00286C17">
          <w:pgSz w:w="11906" w:h="16838"/>
          <w:pgMar w:top="1079" w:right="1797" w:bottom="1440" w:left="1797" w:header="709" w:footer="709" w:gutter="0"/>
          <w:cols w:space="708"/>
          <w:docGrid w:linePitch="360"/>
        </w:sectPr>
      </w:pPr>
    </w:p>
    <w:p w14:paraId="4EB2B61B" w14:textId="28FDF2F8" w:rsidR="0054375D" w:rsidRPr="00380CE1" w:rsidRDefault="0054375D" w:rsidP="0054375D">
      <w:pPr>
        <w:spacing w:before="100" w:beforeAutospacing="1" w:after="100" w:afterAutospacing="1"/>
        <w:rPr>
          <w:rFonts w:ascii="Arial" w:hAnsi="Arial" w:cs="Arial"/>
          <w:b/>
          <w:color w:val="002060"/>
          <w:lang w:eastAsia="en-GB"/>
        </w:rPr>
      </w:pPr>
      <w:bookmarkStart w:id="3" w:name="letter_4"/>
      <w:r w:rsidRPr="00380CE1">
        <w:rPr>
          <w:rFonts w:ascii="Arial" w:hAnsi="Arial" w:cs="Arial"/>
          <w:b/>
          <w:color w:val="002060"/>
          <w:lang w:eastAsia="en-GB"/>
        </w:rPr>
        <w:t>Letter 4</w:t>
      </w:r>
      <w:bookmarkEnd w:id="3"/>
      <w:r w:rsidRPr="00380CE1">
        <w:rPr>
          <w:rFonts w:ascii="Arial" w:hAnsi="Arial" w:cs="Arial"/>
          <w:b/>
          <w:color w:val="002060"/>
          <w:lang w:eastAsia="en-GB"/>
        </w:rPr>
        <w:t xml:space="preserve"> - to be issued to workers</w:t>
      </w:r>
      <w:r w:rsidRPr="00380CE1">
        <w:rPr>
          <w:rFonts w:ascii="Arial" w:hAnsi="Arial" w:cs="Arial"/>
          <w:b/>
          <w:color w:val="002060"/>
        </w:rPr>
        <w:t xml:space="preserve"> </w:t>
      </w:r>
      <w:r w:rsidRPr="00380CE1">
        <w:rPr>
          <w:rFonts w:ascii="Arial" w:hAnsi="Arial" w:cs="Arial"/>
          <w:b/>
          <w:color w:val="002060"/>
          <w:lang w:eastAsia="en-GB"/>
        </w:rPr>
        <w:t>who, after commencement of employ</w:t>
      </w:r>
      <w:r w:rsidR="00B223D8">
        <w:rPr>
          <w:rFonts w:ascii="Arial" w:hAnsi="Arial" w:cs="Arial"/>
          <w:b/>
          <w:color w:val="002060"/>
          <w:lang w:eastAsia="en-GB"/>
        </w:rPr>
        <w:t xml:space="preserve">ment, and after the employer’s </w:t>
      </w:r>
      <w:r w:rsidRPr="00380CE1">
        <w:rPr>
          <w:rFonts w:ascii="Arial" w:hAnsi="Arial" w:cs="Arial"/>
          <w:b/>
          <w:color w:val="002060"/>
          <w:lang w:eastAsia="en-GB"/>
        </w:rPr>
        <w:t>staging date</w:t>
      </w:r>
      <w:r w:rsidR="00B223D8">
        <w:rPr>
          <w:rFonts w:ascii="Arial" w:hAnsi="Arial" w:cs="Arial"/>
          <w:b/>
          <w:color w:val="002060"/>
          <w:lang w:eastAsia="en-GB"/>
        </w:rPr>
        <w:t xml:space="preserve"> or duties start date</w:t>
      </w:r>
      <w:r w:rsidRPr="00380CE1">
        <w:rPr>
          <w:rFonts w:ascii="Arial" w:hAnsi="Arial" w:cs="Arial"/>
          <w:b/>
          <w:color w:val="002060"/>
          <w:lang w:eastAsia="en-GB"/>
        </w:rPr>
        <w:t>, opt to join the LGPS under the automatic enrolment rules.</w:t>
      </w:r>
    </w:p>
    <w:p w14:paraId="39010838" w14:textId="77777777" w:rsidR="0054375D" w:rsidRPr="0070331D" w:rsidRDefault="0054375D" w:rsidP="0054375D">
      <w:pPr>
        <w:pBdr>
          <w:bottom w:val="single" w:sz="4" w:space="9" w:color="auto"/>
        </w:pBdr>
        <w:rPr>
          <w:rFonts w:ascii="Arial" w:hAnsi="Arial" w:cs="Arial"/>
          <w:i/>
          <w:color w:val="0000FF"/>
        </w:rPr>
      </w:pPr>
      <w:r w:rsidRPr="0070331D">
        <w:rPr>
          <w:rFonts w:ascii="Arial" w:hAnsi="Arial" w:cs="Arial"/>
          <w:i/>
          <w:color w:val="0000FF"/>
        </w:rPr>
        <w:t xml:space="preserve"> [Please note: The elements that are required by law are shown in blue]</w:t>
      </w:r>
    </w:p>
    <w:p w14:paraId="77A52116" w14:textId="77777777" w:rsidR="0054375D" w:rsidRDefault="0054375D" w:rsidP="0054375D">
      <w:pPr>
        <w:pBdr>
          <w:bottom w:val="single" w:sz="4" w:space="9" w:color="auto"/>
        </w:pBdr>
        <w:jc w:val="right"/>
        <w:rPr>
          <w:rFonts w:ascii="Arial" w:hAnsi="Arial" w:cs="Arial"/>
        </w:rPr>
      </w:pPr>
    </w:p>
    <w:p w14:paraId="14F3338B" w14:textId="77777777" w:rsidR="0054375D" w:rsidRDefault="0054375D" w:rsidP="0054375D">
      <w:pPr>
        <w:pBdr>
          <w:bottom w:val="single" w:sz="4" w:space="9" w:color="auto"/>
        </w:pBdr>
        <w:jc w:val="right"/>
        <w:rPr>
          <w:rFonts w:ascii="Arial" w:hAnsi="Arial" w:cs="Arial"/>
        </w:rPr>
      </w:pPr>
      <w:r w:rsidRPr="00D1224D">
        <w:rPr>
          <w:rFonts w:ascii="Arial" w:hAnsi="Arial" w:cs="Arial"/>
        </w:rPr>
        <w:t xml:space="preserve">[Insert Date] </w:t>
      </w:r>
    </w:p>
    <w:p w14:paraId="510D1A5C" w14:textId="77777777" w:rsidR="0054375D" w:rsidRDefault="0054375D" w:rsidP="0054375D">
      <w:pPr>
        <w:pBdr>
          <w:bottom w:val="single" w:sz="4" w:space="9" w:color="auto"/>
        </w:pBdr>
        <w:jc w:val="right"/>
        <w:rPr>
          <w:rFonts w:ascii="Arial" w:hAnsi="Arial" w:cs="Arial"/>
        </w:rPr>
      </w:pPr>
    </w:p>
    <w:p w14:paraId="7EB92478" w14:textId="77777777" w:rsidR="0054375D" w:rsidRDefault="0054375D" w:rsidP="0054375D">
      <w:pPr>
        <w:pBdr>
          <w:bottom w:val="single" w:sz="4" w:space="9" w:color="auto"/>
        </w:pBdr>
        <w:rPr>
          <w:rFonts w:ascii="Arial" w:hAnsi="Arial" w:cs="Arial"/>
        </w:rPr>
      </w:pPr>
      <w:r w:rsidRPr="0070331D">
        <w:rPr>
          <w:rFonts w:ascii="Arial" w:hAnsi="Arial" w:cs="Arial"/>
          <w:b/>
          <w:bCs/>
          <w:sz w:val="28"/>
          <w:szCs w:val="28"/>
        </w:rPr>
        <w:t>Membership of the Local Government Pension Scheme</w:t>
      </w:r>
    </w:p>
    <w:p w14:paraId="1FB902C3" w14:textId="77777777" w:rsidR="0054375D" w:rsidRDefault="0054375D" w:rsidP="0054375D">
      <w:pPr>
        <w:rPr>
          <w:rFonts w:ascii="Arial" w:hAnsi="Arial" w:cs="Arial"/>
        </w:rPr>
      </w:pPr>
    </w:p>
    <w:p w14:paraId="17ABAD5D" w14:textId="77777777" w:rsidR="0054375D" w:rsidRDefault="0054375D" w:rsidP="0054375D">
      <w:pPr>
        <w:rPr>
          <w:rFonts w:ascii="Arial" w:hAnsi="Arial" w:cs="Arial"/>
          <w:i/>
        </w:rPr>
      </w:pPr>
      <w:r w:rsidRPr="001C78BB">
        <w:rPr>
          <w:rFonts w:ascii="Arial" w:hAnsi="Arial" w:cs="Arial"/>
        </w:rPr>
        <w:t xml:space="preserve">Dear </w:t>
      </w:r>
    </w:p>
    <w:p w14:paraId="302676F1" w14:textId="77777777" w:rsidR="0054375D" w:rsidRDefault="0054375D" w:rsidP="0054375D">
      <w:pPr>
        <w:rPr>
          <w:rFonts w:ascii="Arial" w:hAnsi="Arial" w:cs="Arial"/>
        </w:rPr>
      </w:pPr>
    </w:p>
    <w:p w14:paraId="4EADD131" w14:textId="77777777" w:rsidR="0054375D" w:rsidRPr="00B223D8" w:rsidRDefault="0054375D" w:rsidP="0054375D">
      <w:pPr>
        <w:rPr>
          <w:rFonts w:ascii="Arial" w:hAnsi="Arial" w:cs="Arial"/>
          <w:color w:val="0000FF"/>
          <w:lang w:eastAsia="en-GB"/>
        </w:rPr>
      </w:pPr>
      <w:r w:rsidRPr="00B223D8">
        <w:rPr>
          <w:rFonts w:ascii="Arial" w:hAnsi="Arial" w:cs="Arial"/>
          <w:color w:val="0000FF"/>
          <w:lang w:eastAsia="en-GB"/>
        </w:rPr>
        <w:t xml:space="preserve">Thank you for your election to join the Local Government Pension Scheme (LGPS) </w:t>
      </w:r>
      <w:r w:rsidRPr="00B223D8">
        <w:rPr>
          <w:rFonts w:ascii="Arial" w:hAnsi="Arial" w:cs="Arial"/>
          <w:color w:val="0000FF"/>
        </w:rPr>
        <w:t>in your post as</w:t>
      </w:r>
      <w:r w:rsidRPr="00B223D8">
        <w:rPr>
          <w:rFonts w:ascii="Arial" w:hAnsi="Arial" w:cs="Arial"/>
        </w:rPr>
        <w:t xml:space="preserve"> </w:t>
      </w:r>
      <w:r w:rsidRPr="00B223D8">
        <w:rPr>
          <w:rFonts w:ascii="Arial" w:hAnsi="Arial" w:cs="Arial"/>
          <w:i/>
        </w:rPr>
        <w:t>[enter name of post – if the election was in respect of more than one post with the employer, enter the titles of all the posts to which the election relates</w:t>
      </w:r>
      <w:r w:rsidRPr="00B223D8">
        <w:rPr>
          <w:rFonts w:ascii="Arial" w:hAnsi="Arial" w:cs="Arial"/>
          <w:i/>
          <w:color w:val="0000FF"/>
        </w:rPr>
        <w:t xml:space="preserve">] </w:t>
      </w:r>
      <w:r w:rsidRPr="00B223D8">
        <w:rPr>
          <w:rFonts w:ascii="Arial" w:hAnsi="Arial" w:cs="Arial"/>
          <w:color w:val="0000FF"/>
        </w:rPr>
        <w:t>to help you save for your retirement</w:t>
      </w:r>
      <w:r w:rsidRPr="00B223D8">
        <w:rPr>
          <w:rFonts w:ascii="Arial" w:hAnsi="Arial" w:cs="Arial"/>
          <w:color w:val="0000FF"/>
          <w:lang w:eastAsia="en-GB"/>
        </w:rPr>
        <w:t>. </w:t>
      </w:r>
    </w:p>
    <w:p w14:paraId="7D3F363D" w14:textId="77777777" w:rsidR="0054375D" w:rsidRPr="00B223D8" w:rsidRDefault="0054375D" w:rsidP="0054375D">
      <w:pPr>
        <w:rPr>
          <w:rFonts w:ascii="Arial" w:hAnsi="Arial" w:cs="Arial"/>
          <w:color w:val="000000"/>
          <w:lang w:eastAsia="en-GB"/>
        </w:rPr>
      </w:pPr>
    </w:p>
    <w:p w14:paraId="7D10C282" w14:textId="77777777" w:rsidR="0054375D" w:rsidRPr="00B223D8" w:rsidRDefault="0054375D" w:rsidP="0054375D">
      <w:pPr>
        <w:rPr>
          <w:rFonts w:ascii="Arial" w:hAnsi="Arial" w:cs="Arial"/>
          <w:color w:val="0000FF"/>
          <w:lang w:eastAsia="en-GB"/>
        </w:rPr>
      </w:pPr>
      <w:r w:rsidRPr="00B223D8">
        <w:rPr>
          <w:rFonts w:ascii="Arial" w:hAnsi="Arial" w:cs="Arial"/>
          <w:color w:val="0000FF"/>
          <w:lang w:eastAsia="en-GB"/>
        </w:rPr>
        <w:t xml:space="preserve">I can confirm that you were enrolled / will be enrolled </w:t>
      </w:r>
      <w:r w:rsidRPr="00B223D8">
        <w:rPr>
          <w:rFonts w:ascii="Arial" w:hAnsi="Arial" w:cs="Arial"/>
          <w:i/>
          <w:color w:val="0000FF"/>
          <w:lang w:eastAsia="en-GB"/>
        </w:rPr>
        <w:t>[delete as appropriate]</w:t>
      </w:r>
      <w:r w:rsidRPr="00B223D8">
        <w:rPr>
          <w:rFonts w:ascii="Arial" w:hAnsi="Arial" w:cs="Arial"/>
          <w:color w:val="0000FF"/>
          <w:lang w:eastAsia="en-GB"/>
        </w:rPr>
        <w:t xml:space="preserve"> into the LGPS as from </w:t>
      </w:r>
      <w:r w:rsidRPr="00B223D8">
        <w:rPr>
          <w:rFonts w:ascii="Arial" w:hAnsi="Arial" w:cs="Arial"/>
          <w:i/>
          <w:color w:val="0000FF"/>
          <w:lang w:eastAsia="en-GB"/>
        </w:rPr>
        <w:t>[enter date]</w:t>
      </w:r>
      <w:r w:rsidRPr="00B223D8">
        <w:rPr>
          <w:rFonts w:ascii="Arial" w:hAnsi="Arial" w:cs="Arial"/>
          <w:color w:val="0000FF"/>
          <w:lang w:eastAsia="en-GB"/>
        </w:rPr>
        <w:t>.</w:t>
      </w:r>
    </w:p>
    <w:p w14:paraId="0702FB47" w14:textId="77777777" w:rsidR="0054375D" w:rsidRPr="00B223D8" w:rsidRDefault="0054375D" w:rsidP="0054375D">
      <w:pPr>
        <w:rPr>
          <w:rFonts w:ascii="Arial" w:hAnsi="Arial" w:cs="Arial"/>
          <w:i/>
          <w:color w:val="000080"/>
          <w:lang w:eastAsia="en-GB"/>
        </w:rPr>
      </w:pPr>
      <w:r w:rsidRPr="00B223D8">
        <w:rPr>
          <w:rFonts w:ascii="Arial" w:hAnsi="Arial" w:cs="Arial"/>
          <w:color w:val="000080"/>
          <w:lang w:eastAsia="en-GB"/>
        </w:rPr>
        <w:t> </w:t>
      </w:r>
    </w:p>
    <w:p w14:paraId="186E849F" w14:textId="77777777" w:rsidR="0054375D" w:rsidRPr="00B223D8" w:rsidRDefault="0054375D" w:rsidP="0054375D">
      <w:pPr>
        <w:rPr>
          <w:rFonts w:ascii="Arial" w:hAnsi="Arial" w:cs="Arial"/>
          <w:color w:val="000080"/>
          <w:lang w:eastAsia="en-GB"/>
        </w:rPr>
      </w:pPr>
      <w:r w:rsidRPr="00B223D8">
        <w:rPr>
          <w:rFonts w:ascii="Arial" w:hAnsi="Arial" w:cs="Arial"/>
          <w:color w:val="0000FF"/>
          <w:lang w:eastAsia="en-GB"/>
        </w:rPr>
        <w:t>A copy of the employees' guide to the LGPS is enclosed / can be obtained from ............ / can be viewed at ........................</w:t>
      </w:r>
      <w:r w:rsidRPr="00B223D8">
        <w:rPr>
          <w:rFonts w:ascii="Arial" w:hAnsi="Arial" w:cs="Arial"/>
          <w:color w:val="000000"/>
          <w:lang w:eastAsia="en-GB"/>
        </w:rPr>
        <w:t xml:space="preserve">  </w:t>
      </w:r>
      <w:r w:rsidRPr="00B223D8">
        <w:rPr>
          <w:rFonts w:ascii="Arial" w:hAnsi="Arial" w:cs="Arial"/>
          <w:i/>
          <w:color w:val="000000"/>
          <w:lang w:eastAsia="en-GB"/>
        </w:rPr>
        <w:t>[select as appropriate and enter relevant details]</w:t>
      </w:r>
      <w:r w:rsidRPr="00B223D8">
        <w:rPr>
          <w:rFonts w:ascii="Arial" w:hAnsi="Arial" w:cs="Arial"/>
          <w:color w:val="000000"/>
          <w:lang w:eastAsia="en-GB"/>
        </w:rPr>
        <w:t xml:space="preserve">. This provides full details of the benefits of belonging to the scheme. </w:t>
      </w:r>
    </w:p>
    <w:p w14:paraId="62E29995" w14:textId="77777777" w:rsidR="0054375D" w:rsidRPr="00B223D8" w:rsidRDefault="0054375D" w:rsidP="0054375D">
      <w:pPr>
        <w:rPr>
          <w:rFonts w:ascii="Arial" w:hAnsi="Arial" w:cs="Arial"/>
        </w:rPr>
      </w:pPr>
    </w:p>
    <w:p w14:paraId="2A2AD075" w14:textId="77777777" w:rsidR="0054375D" w:rsidRPr="00B223D8" w:rsidRDefault="0054375D" w:rsidP="0054375D">
      <w:pPr>
        <w:rPr>
          <w:rFonts w:ascii="Arial" w:hAnsi="Arial" w:cs="Arial"/>
          <w:bCs/>
        </w:rPr>
      </w:pPr>
      <w:r w:rsidRPr="00B223D8">
        <w:rPr>
          <w:rFonts w:ascii="Arial" w:hAnsi="Arial" w:cs="Arial"/>
        </w:rPr>
        <w:t>Once a year you will get a statement indicating how much your pension has built up and how much you might get when you reach retirement age.</w:t>
      </w:r>
    </w:p>
    <w:p w14:paraId="478BDE7D" w14:textId="77777777" w:rsidR="0054375D" w:rsidRPr="00B223D8" w:rsidRDefault="0054375D" w:rsidP="0054375D">
      <w:pPr>
        <w:tabs>
          <w:tab w:val="num" w:pos="4500"/>
        </w:tabs>
        <w:rPr>
          <w:rFonts w:ascii="Arial" w:hAnsi="Arial" w:cs="Arial"/>
          <w:color w:val="000000"/>
          <w:lang w:eastAsia="en-GB"/>
        </w:rPr>
      </w:pPr>
    </w:p>
    <w:p w14:paraId="5BE32DE9" w14:textId="77777777" w:rsidR="0054375D" w:rsidRPr="00B223D8" w:rsidRDefault="0054375D" w:rsidP="0054375D">
      <w:pPr>
        <w:rPr>
          <w:rFonts w:ascii="Arial" w:hAnsi="Arial" w:cs="Arial"/>
          <w:bCs/>
        </w:rPr>
      </w:pPr>
      <w:r w:rsidRPr="00B223D8">
        <w:rPr>
          <w:rFonts w:ascii="Arial" w:hAnsi="Arial" w:cs="Arial"/>
        </w:rPr>
        <w:t xml:space="preserve">As a member of the scheme you can, if you wish, increase your pension benefits by paying Additional Voluntary Contributions (AVCs) or Additional Pension Contributions (APCs) and details of these options are included in the employees’ guide to the LGPS. </w:t>
      </w:r>
    </w:p>
    <w:p w14:paraId="35652EF1" w14:textId="77777777" w:rsidR="0054375D" w:rsidRPr="00B223D8" w:rsidRDefault="0054375D" w:rsidP="0054375D">
      <w:pPr>
        <w:rPr>
          <w:rFonts w:ascii="Arial" w:hAnsi="Arial" w:cs="Arial"/>
          <w:color w:val="000080"/>
          <w:lang w:eastAsia="en-GB"/>
        </w:rPr>
      </w:pPr>
    </w:p>
    <w:p w14:paraId="05C6B197" w14:textId="77777777" w:rsidR="0054375D" w:rsidRPr="00B223D8" w:rsidRDefault="0054375D" w:rsidP="0054375D">
      <w:pPr>
        <w:tabs>
          <w:tab w:val="num" w:pos="4500"/>
        </w:tabs>
        <w:rPr>
          <w:rFonts w:ascii="Arial" w:hAnsi="Arial" w:cs="Arial"/>
        </w:rPr>
      </w:pPr>
      <w:r w:rsidRPr="00B223D8">
        <w:rPr>
          <w:rFonts w:ascii="Arial" w:hAnsi="Arial" w:cs="Arial"/>
          <w:lang w:eastAsia="en-GB"/>
        </w:rPr>
        <w:t>Th</w:t>
      </w:r>
      <w:r w:rsidRPr="00B223D8">
        <w:rPr>
          <w:rFonts w:ascii="Arial" w:hAnsi="Arial" w:cs="Arial"/>
        </w:rPr>
        <w:t>e contact details for the LGPS are as follows:</w:t>
      </w:r>
    </w:p>
    <w:p w14:paraId="32979FC2" w14:textId="77777777" w:rsidR="0054375D" w:rsidRPr="008D611A" w:rsidRDefault="0054375D" w:rsidP="0054375D">
      <w:pPr>
        <w:tabs>
          <w:tab w:val="num" w:pos="4500"/>
        </w:tabs>
        <w:rPr>
          <w:rFonts w:ascii="Arial" w:hAnsi="Arial" w:cs="Arial"/>
        </w:rPr>
      </w:pPr>
    </w:p>
    <w:p w14:paraId="7DD8AE43" w14:textId="77777777" w:rsidR="0054375D" w:rsidRPr="009D44C6" w:rsidRDefault="0054375D" w:rsidP="0054375D">
      <w:pPr>
        <w:tabs>
          <w:tab w:val="num" w:pos="4500"/>
        </w:tabs>
        <w:rPr>
          <w:rFonts w:ascii="Arial" w:hAnsi="Arial" w:cs="Arial"/>
          <w:i/>
        </w:rPr>
      </w:pPr>
      <w:r w:rsidRPr="009D44C6">
        <w:rPr>
          <w:rFonts w:ascii="Arial" w:hAnsi="Arial" w:cs="Arial"/>
          <w:i/>
        </w:rPr>
        <w:t>[enter the address, telephone number and electronic contact details for the Pensions Section of the Pension Fund administering authority].</w:t>
      </w:r>
    </w:p>
    <w:p w14:paraId="7CA249E8" w14:textId="77777777" w:rsidR="0054375D" w:rsidRDefault="0054375D" w:rsidP="0054375D">
      <w:pPr>
        <w:tabs>
          <w:tab w:val="num" w:pos="4500"/>
        </w:tabs>
        <w:rPr>
          <w:rFonts w:ascii="Arial" w:hAnsi="Arial" w:cs="Arial"/>
          <w:i/>
          <w:color w:val="0000FF"/>
        </w:rPr>
      </w:pPr>
    </w:p>
    <w:p w14:paraId="78FA3600" w14:textId="77777777" w:rsidR="0054375D" w:rsidRPr="00365E72" w:rsidRDefault="0054375D" w:rsidP="0054375D">
      <w:pPr>
        <w:outlineLvl w:val="0"/>
        <w:rPr>
          <w:rFonts w:ascii="Arial" w:hAnsi="Arial" w:cs="Arial"/>
          <w:b/>
          <w:bCs/>
          <w:u w:val="single"/>
        </w:rPr>
      </w:pPr>
      <w:r w:rsidRPr="00365E72">
        <w:rPr>
          <w:rFonts w:ascii="Arial" w:hAnsi="Arial" w:cs="Arial"/>
          <w:b/>
          <w:bCs/>
          <w:u w:val="single"/>
        </w:rPr>
        <w:t>What does this mean for you?</w:t>
      </w:r>
    </w:p>
    <w:p w14:paraId="31F68D6B" w14:textId="77777777" w:rsidR="0054375D" w:rsidRDefault="0054375D" w:rsidP="0054375D">
      <w:pPr>
        <w:tabs>
          <w:tab w:val="num" w:pos="4500"/>
        </w:tabs>
        <w:rPr>
          <w:rFonts w:ascii="Arial" w:hAnsi="Arial" w:cs="Arial"/>
          <w:i/>
          <w:color w:val="0000FF"/>
        </w:rPr>
      </w:pPr>
    </w:p>
    <w:p w14:paraId="5A9C1F9B" w14:textId="77777777" w:rsidR="0054375D" w:rsidRDefault="0054375D" w:rsidP="0054375D">
      <w:pPr>
        <w:rPr>
          <w:rFonts w:ascii="Arial" w:hAnsi="Arial" w:cs="Arial"/>
          <w:color w:val="0000FF"/>
        </w:rPr>
      </w:pPr>
      <w:r>
        <w:rPr>
          <w:rFonts w:ascii="Arial" w:hAnsi="Arial" w:cs="Arial"/>
          <w:color w:val="0000FF"/>
          <w:lang w:eastAsia="en-GB"/>
        </w:rPr>
        <w:t xml:space="preserve">We </w:t>
      </w:r>
      <w:r w:rsidRPr="00B3791B">
        <w:rPr>
          <w:rFonts w:ascii="Arial" w:hAnsi="Arial" w:cs="Arial"/>
          <w:color w:val="0000FF"/>
          <w:lang w:eastAsia="en-GB"/>
        </w:rPr>
        <w:t xml:space="preserve">will contribute to the LGPS on your behalf, with </w:t>
      </w:r>
      <w:r>
        <w:rPr>
          <w:rFonts w:ascii="Arial" w:hAnsi="Arial" w:cs="Arial"/>
          <w:color w:val="0000FF"/>
          <w:lang w:eastAsia="en-GB"/>
        </w:rPr>
        <w:t>our</w:t>
      </w:r>
      <w:r w:rsidRPr="00B3791B">
        <w:rPr>
          <w:rFonts w:ascii="Arial" w:hAnsi="Arial" w:cs="Arial"/>
          <w:color w:val="0000FF"/>
          <w:lang w:eastAsia="en-GB"/>
        </w:rPr>
        <w:t xml:space="preserve"> </w:t>
      </w:r>
      <w:r w:rsidRPr="00B3791B">
        <w:rPr>
          <w:rFonts w:ascii="Arial" w:hAnsi="Arial" w:cs="Arial"/>
          <w:color w:val="0000FF"/>
        </w:rPr>
        <w:t xml:space="preserve">employer contribution to the </w:t>
      </w:r>
      <w:r>
        <w:rPr>
          <w:rFonts w:ascii="Arial" w:hAnsi="Arial" w:cs="Arial"/>
          <w:color w:val="0000FF"/>
        </w:rPr>
        <w:t>s</w:t>
      </w:r>
      <w:r w:rsidRPr="00B3791B">
        <w:rPr>
          <w:rFonts w:ascii="Arial" w:hAnsi="Arial" w:cs="Arial"/>
          <w:color w:val="0000FF"/>
        </w:rPr>
        <w:t xml:space="preserve">cheme being determined at each triennial valuation of the Pension Fund by the Fund’s appointed actuary. </w:t>
      </w:r>
      <w:r>
        <w:rPr>
          <w:rFonts w:ascii="Arial" w:hAnsi="Arial" w:cs="Arial"/>
          <w:color w:val="0000FF"/>
        </w:rPr>
        <w:t xml:space="preserve">Our current </w:t>
      </w:r>
      <w:r w:rsidRPr="00B3791B">
        <w:rPr>
          <w:rFonts w:ascii="Arial" w:hAnsi="Arial" w:cs="Arial"/>
          <w:color w:val="0000FF"/>
        </w:rPr>
        <w:t xml:space="preserve">contribution rate is an amount  equal to  … % </w:t>
      </w:r>
      <w:r w:rsidRPr="00935028">
        <w:rPr>
          <w:rFonts w:ascii="Arial" w:hAnsi="Arial" w:cs="Arial"/>
          <w:i/>
          <w:color w:val="0000FF"/>
        </w:rPr>
        <w:t>[enter percentage]</w:t>
      </w:r>
      <w:r w:rsidRPr="00B3791B">
        <w:rPr>
          <w:rFonts w:ascii="Arial" w:hAnsi="Arial" w:cs="Arial"/>
          <w:color w:val="0000FF"/>
        </w:rPr>
        <w:t xml:space="preserve"> of your pensionable pay. </w:t>
      </w:r>
    </w:p>
    <w:p w14:paraId="32756011" w14:textId="77777777" w:rsidR="0054375D" w:rsidRDefault="0054375D" w:rsidP="0054375D">
      <w:pPr>
        <w:rPr>
          <w:rFonts w:ascii="Arial" w:hAnsi="Arial" w:cs="Arial"/>
          <w:color w:val="0000FF"/>
        </w:rPr>
      </w:pPr>
    </w:p>
    <w:p w14:paraId="5BF32F16" w14:textId="77777777" w:rsidR="0054375D" w:rsidRPr="00B3791B" w:rsidRDefault="0054375D" w:rsidP="0054375D">
      <w:pPr>
        <w:rPr>
          <w:rFonts w:ascii="Arial" w:hAnsi="Arial" w:cs="Arial"/>
          <w:color w:val="0000FF"/>
        </w:rPr>
      </w:pPr>
      <w:r>
        <w:rPr>
          <w:rFonts w:ascii="Arial" w:hAnsi="Arial" w:cs="Arial"/>
          <w:color w:val="0000FF"/>
        </w:rPr>
        <w:t xml:space="preserve">The contributions you personally make </w:t>
      </w:r>
      <w:r w:rsidRPr="00B3791B">
        <w:rPr>
          <w:rFonts w:ascii="Arial" w:hAnsi="Arial" w:cs="Arial"/>
          <w:color w:val="0000FF"/>
        </w:rPr>
        <w:t>to the LGPS will be in accordance with the following table:</w:t>
      </w:r>
    </w:p>
    <w:p w14:paraId="1B6240B4" w14:textId="77777777" w:rsidR="0054375D" w:rsidRDefault="0054375D" w:rsidP="0054375D">
      <w:pPr>
        <w:rPr>
          <w:rFonts w:ascii="Arial" w:hAnsi="Arial" w:cs="Arial"/>
          <w:color w:val="000000"/>
          <w:lang w:eastAsia="en-GB"/>
        </w:rPr>
      </w:pPr>
    </w:p>
    <w:p w14:paraId="2358E779" w14:textId="77777777" w:rsidR="0054375D" w:rsidRDefault="0054375D" w:rsidP="0054375D">
      <w:pPr>
        <w:rPr>
          <w:rFonts w:ascii="Arial" w:hAnsi="Arial" w:cs="Arial"/>
          <w:color w:val="000000"/>
          <w:lang w:eastAsia="en-GB"/>
        </w:rPr>
      </w:pPr>
    </w:p>
    <w:p w14:paraId="24B4DBA2" w14:textId="77777777" w:rsidR="0054375D" w:rsidRDefault="0054375D" w:rsidP="0054375D">
      <w:pPr>
        <w:pStyle w:val="CommentText"/>
        <w:ind w:firstLine="360"/>
        <w:rPr>
          <w:rFonts w:ascii="Arial" w:hAnsi="Arial" w:cs="Arial"/>
          <w:b/>
          <w:sz w:val="24"/>
          <w:szCs w:val="24"/>
        </w:rPr>
      </w:pPr>
    </w:p>
    <w:p w14:paraId="7AD83DE3" w14:textId="77777777" w:rsidR="004840F6" w:rsidRDefault="004840F6" w:rsidP="004840F6">
      <w:pPr>
        <w:pStyle w:val="CommentText"/>
        <w:ind w:firstLine="360"/>
        <w:rPr>
          <w:rFonts w:ascii="Arial" w:hAnsi="Arial" w:cs="Arial"/>
          <w:b/>
          <w:sz w:val="24"/>
          <w:szCs w:val="24"/>
        </w:rPr>
      </w:pPr>
      <w:r w:rsidRPr="00D01D42">
        <w:rPr>
          <w:rFonts w:ascii="Arial" w:hAnsi="Arial" w:cs="Arial"/>
          <w:b/>
          <w:sz w:val="24"/>
          <w:szCs w:val="24"/>
        </w:rPr>
        <w:t>England and Wales</w:t>
      </w:r>
      <w:r w:rsidRPr="00790CAF">
        <w:rPr>
          <w:rFonts w:ascii="Arial" w:hAnsi="Arial" w:cs="Arial"/>
          <w:sz w:val="24"/>
          <w:szCs w:val="24"/>
        </w:rPr>
        <w:t xml:space="preserve"> </w:t>
      </w:r>
      <w:r>
        <w:rPr>
          <w:rFonts w:ascii="Arial" w:hAnsi="Arial" w:cs="Arial"/>
          <w:sz w:val="24"/>
          <w:szCs w:val="24"/>
        </w:rPr>
        <w:t>– employee contribution tables for 2018/19</w:t>
      </w:r>
    </w:p>
    <w:tbl>
      <w:tblPr>
        <w:tblW w:w="7749" w:type="dxa"/>
        <w:tblCellSpacing w:w="0" w:type="dxa"/>
        <w:tblInd w:w="39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0C0C0"/>
        <w:tblLayout w:type="fixed"/>
        <w:tblCellMar>
          <w:top w:w="45" w:type="dxa"/>
          <w:left w:w="45" w:type="dxa"/>
          <w:bottom w:w="45" w:type="dxa"/>
          <w:right w:w="45" w:type="dxa"/>
        </w:tblCellMar>
        <w:tblLook w:val="0000" w:firstRow="0" w:lastRow="0" w:firstColumn="0" w:lastColumn="0" w:noHBand="0" w:noVBand="0"/>
      </w:tblPr>
      <w:tblGrid>
        <w:gridCol w:w="4422"/>
        <w:gridCol w:w="3327"/>
      </w:tblGrid>
      <w:tr w:rsidR="004840F6" w:rsidRPr="006A1057" w14:paraId="6F43E8C1" w14:textId="77777777" w:rsidTr="004840F6">
        <w:trPr>
          <w:trHeight w:val="556"/>
          <w:tblCellSpacing w:w="0" w:type="dxa"/>
        </w:trPr>
        <w:tc>
          <w:tcPr>
            <w:tcW w:w="4422" w:type="dxa"/>
            <w:shd w:val="clear" w:color="auto" w:fill="C0C0C0"/>
          </w:tcPr>
          <w:p w14:paraId="54CB2C78" w14:textId="77777777" w:rsidR="004840F6" w:rsidRPr="00F8004B" w:rsidRDefault="004840F6" w:rsidP="004840F6">
            <w:pPr>
              <w:rPr>
                <w:rFonts w:ascii="Arial" w:hAnsi="Arial" w:cs="Arial"/>
                <w:b/>
                <w:bCs/>
                <w:lang w:eastAsia="en-GB"/>
              </w:rPr>
            </w:pPr>
            <w:r>
              <w:rPr>
                <w:rFonts w:ascii="Arial" w:hAnsi="Arial" w:cs="Arial"/>
                <w:b/>
                <w:bCs/>
                <w:lang w:eastAsia="en-GB"/>
              </w:rPr>
              <w:t>Annual pensionable pay</w:t>
            </w:r>
          </w:p>
        </w:tc>
        <w:tc>
          <w:tcPr>
            <w:tcW w:w="3327" w:type="dxa"/>
            <w:shd w:val="clear" w:color="auto" w:fill="C0C0C0"/>
          </w:tcPr>
          <w:p w14:paraId="1175CCF1" w14:textId="77777777" w:rsidR="004840F6" w:rsidRPr="00F8004B" w:rsidRDefault="004840F6" w:rsidP="004840F6">
            <w:pPr>
              <w:jc w:val="center"/>
              <w:rPr>
                <w:rFonts w:ascii="Arial" w:hAnsi="Arial" w:cs="Arial"/>
                <w:b/>
                <w:bCs/>
                <w:lang w:eastAsia="en-GB"/>
              </w:rPr>
            </w:pPr>
            <w:r w:rsidRPr="003857C3">
              <w:rPr>
                <w:rFonts w:ascii="Arial" w:hAnsi="Arial" w:cs="Arial"/>
                <w:b/>
                <w:bCs/>
                <w:lang w:eastAsia="en-GB"/>
              </w:rPr>
              <w:t xml:space="preserve"> Employee</w:t>
            </w:r>
            <w:r>
              <w:rPr>
                <w:rFonts w:ascii="Arial" w:hAnsi="Arial" w:cs="Arial"/>
                <w:bCs/>
                <w:lang w:eastAsia="en-GB"/>
              </w:rPr>
              <w:t xml:space="preserve"> </w:t>
            </w:r>
            <w:r w:rsidRPr="00F8004B">
              <w:rPr>
                <w:rFonts w:ascii="Arial" w:hAnsi="Arial" w:cs="Arial"/>
                <w:b/>
                <w:bCs/>
                <w:lang w:eastAsia="en-GB"/>
              </w:rPr>
              <w:t xml:space="preserve">Contribution rate  </w:t>
            </w:r>
          </w:p>
        </w:tc>
      </w:tr>
      <w:tr w:rsidR="004840F6" w:rsidRPr="006A1057" w14:paraId="0878590E" w14:textId="77777777" w:rsidTr="004840F6">
        <w:trPr>
          <w:trHeight w:val="264"/>
          <w:tblCellSpacing w:w="0" w:type="dxa"/>
        </w:trPr>
        <w:tc>
          <w:tcPr>
            <w:tcW w:w="4422" w:type="dxa"/>
            <w:shd w:val="clear" w:color="auto" w:fill="C0C0C0"/>
          </w:tcPr>
          <w:p w14:paraId="1B451E97" w14:textId="77777777" w:rsidR="004840F6" w:rsidRPr="00F8004B" w:rsidRDefault="004840F6" w:rsidP="004840F6">
            <w:pPr>
              <w:rPr>
                <w:rFonts w:ascii="Arial" w:hAnsi="Arial" w:cs="Arial"/>
                <w:lang w:eastAsia="en-GB"/>
              </w:rPr>
            </w:pPr>
            <w:r>
              <w:rPr>
                <w:rFonts w:ascii="Arial" w:hAnsi="Arial" w:cs="Arial"/>
                <w:lang w:eastAsia="en-GB"/>
              </w:rPr>
              <w:t>U</w:t>
            </w:r>
            <w:r w:rsidRPr="00F8004B">
              <w:rPr>
                <w:rFonts w:ascii="Arial" w:hAnsi="Arial" w:cs="Arial"/>
                <w:lang w:eastAsia="en-GB"/>
              </w:rPr>
              <w:t xml:space="preserve">p to </w:t>
            </w:r>
            <w:r>
              <w:rPr>
                <w:rFonts w:ascii="Arial" w:hAnsi="Arial" w:cs="Arial"/>
                <w:lang w:eastAsia="en-GB"/>
              </w:rPr>
              <w:t>£14,100</w:t>
            </w:r>
          </w:p>
        </w:tc>
        <w:tc>
          <w:tcPr>
            <w:tcW w:w="3327" w:type="dxa"/>
            <w:shd w:val="clear" w:color="auto" w:fill="C0C0C0"/>
          </w:tcPr>
          <w:p w14:paraId="45B33EAD" w14:textId="77777777" w:rsidR="004840F6" w:rsidRPr="00F8004B" w:rsidRDefault="004840F6" w:rsidP="004840F6">
            <w:pPr>
              <w:jc w:val="center"/>
              <w:rPr>
                <w:rFonts w:ascii="Arial" w:hAnsi="Arial" w:cs="Arial"/>
                <w:lang w:eastAsia="en-GB"/>
              </w:rPr>
            </w:pPr>
            <w:r w:rsidRPr="00F8004B">
              <w:rPr>
                <w:rFonts w:ascii="Arial" w:hAnsi="Arial" w:cs="Arial"/>
                <w:lang w:eastAsia="en-GB"/>
              </w:rPr>
              <w:t>5.5%</w:t>
            </w:r>
          </w:p>
        </w:tc>
      </w:tr>
      <w:tr w:rsidR="004840F6" w:rsidRPr="006A1057" w14:paraId="11AFEC7F" w14:textId="77777777" w:rsidTr="004840F6">
        <w:trPr>
          <w:trHeight w:val="278"/>
          <w:tblCellSpacing w:w="0" w:type="dxa"/>
        </w:trPr>
        <w:tc>
          <w:tcPr>
            <w:tcW w:w="4422" w:type="dxa"/>
            <w:shd w:val="clear" w:color="auto" w:fill="C0C0C0"/>
          </w:tcPr>
          <w:p w14:paraId="0BFD1846" w14:textId="77777777" w:rsidR="004840F6" w:rsidRPr="00F8004B" w:rsidRDefault="004840F6" w:rsidP="004840F6">
            <w:pPr>
              <w:rPr>
                <w:rFonts w:ascii="Arial" w:hAnsi="Arial" w:cs="Arial"/>
                <w:lang w:eastAsia="en-GB"/>
              </w:rPr>
            </w:pPr>
            <w:r>
              <w:rPr>
                <w:rFonts w:ascii="Arial" w:hAnsi="Arial" w:cs="Arial"/>
                <w:lang w:eastAsia="en-GB"/>
              </w:rPr>
              <w:t>£14,101 to £22,000</w:t>
            </w:r>
          </w:p>
        </w:tc>
        <w:tc>
          <w:tcPr>
            <w:tcW w:w="3327" w:type="dxa"/>
            <w:shd w:val="clear" w:color="auto" w:fill="C0C0C0"/>
          </w:tcPr>
          <w:p w14:paraId="0798F306" w14:textId="77777777" w:rsidR="004840F6" w:rsidRPr="00F8004B" w:rsidRDefault="004840F6" w:rsidP="004840F6">
            <w:pPr>
              <w:ind w:left="-463" w:firstLine="463"/>
              <w:jc w:val="center"/>
              <w:rPr>
                <w:rFonts w:ascii="Arial" w:hAnsi="Arial" w:cs="Arial"/>
                <w:lang w:eastAsia="en-GB"/>
              </w:rPr>
            </w:pPr>
            <w:r w:rsidRPr="00F8004B">
              <w:rPr>
                <w:rFonts w:ascii="Arial" w:hAnsi="Arial" w:cs="Arial"/>
                <w:lang w:eastAsia="en-GB"/>
              </w:rPr>
              <w:t xml:space="preserve"> </w:t>
            </w:r>
            <w:r>
              <w:rPr>
                <w:rFonts w:ascii="Arial" w:hAnsi="Arial" w:cs="Arial"/>
                <w:lang w:eastAsia="en-GB"/>
              </w:rPr>
              <w:t>5.8</w:t>
            </w:r>
            <w:r w:rsidRPr="00F8004B">
              <w:rPr>
                <w:rFonts w:ascii="Arial" w:hAnsi="Arial" w:cs="Arial"/>
                <w:lang w:eastAsia="en-GB"/>
              </w:rPr>
              <w:t>%</w:t>
            </w:r>
          </w:p>
        </w:tc>
      </w:tr>
      <w:tr w:rsidR="004840F6" w:rsidRPr="006A1057" w14:paraId="29B15EEC" w14:textId="77777777" w:rsidTr="004840F6">
        <w:trPr>
          <w:trHeight w:val="264"/>
          <w:tblCellSpacing w:w="0" w:type="dxa"/>
        </w:trPr>
        <w:tc>
          <w:tcPr>
            <w:tcW w:w="4422" w:type="dxa"/>
            <w:shd w:val="clear" w:color="auto" w:fill="C0C0C0"/>
          </w:tcPr>
          <w:p w14:paraId="25108A46" w14:textId="77777777" w:rsidR="004840F6" w:rsidRPr="00F8004B" w:rsidRDefault="004840F6" w:rsidP="004840F6">
            <w:pPr>
              <w:rPr>
                <w:rFonts w:ascii="Arial" w:hAnsi="Arial" w:cs="Arial"/>
                <w:lang w:eastAsia="en-GB"/>
              </w:rPr>
            </w:pPr>
            <w:r>
              <w:rPr>
                <w:rFonts w:ascii="Arial" w:hAnsi="Arial" w:cs="Arial"/>
                <w:lang w:eastAsia="en-GB"/>
              </w:rPr>
              <w:t>£22,001 to £35,700</w:t>
            </w:r>
          </w:p>
        </w:tc>
        <w:tc>
          <w:tcPr>
            <w:tcW w:w="3327" w:type="dxa"/>
            <w:shd w:val="clear" w:color="auto" w:fill="C0C0C0"/>
          </w:tcPr>
          <w:p w14:paraId="06955382" w14:textId="77777777" w:rsidR="004840F6" w:rsidRPr="00F8004B" w:rsidRDefault="004840F6" w:rsidP="004840F6">
            <w:pPr>
              <w:jc w:val="center"/>
              <w:rPr>
                <w:rFonts w:ascii="Arial" w:hAnsi="Arial" w:cs="Arial"/>
                <w:lang w:eastAsia="en-GB"/>
              </w:rPr>
            </w:pPr>
            <w:r>
              <w:rPr>
                <w:rFonts w:ascii="Arial" w:hAnsi="Arial" w:cs="Arial"/>
                <w:lang w:eastAsia="en-GB"/>
              </w:rPr>
              <w:t>6.5</w:t>
            </w:r>
            <w:r w:rsidRPr="00F8004B">
              <w:rPr>
                <w:rFonts w:ascii="Arial" w:hAnsi="Arial" w:cs="Arial"/>
                <w:lang w:eastAsia="en-GB"/>
              </w:rPr>
              <w:t>%</w:t>
            </w:r>
          </w:p>
        </w:tc>
      </w:tr>
      <w:tr w:rsidR="004840F6" w:rsidRPr="006A1057" w14:paraId="5A9F110E" w14:textId="77777777" w:rsidTr="004840F6">
        <w:trPr>
          <w:trHeight w:val="278"/>
          <w:tblCellSpacing w:w="0" w:type="dxa"/>
        </w:trPr>
        <w:tc>
          <w:tcPr>
            <w:tcW w:w="4422" w:type="dxa"/>
            <w:shd w:val="clear" w:color="auto" w:fill="C0C0C0"/>
          </w:tcPr>
          <w:p w14:paraId="14933C29" w14:textId="77777777" w:rsidR="004840F6" w:rsidRPr="00F8004B" w:rsidRDefault="004840F6" w:rsidP="004840F6">
            <w:pPr>
              <w:rPr>
                <w:rFonts w:ascii="Arial" w:hAnsi="Arial" w:cs="Arial"/>
                <w:lang w:eastAsia="en-GB"/>
              </w:rPr>
            </w:pPr>
            <w:r>
              <w:rPr>
                <w:rFonts w:ascii="Arial" w:hAnsi="Arial" w:cs="Arial"/>
                <w:lang w:eastAsia="en-GB"/>
              </w:rPr>
              <w:t>£35,701 to £45,200</w:t>
            </w:r>
          </w:p>
        </w:tc>
        <w:tc>
          <w:tcPr>
            <w:tcW w:w="3327" w:type="dxa"/>
            <w:shd w:val="clear" w:color="auto" w:fill="C0C0C0"/>
          </w:tcPr>
          <w:p w14:paraId="6F779BC0" w14:textId="77777777" w:rsidR="004840F6" w:rsidRPr="00F8004B" w:rsidRDefault="004840F6" w:rsidP="004840F6">
            <w:pPr>
              <w:jc w:val="center"/>
              <w:rPr>
                <w:rFonts w:ascii="Arial" w:hAnsi="Arial" w:cs="Arial"/>
                <w:lang w:eastAsia="en-GB"/>
              </w:rPr>
            </w:pPr>
            <w:r>
              <w:rPr>
                <w:rFonts w:ascii="Arial" w:hAnsi="Arial" w:cs="Arial"/>
                <w:lang w:eastAsia="en-GB"/>
              </w:rPr>
              <w:t>6</w:t>
            </w:r>
            <w:r w:rsidRPr="00F8004B">
              <w:rPr>
                <w:rFonts w:ascii="Arial" w:hAnsi="Arial" w:cs="Arial"/>
                <w:lang w:eastAsia="en-GB"/>
              </w:rPr>
              <w:t>.</w:t>
            </w:r>
            <w:r>
              <w:rPr>
                <w:rFonts w:ascii="Arial" w:hAnsi="Arial" w:cs="Arial"/>
                <w:lang w:eastAsia="en-GB"/>
              </w:rPr>
              <w:t>8</w:t>
            </w:r>
            <w:r w:rsidRPr="00F8004B">
              <w:rPr>
                <w:rFonts w:ascii="Arial" w:hAnsi="Arial" w:cs="Arial"/>
                <w:lang w:eastAsia="en-GB"/>
              </w:rPr>
              <w:t>%</w:t>
            </w:r>
          </w:p>
        </w:tc>
      </w:tr>
      <w:tr w:rsidR="004840F6" w:rsidRPr="006A1057" w14:paraId="5B8963B6" w14:textId="77777777" w:rsidTr="004840F6">
        <w:trPr>
          <w:trHeight w:val="278"/>
          <w:tblCellSpacing w:w="0" w:type="dxa"/>
        </w:trPr>
        <w:tc>
          <w:tcPr>
            <w:tcW w:w="4422" w:type="dxa"/>
            <w:shd w:val="clear" w:color="auto" w:fill="C0C0C0"/>
          </w:tcPr>
          <w:p w14:paraId="235E2D1D" w14:textId="77777777" w:rsidR="004840F6" w:rsidRPr="00F8004B" w:rsidRDefault="004840F6" w:rsidP="004840F6">
            <w:pPr>
              <w:rPr>
                <w:rFonts w:ascii="Arial" w:hAnsi="Arial" w:cs="Arial"/>
                <w:lang w:eastAsia="en-GB"/>
              </w:rPr>
            </w:pPr>
            <w:r>
              <w:rPr>
                <w:rFonts w:ascii="Arial" w:hAnsi="Arial" w:cs="Arial"/>
                <w:lang w:eastAsia="en-GB"/>
              </w:rPr>
              <w:t>£45,201 to £63,100</w:t>
            </w:r>
          </w:p>
        </w:tc>
        <w:tc>
          <w:tcPr>
            <w:tcW w:w="3327" w:type="dxa"/>
            <w:shd w:val="clear" w:color="auto" w:fill="C0C0C0"/>
          </w:tcPr>
          <w:p w14:paraId="6EF58201" w14:textId="77777777" w:rsidR="004840F6" w:rsidRPr="00F8004B" w:rsidRDefault="004840F6" w:rsidP="004840F6">
            <w:pPr>
              <w:jc w:val="center"/>
              <w:rPr>
                <w:rFonts w:ascii="Arial" w:hAnsi="Arial" w:cs="Arial"/>
                <w:lang w:eastAsia="en-GB"/>
              </w:rPr>
            </w:pPr>
            <w:r>
              <w:rPr>
                <w:rFonts w:ascii="Arial" w:hAnsi="Arial" w:cs="Arial"/>
                <w:lang w:eastAsia="en-GB"/>
              </w:rPr>
              <w:t>8.5</w:t>
            </w:r>
            <w:r w:rsidRPr="00F8004B">
              <w:rPr>
                <w:rFonts w:ascii="Arial" w:hAnsi="Arial" w:cs="Arial"/>
                <w:lang w:eastAsia="en-GB"/>
              </w:rPr>
              <w:t>%</w:t>
            </w:r>
          </w:p>
        </w:tc>
      </w:tr>
      <w:tr w:rsidR="004840F6" w:rsidRPr="006A1057" w14:paraId="4F9BF8D7" w14:textId="77777777" w:rsidTr="004840F6">
        <w:trPr>
          <w:trHeight w:val="278"/>
          <w:tblCellSpacing w:w="0" w:type="dxa"/>
        </w:trPr>
        <w:tc>
          <w:tcPr>
            <w:tcW w:w="4422" w:type="dxa"/>
            <w:shd w:val="clear" w:color="auto" w:fill="C0C0C0"/>
          </w:tcPr>
          <w:p w14:paraId="40C326FE" w14:textId="77777777" w:rsidR="004840F6" w:rsidRPr="00F8004B" w:rsidRDefault="004840F6" w:rsidP="004840F6">
            <w:pPr>
              <w:rPr>
                <w:rFonts w:ascii="Arial" w:hAnsi="Arial" w:cs="Arial"/>
                <w:lang w:eastAsia="en-GB"/>
              </w:rPr>
            </w:pPr>
            <w:r>
              <w:rPr>
                <w:rFonts w:ascii="Arial" w:hAnsi="Arial" w:cs="Arial"/>
                <w:lang w:eastAsia="en-GB"/>
              </w:rPr>
              <w:t>£63,101 to £89,400</w:t>
            </w:r>
          </w:p>
        </w:tc>
        <w:tc>
          <w:tcPr>
            <w:tcW w:w="3327" w:type="dxa"/>
            <w:shd w:val="clear" w:color="auto" w:fill="C0C0C0"/>
          </w:tcPr>
          <w:p w14:paraId="19BBAB01" w14:textId="77777777" w:rsidR="004840F6" w:rsidRDefault="004840F6" w:rsidP="004840F6">
            <w:pPr>
              <w:jc w:val="center"/>
              <w:rPr>
                <w:rFonts w:ascii="Arial" w:hAnsi="Arial" w:cs="Arial"/>
                <w:lang w:eastAsia="en-GB"/>
              </w:rPr>
            </w:pPr>
            <w:r>
              <w:rPr>
                <w:rFonts w:ascii="Arial" w:hAnsi="Arial" w:cs="Arial"/>
                <w:lang w:eastAsia="en-GB"/>
              </w:rPr>
              <w:t>9.9%</w:t>
            </w:r>
          </w:p>
        </w:tc>
      </w:tr>
      <w:tr w:rsidR="004840F6" w:rsidRPr="006A1057" w14:paraId="6BD60FCC" w14:textId="77777777" w:rsidTr="004840F6">
        <w:trPr>
          <w:trHeight w:val="278"/>
          <w:tblCellSpacing w:w="0" w:type="dxa"/>
        </w:trPr>
        <w:tc>
          <w:tcPr>
            <w:tcW w:w="4422" w:type="dxa"/>
            <w:shd w:val="clear" w:color="auto" w:fill="C0C0C0"/>
          </w:tcPr>
          <w:p w14:paraId="2DA621C7" w14:textId="77777777" w:rsidR="004840F6" w:rsidRDefault="004840F6" w:rsidP="004840F6">
            <w:pPr>
              <w:rPr>
                <w:rFonts w:ascii="Arial" w:hAnsi="Arial" w:cs="Arial"/>
                <w:lang w:eastAsia="en-GB"/>
              </w:rPr>
            </w:pPr>
            <w:r>
              <w:rPr>
                <w:rFonts w:ascii="Arial" w:hAnsi="Arial" w:cs="Arial"/>
                <w:lang w:eastAsia="en-GB"/>
              </w:rPr>
              <w:t>£89,401 to £105,200</w:t>
            </w:r>
          </w:p>
        </w:tc>
        <w:tc>
          <w:tcPr>
            <w:tcW w:w="3327" w:type="dxa"/>
            <w:shd w:val="clear" w:color="auto" w:fill="C0C0C0"/>
          </w:tcPr>
          <w:p w14:paraId="596AA8AE" w14:textId="77777777" w:rsidR="004840F6" w:rsidRDefault="004840F6" w:rsidP="004840F6">
            <w:pPr>
              <w:jc w:val="center"/>
              <w:rPr>
                <w:rFonts w:ascii="Arial" w:hAnsi="Arial" w:cs="Arial"/>
                <w:lang w:eastAsia="en-GB"/>
              </w:rPr>
            </w:pPr>
            <w:r>
              <w:rPr>
                <w:rFonts w:ascii="Arial" w:hAnsi="Arial" w:cs="Arial"/>
                <w:lang w:eastAsia="en-GB"/>
              </w:rPr>
              <w:t>10.5%</w:t>
            </w:r>
          </w:p>
        </w:tc>
      </w:tr>
      <w:tr w:rsidR="004840F6" w:rsidRPr="006A1057" w14:paraId="47F2E51D" w14:textId="77777777" w:rsidTr="004840F6">
        <w:trPr>
          <w:trHeight w:val="278"/>
          <w:tblCellSpacing w:w="0" w:type="dxa"/>
        </w:trPr>
        <w:tc>
          <w:tcPr>
            <w:tcW w:w="4422" w:type="dxa"/>
            <w:shd w:val="clear" w:color="auto" w:fill="C0C0C0"/>
          </w:tcPr>
          <w:p w14:paraId="0E28F73B" w14:textId="77777777" w:rsidR="004840F6" w:rsidRDefault="004840F6" w:rsidP="004840F6">
            <w:pPr>
              <w:rPr>
                <w:rFonts w:ascii="Arial" w:hAnsi="Arial" w:cs="Arial"/>
                <w:lang w:eastAsia="en-GB"/>
              </w:rPr>
            </w:pPr>
            <w:r>
              <w:rPr>
                <w:rFonts w:ascii="Arial" w:hAnsi="Arial" w:cs="Arial"/>
                <w:lang w:eastAsia="en-GB"/>
              </w:rPr>
              <w:t>£105,201 to £157,800</w:t>
            </w:r>
          </w:p>
        </w:tc>
        <w:tc>
          <w:tcPr>
            <w:tcW w:w="3327" w:type="dxa"/>
            <w:shd w:val="clear" w:color="auto" w:fill="C0C0C0"/>
          </w:tcPr>
          <w:p w14:paraId="54A1381F" w14:textId="77777777" w:rsidR="004840F6" w:rsidRDefault="004840F6" w:rsidP="004840F6">
            <w:pPr>
              <w:jc w:val="center"/>
              <w:rPr>
                <w:rFonts w:ascii="Arial" w:hAnsi="Arial" w:cs="Arial"/>
                <w:lang w:eastAsia="en-GB"/>
              </w:rPr>
            </w:pPr>
            <w:r>
              <w:rPr>
                <w:rFonts w:ascii="Arial" w:hAnsi="Arial" w:cs="Arial"/>
                <w:lang w:eastAsia="en-GB"/>
              </w:rPr>
              <w:t>11.4%</w:t>
            </w:r>
          </w:p>
        </w:tc>
      </w:tr>
      <w:tr w:rsidR="004840F6" w:rsidRPr="006A1057" w14:paraId="61245506" w14:textId="77777777" w:rsidTr="004840F6">
        <w:trPr>
          <w:trHeight w:val="278"/>
          <w:tblCellSpacing w:w="0" w:type="dxa"/>
        </w:trPr>
        <w:tc>
          <w:tcPr>
            <w:tcW w:w="4422" w:type="dxa"/>
            <w:shd w:val="clear" w:color="auto" w:fill="C0C0C0"/>
          </w:tcPr>
          <w:p w14:paraId="4C4C59EF" w14:textId="77777777" w:rsidR="004840F6" w:rsidRDefault="004840F6" w:rsidP="004840F6">
            <w:pPr>
              <w:rPr>
                <w:rFonts w:ascii="Arial" w:hAnsi="Arial" w:cs="Arial"/>
                <w:lang w:eastAsia="en-GB"/>
              </w:rPr>
            </w:pPr>
            <w:r>
              <w:rPr>
                <w:rFonts w:ascii="Arial" w:hAnsi="Arial" w:cs="Arial"/>
                <w:lang w:eastAsia="en-GB"/>
              </w:rPr>
              <w:t>£157,801 or more</w:t>
            </w:r>
          </w:p>
        </w:tc>
        <w:tc>
          <w:tcPr>
            <w:tcW w:w="3327" w:type="dxa"/>
            <w:shd w:val="clear" w:color="auto" w:fill="C0C0C0"/>
          </w:tcPr>
          <w:p w14:paraId="2822FBD8" w14:textId="77777777" w:rsidR="004840F6" w:rsidRDefault="004840F6" w:rsidP="004840F6">
            <w:pPr>
              <w:jc w:val="center"/>
              <w:rPr>
                <w:rFonts w:ascii="Arial" w:hAnsi="Arial" w:cs="Arial"/>
                <w:lang w:eastAsia="en-GB"/>
              </w:rPr>
            </w:pPr>
            <w:r>
              <w:rPr>
                <w:rFonts w:ascii="Arial" w:hAnsi="Arial" w:cs="Arial"/>
                <w:lang w:eastAsia="en-GB"/>
              </w:rPr>
              <w:t>12.5%</w:t>
            </w:r>
          </w:p>
        </w:tc>
      </w:tr>
    </w:tbl>
    <w:p w14:paraId="206F9DA5" w14:textId="77777777" w:rsidR="0054375D" w:rsidRDefault="0054375D" w:rsidP="0054375D">
      <w:pPr>
        <w:ind w:firstLine="360"/>
        <w:rPr>
          <w:rFonts w:ascii="Arial" w:hAnsi="Arial" w:cs="Arial"/>
          <w:iCs/>
          <w:color w:val="000000"/>
          <w:lang w:val="en-US" w:eastAsia="en-GB"/>
        </w:rPr>
      </w:pPr>
    </w:p>
    <w:p w14:paraId="74FF9895" w14:textId="77777777" w:rsidR="0054375D" w:rsidRPr="005037C5" w:rsidRDefault="0054375D" w:rsidP="0054375D">
      <w:pPr>
        <w:ind w:firstLine="360"/>
        <w:rPr>
          <w:rFonts w:ascii="Arial" w:hAnsi="Arial" w:cs="Arial"/>
          <w:iCs/>
          <w:color w:val="000000"/>
          <w:lang w:val="en-US" w:eastAsia="en-GB"/>
        </w:rPr>
      </w:pPr>
      <w:r w:rsidRPr="005037C5">
        <w:rPr>
          <w:rFonts w:ascii="Arial" w:hAnsi="Arial" w:cs="Arial"/>
          <w:iCs/>
          <w:color w:val="000000"/>
          <w:lang w:val="en-US" w:eastAsia="en-GB"/>
        </w:rPr>
        <w:t>Notes:</w:t>
      </w:r>
    </w:p>
    <w:p w14:paraId="0C8D7D93" w14:textId="77777777" w:rsidR="0054375D" w:rsidRPr="005037C5" w:rsidRDefault="0054375D" w:rsidP="0054375D">
      <w:pPr>
        <w:numPr>
          <w:ilvl w:val="1"/>
          <w:numId w:val="22"/>
        </w:numPr>
        <w:tabs>
          <w:tab w:val="clear" w:pos="1500"/>
          <w:tab w:val="num" w:pos="720"/>
        </w:tabs>
        <w:ind w:left="720"/>
        <w:rPr>
          <w:rFonts w:ascii="Arial" w:hAnsi="Arial" w:cs="Arial"/>
          <w:iCs/>
          <w:color w:val="000000"/>
          <w:lang w:val="en-US" w:eastAsia="en-GB"/>
        </w:rPr>
      </w:pPr>
      <w:r>
        <w:rPr>
          <w:rFonts w:ascii="Arial" w:hAnsi="Arial" w:cs="Arial"/>
          <w:iCs/>
          <w:color w:val="000000"/>
          <w:lang w:val="en-US" w:eastAsia="en-GB"/>
        </w:rPr>
        <w:t xml:space="preserve">The annual pensionable pay bands will be increased annually in line with the cost of living. The </w:t>
      </w:r>
      <w:r w:rsidRPr="008C45D4">
        <w:rPr>
          <w:rFonts w:ascii="Arial" w:hAnsi="Arial" w:cs="Arial"/>
          <w:iCs/>
          <w:color w:val="000000"/>
          <w:lang w:val="en-US" w:eastAsia="en-GB"/>
        </w:rPr>
        <w:t xml:space="preserve">contribution rates will be reviewed </w:t>
      </w:r>
      <w:r>
        <w:rPr>
          <w:rFonts w:ascii="Arial" w:hAnsi="Arial" w:cs="Arial"/>
          <w:iCs/>
          <w:color w:val="000000"/>
          <w:lang w:val="en-US" w:eastAsia="en-GB"/>
        </w:rPr>
        <w:t xml:space="preserve">periodically </w:t>
      </w:r>
      <w:r w:rsidRPr="008C45D4">
        <w:rPr>
          <w:rFonts w:ascii="Arial" w:hAnsi="Arial" w:cs="Arial"/>
          <w:iCs/>
          <w:color w:val="000000"/>
          <w:lang w:val="en-US" w:eastAsia="en-GB"/>
        </w:rPr>
        <w:t>and may change in the future</w:t>
      </w:r>
      <w:r>
        <w:rPr>
          <w:rFonts w:ascii="Arial" w:hAnsi="Arial" w:cs="Arial"/>
          <w:iCs/>
          <w:color w:val="000000"/>
          <w:lang w:val="en-US" w:eastAsia="en-GB"/>
        </w:rPr>
        <w:t>.</w:t>
      </w:r>
    </w:p>
    <w:p w14:paraId="2B17242E" w14:textId="77777777" w:rsidR="0054375D" w:rsidRPr="00697AFC" w:rsidRDefault="0054375D" w:rsidP="0054375D">
      <w:pPr>
        <w:numPr>
          <w:ilvl w:val="1"/>
          <w:numId w:val="22"/>
        </w:numPr>
        <w:tabs>
          <w:tab w:val="clear" w:pos="1500"/>
          <w:tab w:val="num" w:pos="720"/>
        </w:tabs>
        <w:ind w:left="720"/>
        <w:rPr>
          <w:rFonts w:ascii="Arial" w:hAnsi="Arial" w:cs="Arial"/>
          <w:i/>
          <w:iCs/>
          <w:color w:val="000000"/>
          <w:lang w:val="en-US" w:eastAsia="en-GB"/>
        </w:rPr>
      </w:pPr>
      <w:r w:rsidRPr="0070331D">
        <w:rPr>
          <w:rFonts w:ascii="Arial" w:hAnsi="Arial" w:cs="Arial"/>
          <w:color w:val="0000FF"/>
          <w:lang w:val="en-US" w:eastAsia="en-GB"/>
        </w:rPr>
        <w:t>It is our policy to set contribution rates based on pensionable pay as at 1 April each year and not to make any changes during the year. So, even if your pensionable pay were to change during the year such that it fell into a different contribution band, your contribution rate would not change until re-assessment the following 1 April.</w:t>
      </w:r>
      <w:r>
        <w:rPr>
          <w:rFonts w:ascii="Arial" w:hAnsi="Arial" w:cs="Arial"/>
          <w:color w:val="800080"/>
          <w:lang w:val="en-US" w:eastAsia="en-GB"/>
        </w:rPr>
        <w:t xml:space="preserve"> </w:t>
      </w:r>
      <w:r w:rsidRPr="00697AFC">
        <w:rPr>
          <w:rFonts w:ascii="Arial" w:hAnsi="Arial" w:cs="Arial"/>
          <w:i/>
          <w:lang w:val="en-US" w:eastAsia="en-GB"/>
        </w:rPr>
        <w:t xml:space="preserve">[If </w:t>
      </w:r>
      <w:r>
        <w:rPr>
          <w:rFonts w:ascii="Arial" w:hAnsi="Arial" w:cs="Arial"/>
          <w:i/>
          <w:lang w:val="en-US" w:eastAsia="en-GB"/>
        </w:rPr>
        <w:t>the employer’s policy differs from this approach, please enter appropriate wording relating to your policy]</w:t>
      </w:r>
      <w:r>
        <w:rPr>
          <w:rFonts w:ascii="Arial" w:hAnsi="Arial" w:cs="Arial"/>
          <w:i/>
          <w:color w:val="800080"/>
          <w:lang w:val="en-US" w:eastAsia="en-GB"/>
        </w:rPr>
        <w:t xml:space="preserve"> </w:t>
      </w:r>
    </w:p>
    <w:p w14:paraId="31D3BFE5" w14:textId="77777777" w:rsidR="0054375D" w:rsidRDefault="0054375D" w:rsidP="0054375D">
      <w:pPr>
        <w:pStyle w:val="CommentText"/>
        <w:rPr>
          <w:rFonts w:ascii="Arial" w:hAnsi="Arial" w:cs="Arial"/>
          <w:b/>
          <w:sz w:val="24"/>
          <w:szCs w:val="24"/>
        </w:rPr>
      </w:pPr>
    </w:p>
    <w:p w14:paraId="2624972A" w14:textId="77777777" w:rsidR="00136F6C" w:rsidRDefault="00136F6C" w:rsidP="00136F6C">
      <w:pPr>
        <w:pStyle w:val="CommentText"/>
        <w:rPr>
          <w:rFonts w:ascii="Arial" w:hAnsi="Arial" w:cs="Arial"/>
          <w:b/>
          <w:sz w:val="24"/>
          <w:szCs w:val="24"/>
        </w:rPr>
      </w:pPr>
    </w:p>
    <w:p w14:paraId="64C7F9F3" w14:textId="77777777" w:rsidR="00136F6C" w:rsidRDefault="00136F6C" w:rsidP="00136F6C">
      <w:pPr>
        <w:pStyle w:val="CommentText"/>
        <w:rPr>
          <w:rFonts w:ascii="Arial" w:hAnsi="Arial" w:cs="Arial"/>
          <w:b/>
          <w:sz w:val="24"/>
          <w:szCs w:val="24"/>
        </w:rPr>
      </w:pPr>
    </w:p>
    <w:p w14:paraId="66CCDB5B" w14:textId="77777777" w:rsidR="00136F6C" w:rsidRDefault="00136F6C" w:rsidP="00136F6C">
      <w:pPr>
        <w:pStyle w:val="CommentText"/>
        <w:rPr>
          <w:rFonts w:ascii="Arial" w:hAnsi="Arial" w:cs="Arial"/>
          <w:b/>
          <w:sz w:val="24"/>
          <w:szCs w:val="24"/>
        </w:rPr>
      </w:pPr>
    </w:p>
    <w:p w14:paraId="52B605FA" w14:textId="77777777" w:rsidR="00136F6C" w:rsidRDefault="00136F6C" w:rsidP="00136F6C">
      <w:pPr>
        <w:pStyle w:val="CommentText"/>
        <w:rPr>
          <w:rFonts w:ascii="Arial" w:hAnsi="Arial" w:cs="Arial"/>
          <w:sz w:val="24"/>
          <w:szCs w:val="24"/>
        </w:rPr>
      </w:pPr>
      <w:r w:rsidRPr="00D01D42">
        <w:rPr>
          <w:rFonts w:ascii="Arial" w:hAnsi="Arial" w:cs="Arial"/>
          <w:b/>
          <w:sz w:val="24"/>
          <w:szCs w:val="24"/>
        </w:rPr>
        <w:t>Scotland</w:t>
      </w:r>
      <w:r>
        <w:rPr>
          <w:rFonts w:ascii="Arial" w:hAnsi="Arial" w:cs="Arial"/>
          <w:b/>
          <w:sz w:val="24"/>
          <w:szCs w:val="24"/>
        </w:rPr>
        <w:t xml:space="preserve"> </w:t>
      </w:r>
      <w:r>
        <w:rPr>
          <w:rFonts w:ascii="Arial" w:hAnsi="Arial" w:cs="Arial"/>
          <w:sz w:val="24"/>
          <w:szCs w:val="24"/>
        </w:rPr>
        <w:t>–</w:t>
      </w:r>
      <w:r w:rsidRPr="00790CAF">
        <w:rPr>
          <w:rFonts w:ascii="Arial" w:hAnsi="Arial" w:cs="Arial"/>
          <w:sz w:val="24"/>
          <w:szCs w:val="24"/>
        </w:rPr>
        <w:t xml:space="preserve"> </w:t>
      </w:r>
      <w:r>
        <w:rPr>
          <w:rFonts w:ascii="Arial" w:hAnsi="Arial" w:cs="Arial"/>
          <w:sz w:val="24"/>
          <w:szCs w:val="24"/>
        </w:rPr>
        <w:t>employee contribution tables for 2018/19</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7"/>
        <w:gridCol w:w="1277"/>
        <w:gridCol w:w="1277"/>
        <w:gridCol w:w="1597"/>
        <w:gridCol w:w="1277"/>
        <w:gridCol w:w="1277"/>
      </w:tblGrid>
      <w:tr w:rsidR="00136F6C" w:rsidRPr="00DB0C42" w14:paraId="2F3D09EE" w14:textId="77777777" w:rsidTr="00443002">
        <w:trPr>
          <w:trHeight w:val="255"/>
        </w:trPr>
        <w:tc>
          <w:tcPr>
            <w:tcW w:w="962" w:type="pct"/>
          </w:tcPr>
          <w:p w14:paraId="2C10228F" w14:textId="77777777" w:rsidR="00136F6C" w:rsidRPr="00DB0C42" w:rsidRDefault="00136F6C" w:rsidP="00443002">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Contribution rate </w:t>
            </w:r>
          </w:p>
        </w:tc>
        <w:tc>
          <w:tcPr>
            <w:tcW w:w="769" w:type="pct"/>
          </w:tcPr>
          <w:p w14:paraId="020AA085" w14:textId="77777777" w:rsidR="00136F6C" w:rsidRPr="00DB0C42" w:rsidRDefault="00136F6C" w:rsidP="00443002">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Min </w:t>
            </w:r>
          </w:p>
        </w:tc>
        <w:tc>
          <w:tcPr>
            <w:tcW w:w="769" w:type="pct"/>
          </w:tcPr>
          <w:p w14:paraId="6CBCB640" w14:textId="77777777" w:rsidR="00136F6C" w:rsidRPr="00DB0C42" w:rsidRDefault="00136F6C" w:rsidP="00443002">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Max </w:t>
            </w:r>
          </w:p>
        </w:tc>
        <w:tc>
          <w:tcPr>
            <w:tcW w:w="962" w:type="pct"/>
          </w:tcPr>
          <w:p w14:paraId="1EA8AE57" w14:textId="77777777" w:rsidR="00136F6C" w:rsidRPr="00DB0C42" w:rsidRDefault="00136F6C" w:rsidP="00443002">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Contribution rate </w:t>
            </w:r>
          </w:p>
        </w:tc>
        <w:tc>
          <w:tcPr>
            <w:tcW w:w="769" w:type="pct"/>
          </w:tcPr>
          <w:p w14:paraId="4834F82D" w14:textId="77777777" w:rsidR="00136F6C" w:rsidRPr="00DB0C42" w:rsidRDefault="00136F6C" w:rsidP="00443002">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Min </w:t>
            </w:r>
          </w:p>
        </w:tc>
        <w:tc>
          <w:tcPr>
            <w:tcW w:w="769" w:type="pct"/>
          </w:tcPr>
          <w:p w14:paraId="3321B582" w14:textId="77777777" w:rsidR="00136F6C" w:rsidRPr="00DB0C42" w:rsidRDefault="00136F6C" w:rsidP="00443002">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Max </w:t>
            </w:r>
          </w:p>
        </w:tc>
      </w:tr>
      <w:tr w:rsidR="00136F6C" w:rsidRPr="00DB0C42" w14:paraId="5556CE55" w14:textId="77777777" w:rsidTr="00443002">
        <w:trPr>
          <w:trHeight w:val="112"/>
        </w:trPr>
        <w:tc>
          <w:tcPr>
            <w:tcW w:w="962" w:type="pct"/>
          </w:tcPr>
          <w:p w14:paraId="53B2B0CC"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5.50% </w:t>
            </w:r>
          </w:p>
        </w:tc>
        <w:tc>
          <w:tcPr>
            <w:tcW w:w="769" w:type="pct"/>
          </w:tcPr>
          <w:p w14:paraId="09356AF0"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Up to </w:t>
            </w:r>
          </w:p>
        </w:tc>
        <w:tc>
          <w:tcPr>
            <w:tcW w:w="769" w:type="pct"/>
          </w:tcPr>
          <w:p w14:paraId="61543115"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21,926 </w:t>
            </w:r>
          </w:p>
        </w:tc>
        <w:tc>
          <w:tcPr>
            <w:tcW w:w="962" w:type="pct"/>
          </w:tcPr>
          <w:p w14:paraId="75EBDFCC"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8.40% </w:t>
            </w:r>
          </w:p>
        </w:tc>
        <w:tc>
          <w:tcPr>
            <w:tcW w:w="769" w:type="pct"/>
          </w:tcPr>
          <w:p w14:paraId="74F587E6"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61,535 </w:t>
            </w:r>
          </w:p>
        </w:tc>
        <w:tc>
          <w:tcPr>
            <w:tcW w:w="769" w:type="pct"/>
          </w:tcPr>
          <w:p w14:paraId="0A6B66E3"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63,267 </w:t>
            </w:r>
          </w:p>
        </w:tc>
      </w:tr>
      <w:tr w:rsidR="00136F6C" w:rsidRPr="00DB0C42" w14:paraId="102327E1" w14:textId="77777777" w:rsidTr="00443002">
        <w:trPr>
          <w:trHeight w:val="112"/>
        </w:trPr>
        <w:tc>
          <w:tcPr>
            <w:tcW w:w="962" w:type="pct"/>
          </w:tcPr>
          <w:p w14:paraId="7E3671BC"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5.60% </w:t>
            </w:r>
          </w:p>
        </w:tc>
        <w:tc>
          <w:tcPr>
            <w:tcW w:w="769" w:type="pct"/>
          </w:tcPr>
          <w:p w14:paraId="09B637D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21,927 </w:t>
            </w:r>
          </w:p>
        </w:tc>
        <w:tc>
          <w:tcPr>
            <w:tcW w:w="769" w:type="pct"/>
          </w:tcPr>
          <w:p w14:paraId="2E897818"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23,296 </w:t>
            </w:r>
          </w:p>
        </w:tc>
        <w:tc>
          <w:tcPr>
            <w:tcW w:w="962" w:type="pct"/>
          </w:tcPr>
          <w:p w14:paraId="6AD0F8A6"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8.50% </w:t>
            </w:r>
          </w:p>
        </w:tc>
        <w:tc>
          <w:tcPr>
            <w:tcW w:w="769" w:type="pct"/>
          </w:tcPr>
          <w:p w14:paraId="6DDFE087"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63,268 </w:t>
            </w:r>
          </w:p>
        </w:tc>
        <w:tc>
          <w:tcPr>
            <w:tcW w:w="769" w:type="pct"/>
          </w:tcPr>
          <w:p w14:paraId="40B58E5C"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65,101 </w:t>
            </w:r>
          </w:p>
        </w:tc>
      </w:tr>
      <w:tr w:rsidR="00136F6C" w:rsidRPr="00DB0C42" w14:paraId="61CAD6D1" w14:textId="77777777" w:rsidTr="00443002">
        <w:trPr>
          <w:trHeight w:val="112"/>
        </w:trPr>
        <w:tc>
          <w:tcPr>
            <w:tcW w:w="962" w:type="pct"/>
          </w:tcPr>
          <w:p w14:paraId="2FBDAF04"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5.70% </w:t>
            </w:r>
          </w:p>
        </w:tc>
        <w:tc>
          <w:tcPr>
            <w:tcW w:w="769" w:type="pct"/>
          </w:tcPr>
          <w:p w14:paraId="1AF002D9"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23,297 </w:t>
            </w:r>
          </w:p>
        </w:tc>
        <w:tc>
          <w:tcPr>
            <w:tcW w:w="769" w:type="pct"/>
          </w:tcPr>
          <w:p w14:paraId="04AA02DF"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24,850 </w:t>
            </w:r>
          </w:p>
        </w:tc>
        <w:tc>
          <w:tcPr>
            <w:tcW w:w="962" w:type="pct"/>
          </w:tcPr>
          <w:p w14:paraId="093CD5CB"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8.60% </w:t>
            </w:r>
          </w:p>
        </w:tc>
        <w:tc>
          <w:tcPr>
            <w:tcW w:w="769" w:type="pct"/>
          </w:tcPr>
          <w:p w14:paraId="7DE289BC"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65,102 </w:t>
            </w:r>
          </w:p>
        </w:tc>
        <w:tc>
          <w:tcPr>
            <w:tcW w:w="769" w:type="pct"/>
          </w:tcPr>
          <w:p w14:paraId="76CAEBF4"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67,044 </w:t>
            </w:r>
          </w:p>
        </w:tc>
      </w:tr>
      <w:tr w:rsidR="00136F6C" w:rsidRPr="00DB0C42" w14:paraId="103AA5F7" w14:textId="77777777" w:rsidTr="00443002">
        <w:trPr>
          <w:trHeight w:val="112"/>
        </w:trPr>
        <w:tc>
          <w:tcPr>
            <w:tcW w:w="962" w:type="pct"/>
          </w:tcPr>
          <w:p w14:paraId="3D9FEE69"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5.80% </w:t>
            </w:r>
          </w:p>
        </w:tc>
        <w:tc>
          <w:tcPr>
            <w:tcW w:w="769" w:type="pct"/>
          </w:tcPr>
          <w:p w14:paraId="3B8A0DD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24,851 </w:t>
            </w:r>
          </w:p>
        </w:tc>
        <w:tc>
          <w:tcPr>
            <w:tcW w:w="769" w:type="pct"/>
          </w:tcPr>
          <w:p w14:paraId="3A4270FC"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26,377 </w:t>
            </w:r>
          </w:p>
        </w:tc>
        <w:tc>
          <w:tcPr>
            <w:tcW w:w="962" w:type="pct"/>
          </w:tcPr>
          <w:p w14:paraId="21F55900"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8.70% </w:t>
            </w:r>
          </w:p>
        </w:tc>
        <w:tc>
          <w:tcPr>
            <w:tcW w:w="769" w:type="pct"/>
          </w:tcPr>
          <w:p w14:paraId="5C642C97"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67,045 </w:t>
            </w:r>
          </w:p>
        </w:tc>
        <w:tc>
          <w:tcPr>
            <w:tcW w:w="769" w:type="pct"/>
          </w:tcPr>
          <w:p w14:paraId="0A0F83A9"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69,107 </w:t>
            </w:r>
          </w:p>
        </w:tc>
      </w:tr>
      <w:tr w:rsidR="00136F6C" w:rsidRPr="00DB0C42" w14:paraId="1693E566" w14:textId="77777777" w:rsidTr="00443002">
        <w:trPr>
          <w:trHeight w:val="112"/>
        </w:trPr>
        <w:tc>
          <w:tcPr>
            <w:tcW w:w="962" w:type="pct"/>
          </w:tcPr>
          <w:p w14:paraId="34FDB7B8"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5.90% </w:t>
            </w:r>
          </w:p>
        </w:tc>
        <w:tc>
          <w:tcPr>
            <w:tcW w:w="769" w:type="pct"/>
          </w:tcPr>
          <w:p w14:paraId="047DD029"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26,378 </w:t>
            </w:r>
          </w:p>
        </w:tc>
        <w:tc>
          <w:tcPr>
            <w:tcW w:w="769" w:type="pct"/>
          </w:tcPr>
          <w:p w14:paraId="69A75EDA"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27,411 </w:t>
            </w:r>
          </w:p>
        </w:tc>
        <w:tc>
          <w:tcPr>
            <w:tcW w:w="962" w:type="pct"/>
          </w:tcPr>
          <w:p w14:paraId="54EEC69B"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8.80% </w:t>
            </w:r>
          </w:p>
        </w:tc>
        <w:tc>
          <w:tcPr>
            <w:tcW w:w="769" w:type="pct"/>
          </w:tcPr>
          <w:p w14:paraId="67461A59"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69,108 </w:t>
            </w:r>
          </w:p>
        </w:tc>
        <w:tc>
          <w:tcPr>
            <w:tcW w:w="769" w:type="pct"/>
          </w:tcPr>
          <w:p w14:paraId="076DB3B5"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71,301 </w:t>
            </w:r>
          </w:p>
        </w:tc>
      </w:tr>
      <w:tr w:rsidR="00136F6C" w:rsidRPr="00DB0C42" w14:paraId="1508EECB" w14:textId="77777777" w:rsidTr="00443002">
        <w:trPr>
          <w:trHeight w:val="112"/>
        </w:trPr>
        <w:tc>
          <w:tcPr>
            <w:tcW w:w="962" w:type="pct"/>
          </w:tcPr>
          <w:p w14:paraId="42D427D6"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6.00% </w:t>
            </w:r>
          </w:p>
        </w:tc>
        <w:tc>
          <w:tcPr>
            <w:tcW w:w="769" w:type="pct"/>
          </w:tcPr>
          <w:p w14:paraId="600915E8"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27,412 </w:t>
            </w:r>
          </w:p>
        </w:tc>
        <w:tc>
          <w:tcPr>
            <w:tcW w:w="769" w:type="pct"/>
          </w:tcPr>
          <w:p w14:paraId="579A44F7"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28,530 </w:t>
            </w:r>
          </w:p>
        </w:tc>
        <w:tc>
          <w:tcPr>
            <w:tcW w:w="962" w:type="pct"/>
          </w:tcPr>
          <w:p w14:paraId="54548FD8"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8.90% </w:t>
            </w:r>
          </w:p>
        </w:tc>
        <w:tc>
          <w:tcPr>
            <w:tcW w:w="769" w:type="pct"/>
          </w:tcPr>
          <w:p w14:paraId="4B1F42AF"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71,302 </w:t>
            </w:r>
          </w:p>
        </w:tc>
        <w:tc>
          <w:tcPr>
            <w:tcW w:w="769" w:type="pct"/>
          </w:tcPr>
          <w:p w14:paraId="094E1F06"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73,639 </w:t>
            </w:r>
          </w:p>
        </w:tc>
      </w:tr>
      <w:tr w:rsidR="00136F6C" w:rsidRPr="00DB0C42" w14:paraId="009396A8" w14:textId="77777777" w:rsidTr="00443002">
        <w:trPr>
          <w:trHeight w:val="112"/>
        </w:trPr>
        <w:tc>
          <w:tcPr>
            <w:tcW w:w="962" w:type="pct"/>
          </w:tcPr>
          <w:p w14:paraId="12BD8B69"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6.10% </w:t>
            </w:r>
          </w:p>
        </w:tc>
        <w:tc>
          <w:tcPr>
            <w:tcW w:w="769" w:type="pct"/>
          </w:tcPr>
          <w:p w14:paraId="0C99EE53"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28,531 </w:t>
            </w:r>
          </w:p>
        </w:tc>
        <w:tc>
          <w:tcPr>
            <w:tcW w:w="769" w:type="pct"/>
          </w:tcPr>
          <w:p w14:paraId="08589BF4"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29,744 </w:t>
            </w:r>
          </w:p>
        </w:tc>
        <w:tc>
          <w:tcPr>
            <w:tcW w:w="962" w:type="pct"/>
          </w:tcPr>
          <w:p w14:paraId="4A63A327"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9.00% </w:t>
            </w:r>
          </w:p>
        </w:tc>
        <w:tc>
          <w:tcPr>
            <w:tcW w:w="769" w:type="pct"/>
          </w:tcPr>
          <w:p w14:paraId="6B76DBE4"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73,640 </w:t>
            </w:r>
          </w:p>
        </w:tc>
        <w:tc>
          <w:tcPr>
            <w:tcW w:w="769" w:type="pct"/>
          </w:tcPr>
          <w:p w14:paraId="49DEBA08"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76,135 </w:t>
            </w:r>
          </w:p>
        </w:tc>
      </w:tr>
      <w:tr w:rsidR="00136F6C" w:rsidRPr="00DB0C42" w14:paraId="3959380A" w14:textId="77777777" w:rsidTr="00443002">
        <w:trPr>
          <w:trHeight w:val="112"/>
        </w:trPr>
        <w:tc>
          <w:tcPr>
            <w:tcW w:w="962" w:type="pct"/>
          </w:tcPr>
          <w:p w14:paraId="39076507"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6.20% </w:t>
            </w:r>
          </w:p>
        </w:tc>
        <w:tc>
          <w:tcPr>
            <w:tcW w:w="769" w:type="pct"/>
          </w:tcPr>
          <w:p w14:paraId="6BBB87A5"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29,745 </w:t>
            </w:r>
          </w:p>
        </w:tc>
        <w:tc>
          <w:tcPr>
            <w:tcW w:w="769" w:type="pct"/>
          </w:tcPr>
          <w:p w14:paraId="144FC2E6"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31,066 </w:t>
            </w:r>
          </w:p>
        </w:tc>
        <w:tc>
          <w:tcPr>
            <w:tcW w:w="962" w:type="pct"/>
          </w:tcPr>
          <w:p w14:paraId="52F4B211"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9.10% </w:t>
            </w:r>
          </w:p>
        </w:tc>
        <w:tc>
          <w:tcPr>
            <w:tcW w:w="769" w:type="pct"/>
          </w:tcPr>
          <w:p w14:paraId="10601F14"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76,136 </w:t>
            </w:r>
          </w:p>
        </w:tc>
        <w:tc>
          <w:tcPr>
            <w:tcW w:w="769" w:type="pct"/>
          </w:tcPr>
          <w:p w14:paraId="52950121"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78,807 </w:t>
            </w:r>
          </w:p>
        </w:tc>
      </w:tr>
      <w:tr w:rsidR="00136F6C" w:rsidRPr="00DB0C42" w14:paraId="754AF221" w14:textId="77777777" w:rsidTr="00443002">
        <w:trPr>
          <w:trHeight w:val="112"/>
        </w:trPr>
        <w:tc>
          <w:tcPr>
            <w:tcW w:w="962" w:type="pct"/>
          </w:tcPr>
          <w:p w14:paraId="2EC7A470"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6.30% </w:t>
            </w:r>
          </w:p>
        </w:tc>
        <w:tc>
          <w:tcPr>
            <w:tcW w:w="769" w:type="pct"/>
          </w:tcPr>
          <w:p w14:paraId="3BFC1722"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31,067 </w:t>
            </w:r>
          </w:p>
        </w:tc>
        <w:tc>
          <w:tcPr>
            <w:tcW w:w="769" w:type="pct"/>
          </w:tcPr>
          <w:p w14:paraId="511040E7"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32,511 </w:t>
            </w:r>
          </w:p>
        </w:tc>
        <w:tc>
          <w:tcPr>
            <w:tcW w:w="962" w:type="pct"/>
          </w:tcPr>
          <w:p w14:paraId="7796B7AE"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9.20% </w:t>
            </w:r>
          </w:p>
        </w:tc>
        <w:tc>
          <w:tcPr>
            <w:tcW w:w="769" w:type="pct"/>
          </w:tcPr>
          <w:p w14:paraId="6C117F46"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78,808 </w:t>
            </w:r>
          </w:p>
        </w:tc>
        <w:tc>
          <w:tcPr>
            <w:tcW w:w="769" w:type="pct"/>
          </w:tcPr>
          <w:p w14:paraId="764CA460"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81,672 </w:t>
            </w:r>
          </w:p>
        </w:tc>
      </w:tr>
      <w:tr w:rsidR="00136F6C" w:rsidRPr="00DB0C42" w14:paraId="42C60C2F" w14:textId="77777777" w:rsidTr="00443002">
        <w:trPr>
          <w:trHeight w:val="112"/>
        </w:trPr>
        <w:tc>
          <w:tcPr>
            <w:tcW w:w="962" w:type="pct"/>
          </w:tcPr>
          <w:p w14:paraId="5737D48C"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6.40% </w:t>
            </w:r>
          </w:p>
        </w:tc>
        <w:tc>
          <w:tcPr>
            <w:tcW w:w="769" w:type="pct"/>
          </w:tcPr>
          <w:p w14:paraId="13E1E2BE"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32,512 </w:t>
            </w:r>
          </w:p>
        </w:tc>
        <w:tc>
          <w:tcPr>
            <w:tcW w:w="769" w:type="pct"/>
          </w:tcPr>
          <w:p w14:paraId="5BC44B5E"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34,097 </w:t>
            </w:r>
          </w:p>
        </w:tc>
        <w:tc>
          <w:tcPr>
            <w:tcW w:w="962" w:type="pct"/>
          </w:tcPr>
          <w:p w14:paraId="148C45C5"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9.30% </w:t>
            </w:r>
          </w:p>
        </w:tc>
        <w:tc>
          <w:tcPr>
            <w:tcW w:w="769" w:type="pct"/>
          </w:tcPr>
          <w:p w14:paraId="645D4A44"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81,673 </w:t>
            </w:r>
          </w:p>
        </w:tc>
        <w:tc>
          <w:tcPr>
            <w:tcW w:w="769" w:type="pct"/>
          </w:tcPr>
          <w:p w14:paraId="69F6F947"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84,754 </w:t>
            </w:r>
          </w:p>
        </w:tc>
      </w:tr>
      <w:tr w:rsidR="00136F6C" w:rsidRPr="00DB0C42" w14:paraId="2C3AB9AD" w14:textId="77777777" w:rsidTr="00443002">
        <w:trPr>
          <w:trHeight w:val="112"/>
        </w:trPr>
        <w:tc>
          <w:tcPr>
            <w:tcW w:w="962" w:type="pct"/>
          </w:tcPr>
          <w:p w14:paraId="42CE366C"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6.50% </w:t>
            </w:r>
          </w:p>
        </w:tc>
        <w:tc>
          <w:tcPr>
            <w:tcW w:w="769" w:type="pct"/>
          </w:tcPr>
          <w:p w14:paraId="7C0AB4C8"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34,098 </w:t>
            </w:r>
          </w:p>
        </w:tc>
        <w:tc>
          <w:tcPr>
            <w:tcW w:w="769" w:type="pct"/>
          </w:tcPr>
          <w:p w14:paraId="41C65DE8"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35,796 </w:t>
            </w:r>
          </w:p>
        </w:tc>
        <w:tc>
          <w:tcPr>
            <w:tcW w:w="962" w:type="pct"/>
          </w:tcPr>
          <w:p w14:paraId="720D73DB"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9.40% </w:t>
            </w:r>
          </w:p>
        </w:tc>
        <w:tc>
          <w:tcPr>
            <w:tcW w:w="769" w:type="pct"/>
          </w:tcPr>
          <w:p w14:paraId="09228BF4"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84,755 </w:t>
            </w:r>
          </w:p>
        </w:tc>
        <w:tc>
          <w:tcPr>
            <w:tcW w:w="769" w:type="pct"/>
          </w:tcPr>
          <w:p w14:paraId="0D5FB8A1"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88,078 </w:t>
            </w:r>
          </w:p>
        </w:tc>
      </w:tr>
      <w:tr w:rsidR="00136F6C" w:rsidRPr="00DB0C42" w14:paraId="48861E98" w14:textId="77777777" w:rsidTr="00443002">
        <w:trPr>
          <w:trHeight w:val="112"/>
        </w:trPr>
        <w:tc>
          <w:tcPr>
            <w:tcW w:w="962" w:type="pct"/>
          </w:tcPr>
          <w:p w14:paraId="63F1FCBC"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6.60% </w:t>
            </w:r>
          </w:p>
        </w:tc>
        <w:tc>
          <w:tcPr>
            <w:tcW w:w="769" w:type="pct"/>
          </w:tcPr>
          <w:p w14:paraId="55799ECC"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35,797 </w:t>
            </w:r>
          </w:p>
        </w:tc>
        <w:tc>
          <w:tcPr>
            <w:tcW w:w="769" w:type="pct"/>
          </w:tcPr>
          <w:p w14:paraId="35CDE488"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37,052 </w:t>
            </w:r>
          </w:p>
        </w:tc>
        <w:tc>
          <w:tcPr>
            <w:tcW w:w="962" w:type="pct"/>
          </w:tcPr>
          <w:p w14:paraId="36C508E1"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9.50% </w:t>
            </w:r>
          </w:p>
        </w:tc>
        <w:tc>
          <w:tcPr>
            <w:tcW w:w="769" w:type="pct"/>
          </w:tcPr>
          <w:p w14:paraId="3FF2608D"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88,079 </w:t>
            </w:r>
          </w:p>
        </w:tc>
        <w:tc>
          <w:tcPr>
            <w:tcW w:w="769" w:type="pct"/>
          </w:tcPr>
          <w:p w14:paraId="506EDFA2"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91,673 </w:t>
            </w:r>
          </w:p>
        </w:tc>
      </w:tr>
      <w:tr w:rsidR="00136F6C" w:rsidRPr="00DB0C42" w14:paraId="73508AF8" w14:textId="77777777" w:rsidTr="00443002">
        <w:trPr>
          <w:trHeight w:val="112"/>
        </w:trPr>
        <w:tc>
          <w:tcPr>
            <w:tcW w:w="962" w:type="pct"/>
          </w:tcPr>
          <w:p w14:paraId="5C5097C4"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6.70% </w:t>
            </w:r>
          </w:p>
        </w:tc>
        <w:tc>
          <w:tcPr>
            <w:tcW w:w="769" w:type="pct"/>
          </w:tcPr>
          <w:p w14:paraId="1ADB1F49"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37,053 </w:t>
            </w:r>
          </w:p>
        </w:tc>
        <w:tc>
          <w:tcPr>
            <w:tcW w:w="769" w:type="pct"/>
          </w:tcPr>
          <w:p w14:paraId="634BE844"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38,400 </w:t>
            </w:r>
          </w:p>
        </w:tc>
        <w:tc>
          <w:tcPr>
            <w:tcW w:w="962" w:type="pct"/>
          </w:tcPr>
          <w:p w14:paraId="721A741B"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9.60% </w:t>
            </w:r>
          </w:p>
        </w:tc>
        <w:tc>
          <w:tcPr>
            <w:tcW w:w="769" w:type="pct"/>
          </w:tcPr>
          <w:p w14:paraId="7BE5363A"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91,674 </w:t>
            </w:r>
          </w:p>
        </w:tc>
        <w:tc>
          <w:tcPr>
            <w:tcW w:w="769" w:type="pct"/>
          </w:tcPr>
          <w:p w14:paraId="235E4A2E"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95,574 </w:t>
            </w:r>
          </w:p>
        </w:tc>
      </w:tr>
      <w:tr w:rsidR="00136F6C" w:rsidRPr="00DB0C42" w14:paraId="3263AF4D" w14:textId="77777777" w:rsidTr="00443002">
        <w:trPr>
          <w:trHeight w:val="112"/>
        </w:trPr>
        <w:tc>
          <w:tcPr>
            <w:tcW w:w="962" w:type="pct"/>
          </w:tcPr>
          <w:p w14:paraId="73F03823"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6.80% </w:t>
            </w:r>
          </w:p>
        </w:tc>
        <w:tc>
          <w:tcPr>
            <w:tcW w:w="769" w:type="pct"/>
          </w:tcPr>
          <w:p w14:paraId="61A69438"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38,401 </w:t>
            </w:r>
          </w:p>
        </w:tc>
        <w:tc>
          <w:tcPr>
            <w:tcW w:w="769" w:type="pct"/>
          </w:tcPr>
          <w:p w14:paraId="4E910BC6"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39,849 </w:t>
            </w:r>
          </w:p>
        </w:tc>
        <w:tc>
          <w:tcPr>
            <w:tcW w:w="962" w:type="pct"/>
          </w:tcPr>
          <w:p w14:paraId="2D7D8632"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9.70% </w:t>
            </w:r>
          </w:p>
        </w:tc>
        <w:tc>
          <w:tcPr>
            <w:tcW w:w="769" w:type="pct"/>
          </w:tcPr>
          <w:p w14:paraId="4391E8C8"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95,575 </w:t>
            </w:r>
          </w:p>
        </w:tc>
        <w:tc>
          <w:tcPr>
            <w:tcW w:w="769" w:type="pct"/>
          </w:tcPr>
          <w:p w14:paraId="4F9C1879"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99,822 </w:t>
            </w:r>
          </w:p>
        </w:tc>
      </w:tr>
      <w:tr w:rsidR="00136F6C" w:rsidRPr="00DB0C42" w14:paraId="3AED59C1" w14:textId="77777777" w:rsidTr="00443002">
        <w:trPr>
          <w:trHeight w:val="112"/>
        </w:trPr>
        <w:tc>
          <w:tcPr>
            <w:tcW w:w="962" w:type="pct"/>
          </w:tcPr>
          <w:p w14:paraId="3548F28B"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6.90% </w:t>
            </w:r>
          </w:p>
        </w:tc>
        <w:tc>
          <w:tcPr>
            <w:tcW w:w="769" w:type="pct"/>
          </w:tcPr>
          <w:p w14:paraId="4A8D829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39,850 </w:t>
            </w:r>
          </w:p>
        </w:tc>
        <w:tc>
          <w:tcPr>
            <w:tcW w:w="769" w:type="pct"/>
          </w:tcPr>
          <w:p w14:paraId="31D8526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41,411 </w:t>
            </w:r>
          </w:p>
        </w:tc>
        <w:tc>
          <w:tcPr>
            <w:tcW w:w="962" w:type="pct"/>
          </w:tcPr>
          <w:p w14:paraId="52DEB21B"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9.80% </w:t>
            </w:r>
          </w:p>
        </w:tc>
        <w:tc>
          <w:tcPr>
            <w:tcW w:w="769" w:type="pct"/>
          </w:tcPr>
          <w:p w14:paraId="44638A7A"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99,823 </w:t>
            </w:r>
          </w:p>
        </w:tc>
        <w:tc>
          <w:tcPr>
            <w:tcW w:w="769" w:type="pct"/>
          </w:tcPr>
          <w:p w14:paraId="39C44DE7"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104,465 </w:t>
            </w:r>
          </w:p>
        </w:tc>
      </w:tr>
      <w:tr w:rsidR="00136F6C" w:rsidRPr="00DB0C42" w14:paraId="646CCBCC" w14:textId="77777777" w:rsidTr="00443002">
        <w:trPr>
          <w:trHeight w:val="112"/>
        </w:trPr>
        <w:tc>
          <w:tcPr>
            <w:tcW w:w="962" w:type="pct"/>
          </w:tcPr>
          <w:p w14:paraId="3E991BDA"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7.00% </w:t>
            </w:r>
          </w:p>
        </w:tc>
        <w:tc>
          <w:tcPr>
            <w:tcW w:w="769" w:type="pct"/>
          </w:tcPr>
          <w:p w14:paraId="12CE52C3"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41,412 </w:t>
            </w:r>
          </w:p>
        </w:tc>
        <w:tc>
          <w:tcPr>
            <w:tcW w:w="769" w:type="pct"/>
          </w:tcPr>
          <w:p w14:paraId="1049D125"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43,102 </w:t>
            </w:r>
          </w:p>
        </w:tc>
        <w:tc>
          <w:tcPr>
            <w:tcW w:w="962" w:type="pct"/>
          </w:tcPr>
          <w:p w14:paraId="7AE924CC"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9.90% </w:t>
            </w:r>
          </w:p>
        </w:tc>
        <w:tc>
          <w:tcPr>
            <w:tcW w:w="769" w:type="pct"/>
          </w:tcPr>
          <w:p w14:paraId="5D359454"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104,466 </w:t>
            </w:r>
          </w:p>
        </w:tc>
        <w:tc>
          <w:tcPr>
            <w:tcW w:w="769" w:type="pct"/>
          </w:tcPr>
          <w:p w14:paraId="6B883BD8"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109,560 </w:t>
            </w:r>
          </w:p>
        </w:tc>
      </w:tr>
      <w:tr w:rsidR="00136F6C" w:rsidRPr="00DB0C42" w14:paraId="2DF99D9E" w14:textId="77777777" w:rsidTr="00443002">
        <w:trPr>
          <w:trHeight w:val="112"/>
        </w:trPr>
        <w:tc>
          <w:tcPr>
            <w:tcW w:w="962" w:type="pct"/>
          </w:tcPr>
          <w:p w14:paraId="3CD3348A"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7.10% </w:t>
            </w:r>
          </w:p>
        </w:tc>
        <w:tc>
          <w:tcPr>
            <w:tcW w:w="769" w:type="pct"/>
          </w:tcPr>
          <w:p w14:paraId="0D936D66"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43,103 </w:t>
            </w:r>
          </w:p>
        </w:tc>
        <w:tc>
          <w:tcPr>
            <w:tcW w:w="769" w:type="pct"/>
          </w:tcPr>
          <w:p w14:paraId="6BD89EA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44,936 </w:t>
            </w:r>
          </w:p>
        </w:tc>
        <w:tc>
          <w:tcPr>
            <w:tcW w:w="962" w:type="pct"/>
          </w:tcPr>
          <w:p w14:paraId="704C044C"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10.00% </w:t>
            </w:r>
          </w:p>
        </w:tc>
        <w:tc>
          <w:tcPr>
            <w:tcW w:w="769" w:type="pct"/>
          </w:tcPr>
          <w:p w14:paraId="2F4DD351"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109,561 </w:t>
            </w:r>
          </w:p>
        </w:tc>
        <w:tc>
          <w:tcPr>
            <w:tcW w:w="769" w:type="pct"/>
          </w:tcPr>
          <w:p w14:paraId="57B0A011"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115,179 </w:t>
            </w:r>
          </w:p>
        </w:tc>
      </w:tr>
      <w:tr w:rsidR="00136F6C" w:rsidRPr="00DB0C42" w14:paraId="220D2E83" w14:textId="77777777" w:rsidTr="00443002">
        <w:trPr>
          <w:trHeight w:val="112"/>
        </w:trPr>
        <w:tc>
          <w:tcPr>
            <w:tcW w:w="962" w:type="pct"/>
          </w:tcPr>
          <w:p w14:paraId="5C209063"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7.20% </w:t>
            </w:r>
          </w:p>
        </w:tc>
        <w:tc>
          <w:tcPr>
            <w:tcW w:w="769" w:type="pct"/>
          </w:tcPr>
          <w:p w14:paraId="68500592"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44,937 </w:t>
            </w:r>
          </w:p>
        </w:tc>
        <w:tc>
          <w:tcPr>
            <w:tcW w:w="769" w:type="pct"/>
          </w:tcPr>
          <w:p w14:paraId="60F2A98C"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46,933 </w:t>
            </w:r>
          </w:p>
        </w:tc>
        <w:tc>
          <w:tcPr>
            <w:tcW w:w="962" w:type="pct"/>
          </w:tcPr>
          <w:p w14:paraId="585F5532"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10.10% </w:t>
            </w:r>
          </w:p>
        </w:tc>
        <w:tc>
          <w:tcPr>
            <w:tcW w:w="769" w:type="pct"/>
          </w:tcPr>
          <w:p w14:paraId="5C544A3C"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115,180 </w:t>
            </w:r>
          </w:p>
        </w:tc>
        <w:tc>
          <w:tcPr>
            <w:tcW w:w="769" w:type="pct"/>
          </w:tcPr>
          <w:p w14:paraId="28B0CF4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121,405 </w:t>
            </w:r>
          </w:p>
        </w:tc>
      </w:tr>
      <w:tr w:rsidR="00136F6C" w:rsidRPr="00DB0C42" w14:paraId="6FFC4F06" w14:textId="77777777" w:rsidTr="00443002">
        <w:trPr>
          <w:trHeight w:val="112"/>
        </w:trPr>
        <w:tc>
          <w:tcPr>
            <w:tcW w:w="962" w:type="pct"/>
          </w:tcPr>
          <w:p w14:paraId="6EBE2F41"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7.30% </w:t>
            </w:r>
          </w:p>
        </w:tc>
        <w:tc>
          <w:tcPr>
            <w:tcW w:w="769" w:type="pct"/>
          </w:tcPr>
          <w:p w14:paraId="1127BE63"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46,934 </w:t>
            </w:r>
          </w:p>
        </w:tc>
        <w:tc>
          <w:tcPr>
            <w:tcW w:w="769" w:type="pct"/>
          </w:tcPr>
          <w:p w14:paraId="3CBF937D"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48,301 </w:t>
            </w:r>
          </w:p>
        </w:tc>
        <w:tc>
          <w:tcPr>
            <w:tcW w:w="962" w:type="pct"/>
          </w:tcPr>
          <w:p w14:paraId="1C89ECBE"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10.20% </w:t>
            </w:r>
          </w:p>
        </w:tc>
        <w:tc>
          <w:tcPr>
            <w:tcW w:w="769" w:type="pct"/>
          </w:tcPr>
          <w:p w14:paraId="724BEFB1"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121,406 </w:t>
            </w:r>
          </w:p>
        </w:tc>
        <w:tc>
          <w:tcPr>
            <w:tcW w:w="769" w:type="pct"/>
          </w:tcPr>
          <w:p w14:paraId="66373BC1"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128,342 </w:t>
            </w:r>
          </w:p>
        </w:tc>
      </w:tr>
      <w:tr w:rsidR="00136F6C" w:rsidRPr="00DB0C42" w14:paraId="0613687A" w14:textId="77777777" w:rsidTr="00443002">
        <w:trPr>
          <w:trHeight w:val="112"/>
        </w:trPr>
        <w:tc>
          <w:tcPr>
            <w:tcW w:w="962" w:type="pct"/>
          </w:tcPr>
          <w:p w14:paraId="3D70994F"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7.40% </w:t>
            </w:r>
          </w:p>
        </w:tc>
        <w:tc>
          <w:tcPr>
            <w:tcW w:w="769" w:type="pct"/>
          </w:tcPr>
          <w:p w14:paraId="23B6368E"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48,302 </w:t>
            </w:r>
          </w:p>
        </w:tc>
        <w:tc>
          <w:tcPr>
            <w:tcW w:w="769" w:type="pct"/>
          </w:tcPr>
          <w:p w14:paraId="2057AAAC"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49,362 </w:t>
            </w:r>
          </w:p>
        </w:tc>
        <w:tc>
          <w:tcPr>
            <w:tcW w:w="962" w:type="pct"/>
          </w:tcPr>
          <w:p w14:paraId="5E3B4E17"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10.30% </w:t>
            </w:r>
          </w:p>
        </w:tc>
        <w:tc>
          <w:tcPr>
            <w:tcW w:w="769" w:type="pct"/>
          </w:tcPr>
          <w:p w14:paraId="242FBEBF"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128,343 </w:t>
            </w:r>
          </w:p>
        </w:tc>
        <w:tc>
          <w:tcPr>
            <w:tcW w:w="769" w:type="pct"/>
          </w:tcPr>
          <w:p w14:paraId="56B55890"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136,121 </w:t>
            </w:r>
          </w:p>
        </w:tc>
      </w:tr>
      <w:tr w:rsidR="00136F6C" w:rsidRPr="00DB0C42" w14:paraId="3F738839" w14:textId="77777777" w:rsidTr="00443002">
        <w:trPr>
          <w:trHeight w:val="112"/>
        </w:trPr>
        <w:tc>
          <w:tcPr>
            <w:tcW w:w="962" w:type="pct"/>
          </w:tcPr>
          <w:p w14:paraId="319BD3D5"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7.50% </w:t>
            </w:r>
          </w:p>
        </w:tc>
        <w:tc>
          <w:tcPr>
            <w:tcW w:w="769" w:type="pct"/>
          </w:tcPr>
          <w:p w14:paraId="421A5F1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49,363 </w:t>
            </w:r>
          </w:p>
        </w:tc>
        <w:tc>
          <w:tcPr>
            <w:tcW w:w="769" w:type="pct"/>
          </w:tcPr>
          <w:p w14:paraId="08BF68A7"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50,471 </w:t>
            </w:r>
          </w:p>
        </w:tc>
        <w:tc>
          <w:tcPr>
            <w:tcW w:w="962" w:type="pct"/>
          </w:tcPr>
          <w:p w14:paraId="321E79FA"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10.40% </w:t>
            </w:r>
          </w:p>
        </w:tc>
        <w:tc>
          <w:tcPr>
            <w:tcW w:w="769" w:type="pct"/>
          </w:tcPr>
          <w:p w14:paraId="563A4535"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136,122 </w:t>
            </w:r>
          </w:p>
        </w:tc>
        <w:tc>
          <w:tcPr>
            <w:tcW w:w="769" w:type="pct"/>
          </w:tcPr>
          <w:p w14:paraId="147DF6D8"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144,903 </w:t>
            </w:r>
          </w:p>
        </w:tc>
      </w:tr>
      <w:tr w:rsidR="00136F6C" w:rsidRPr="00DB0C42" w14:paraId="68CAE557" w14:textId="77777777" w:rsidTr="00443002">
        <w:trPr>
          <w:trHeight w:val="112"/>
        </w:trPr>
        <w:tc>
          <w:tcPr>
            <w:tcW w:w="962" w:type="pct"/>
          </w:tcPr>
          <w:p w14:paraId="4E3DBEAF"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7.60% </w:t>
            </w:r>
          </w:p>
        </w:tc>
        <w:tc>
          <w:tcPr>
            <w:tcW w:w="769" w:type="pct"/>
          </w:tcPr>
          <w:p w14:paraId="31C92075"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50,472 </w:t>
            </w:r>
          </w:p>
        </w:tc>
        <w:tc>
          <w:tcPr>
            <w:tcW w:w="769" w:type="pct"/>
          </w:tcPr>
          <w:p w14:paraId="0BEEFD07"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51,632 </w:t>
            </w:r>
          </w:p>
        </w:tc>
        <w:tc>
          <w:tcPr>
            <w:tcW w:w="962" w:type="pct"/>
          </w:tcPr>
          <w:p w14:paraId="6A6DA4D2"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10.50% </w:t>
            </w:r>
          </w:p>
        </w:tc>
        <w:tc>
          <w:tcPr>
            <w:tcW w:w="769" w:type="pct"/>
          </w:tcPr>
          <w:p w14:paraId="0B58FDBC"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144,904 </w:t>
            </w:r>
          </w:p>
        </w:tc>
        <w:tc>
          <w:tcPr>
            <w:tcW w:w="769" w:type="pct"/>
          </w:tcPr>
          <w:p w14:paraId="700AC8E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154,896 </w:t>
            </w:r>
          </w:p>
        </w:tc>
      </w:tr>
      <w:tr w:rsidR="00136F6C" w:rsidRPr="00DB0C42" w14:paraId="75C9E4B1" w14:textId="77777777" w:rsidTr="00443002">
        <w:trPr>
          <w:trHeight w:val="112"/>
        </w:trPr>
        <w:tc>
          <w:tcPr>
            <w:tcW w:w="962" w:type="pct"/>
          </w:tcPr>
          <w:p w14:paraId="4ACD321E"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7.70% </w:t>
            </w:r>
          </w:p>
        </w:tc>
        <w:tc>
          <w:tcPr>
            <w:tcW w:w="769" w:type="pct"/>
          </w:tcPr>
          <w:p w14:paraId="3D0877E0"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51,633 </w:t>
            </w:r>
          </w:p>
        </w:tc>
        <w:tc>
          <w:tcPr>
            <w:tcW w:w="769" w:type="pct"/>
          </w:tcPr>
          <w:p w14:paraId="08EB9117"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52,847 </w:t>
            </w:r>
          </w:p>
        </w:tc>
        <w:tc>
          <w:tcPr>
            <w:tcW w:w="962" w:type="pct"/>
          </w:tcPr>
          <w:p w14:paraId="5029C21F"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10.60% </w:t>
            </w:r>
          </w:p>
        </w:tc>
        <w:tc>
          <w:tcPr>
            <w:tcW w:w="769" w:type="pct"/>
          </w:tcPr>
          <w:p w14:paraId="6D0903E3"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154,897 </w:t>
            </w:r>
          </w:p>
        </w:tc>
        <w:tc>
          <w:tcPr>
            <w:tcW w:w="769" w:type="pct"/>
          </w:tcPr>
          <w:p w14:paraId="0DE7197F"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166,370 </w:t>
            </w:r>
          </w:p>
        </w:tc>
      </w:tr>
      <w:tr w:rsidR="00136F6C" w:rsidRPr="00DB0C42" w14:paraId="6A2CEAE5" w14:textId="77777777" w:rsidTr="00443002">
        <w:trPr>
          <w:trHeight w:val="112"/>
        </w:trPr>
        <w:tc>
          <w:tcPr>
            <w:tcW w:w="962" w:type="pct"/>
          </w:tcPr>
          <w:p w14:paraId="5D57460C"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7.80% </w:t>
            </w:r>
          </w:p>
        </w:tc>
        <w:tc>
          <w:tcPr>
            <w:tcW w:w="769" w:type="pct"/>
          </w:tcPr>
          <w:p w14:paraId="78271BFD"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52,848 </w:t>
            </w:r>
          </w:p>
        </w:tc>
        <w:tc>
          <w:tcPr>
            <w:tcW w:w="769" w:type="pct"/>
          </w:tcPr>
          <w:p w14:paraId="0F69ACC1"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54,120 </w:t>
            </w:r>
          </w:p>
        </w:tc>
        <w:tc>
          <w:tcPr>
            <w:tcW w:w="962" w:type="pct"/>
          </w:tcPr>
          <w:p w14:paraId="641514B2"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10.70% </w:t>
            </w:r>
          </w:p>
        </w:tc>
        <w:tc>
          <w:tcPr>
            <w:tcW w:w="769" w:type="pct"/>
          </w:tcPr>
          <w:p w14:paraId="17C7CD6E"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166,371 </w:t>
            </w:r>
          </w:p>
        </w:tc>
        <w:tc>
          <w:tcPr>
            <w:tcW w:w="769" w:type="pct"/>
          </w:tcPr>
          <w:p w14:paraId="6720A37D"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179,680 </w:t>
            </w:r>
          </w:p>
        </w:tc>
      </w:tr>
      <w:tr w:rsidR="00136F6C" w:rsidRPr="00DB0C42" w14:paraId="2EAFF435" w14:textId="77777777" w:rsidTr="00443002">
        <w:trPr>
          <w:trHeight w:val="112"/>
        </w:trPr>
        <w:tc>
          <w:tcPr>
            <w:tcW w:w="962" w:type="pct"/>
          </w:tcPr>
          <w:p w14:paraId="583C3007"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7.90% </w:t>
            </w:r>
          </w:p>
        </w:tc>
        <w:tc>
          <w:tcPr>
            <w:tcW w:w="769" w:type="pct"/>
          </w:tcPr>
          <w:p w14:paraId="180B5868"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54,121 </w:t>
            </w:r>
          </w:p>
        </w:tc>
        <w:tc>
          <w:tcPr>
            <w:tcW w:w="769" w:type="pct"/>
          </w:tcPr>
          <w:p w14:paraId="064B5BC9"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55,456 </w:t>
            </w:r>
          </w:p>
        </w:tc>
        <w:tc>
          <w:tcPr>
            <w:tcW w:w="962" w:type="pct"/>
          </w:tcPr>
          <w:p w14:paraId="140CE4DF"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10.80% </w:t>
            </w:r>
          </w:p>
        </w:tc>
        <w:tc>
          <w:tcPr>
            <w:tcW w:w="769" w:type="pct"/>
          </w:tcPr>
          <w:p w14:paraId="4DB4F0FD"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179,681 </w:t>
            </w:r>
          </w:p>
        </w:tc>
        <w:tc>
          <w:tcPr>
            <w:tcW w:w="769" w:type="pct"/>
          </w:tcPr>
          <w:p w14:paraId="318DF9A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195,304 </w:t>
            </w:r>
          </w:p>
        </w:tc>
      </w:tr>
      <w:tr w:rsidR="00136F6C" w:rsidRPr="00DB0C42" w14:paraId="6065FA47" w14:textId="77777777" w:rsidTr="00443002">
        <w:trPr>
          <w:trHeight w:val="112"/>
        </w:trPr>
        <w:tc>
          <w:tcPr>
            <w:tcW w:w="962" w:type="pct"/>
          </w:tcPr>
          <w:p w14:paraId="2F385BFD"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8.00% </w:t>
            </w:r>
          </w:p>
        </w:tc>
        <w:tc>
          <w:tcPr>
            <w:tcW w:w="769" w:type="pct"/>
          </w:tcPr>
          <w:p w14:paraId="202DBE5F"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55,457 </w:t>
            </w:r>
          </w:p>
        </w:tc>
        <w:tc>
          <w:tcPr>
            <w:tcW w:w="769" w:type="pct"/>
          </w:tcPr>
          <w:p w14:paraId="15ED049A"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56,860 </w:t>
            </w:r>
          </w:p>
        </w:tc>
        <w:tc>
          <w:tcPr>
            <w:tcW w:w="962" w:type="pct"/>
          </w:tcPr>
          <w:p w14:paraId="40D6435D"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10.90% </w:t>
            </w:r>
          </w:p>
        </w:tc>
        <w:tc>
          <w:tcPr>
            <w:tcW w:w="769" w:type="pct"/>
          </w:tcPr>
          <w:p w14:paraId="76E32232"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195,305 </w:t>
            </w:r>
          </w:p>
        </w:tc>
        <w:tc>
          <w:tcPr>
            <w:tcW w:w="769" w:type="pct"/>
          </w:tcPr>
          <w:p w14:paraId="02A3C916"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213,904 </w:t>
            </w:r>
          </w:p>
        </w:tc>
      </w:tr>
      <w:tr w:rsidR="00136F6C" w:rsidRPr="00DB0C42" w14:paraId="1590AC15" w14:textId="77777777" w:rsidTr="00443002">
        <w:trPr>
          <w:trHeight w:val="112"/>
        </w:trPr>
        <w:tc>
          <w:tcPr>
            <w:tcW w:w="962" w:type="pct"/>
          </w:tcPr>
          <w:p w14:paraId="433F52DB"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8.10% </w:t>
            </w:r>
          </w:p>
        </w:tc>
        <w:tc>
          <w:tcPr>
            <w:tcW w:w="769" w:type="pct"/>
          </w:tcPr>
          <w:p w14:paraId="6F5A7CF6"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56,861 </w:t>
            </w:r>
          </w:p>
        </w:tc>
        <w:tc>
          <w:tcPr>
            <w:tcW w:w="769" w:type="pct"/>
          </w:tcPr>
          <w:p w14:paraId="7D78EEA9"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58,337 </w:t>
            </w:r>
          </w:p>
        </w:tc>
        <w:tc>
          <w:tcPr>
            <w:tcW w:w="962" w:type="pct"/>
          </w:tcPr>
          <w:p w14:paraId="2368CEFE"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11.00% </w:t>
            </w:r>
          </w:p>
        </w:tc>
        <w:tc>
          <w:tcPr>
            <w:tcW w:w="769" w:type="pct"/>
          </w:tcPr>
          <w:p w14:paraId="06D9BB05"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213,905 </w:t>
            </w:r>
          </w:p>
        </w:tc>
        <w:tc>
          <w:tcPr>
            <w:tcW w:w="769" w:type="pct"/>
          </w:tcPr>
          <w:p w14:paraId="69E87300"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236,421 </w:t>
            </w:r>
          </w:p>
        </w:tc>
      </w:tr>
      <w:tr w:rsidR="00136F6C" w:rsidRPr="00DB0C42" w14:paraId="161F0A83" w14:textId="77777777" w:rsidTr="00443002">
        <w:trPr>
          <w:trHeight w:val="112"/>
        </w:trPr>
        <w:tc>
          <w:tcPr>
            <w:tcW w:w="962" w:type="pct"/>
          </w:tcPr>
          <w:p w14:paraId="6A265660"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8.20% </w:t>
            </w:r>
          </w:p>
        </w:tc>
        <w:tc>
          <w:tcPr>
            <w:tcW w:w="769" w:type="pct"/>
          </w:tcPr>
          <w:p w14:paraId="5BCC9C48"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58,338 </w:t>
            </w:r>
          </w:p>
        </w:tc>
        <w:tc>
          <w:tcPr>
            <w:tcW w:w="769" w:type="pct"/>
          </w:tcPr>
          <w:p w14:paraId="53945637"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59,893 </w:t>
            </w:r>
          </w:p>
        </w:tc>
        <w:tc>
          <w:tcPr>
            <w:tcW w:w="962" w:type="pct"/>
          </w:tcPr>
          <w:p w14:paraId="7CBC5092"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11.10% </w:t>
            </w:r>
          </w:p>
        </w:tc>
        <w:tc>
          <w:tcPr>
            <w:tcW w:w="769" w:type="pct"/>
          </w:tcPr>
          <w:p w14:paraId="5F6BF403"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236,422 </w:t>
            </w:r>
          </w:p>
        </w:tc>
        <w:tc>
          <w:tcPr>
            <w:tcW w:w="769" w:type="pct"/>
          </w:tcPr>
          <w:p w14:paraId="4B7D0469"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264,235 </w:t>
            </w:r>
          </w:p>
        </w:tc>
      </w:tr>
      <w:tr w:rsidR="00136F6C" w:rsidRPr="00DB0C42" w14:paraId="45386BB1" w14:textId="77777777" w:rsidTr="00443002">
        <w:trPr>
          <w:trHeight w:val="112"/>
        </w:trPr>
        <w:tc>
          <w:tcPr>
            <w:tcW w:w="962" w:type="pct"/>
          </w:tcPr>
          <w:p w14:paraId="3FE2F950"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8.30% </w:t>
            </w:r>
          </w:p>
        </w:tc>
        <w:tc>
          <w:tcPr>
            <w:tcW w:w="769" w:type="pct"/>
          </w:tcPr>
          <w:p w14:paraId="018354F9"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59,894 </w:t>
            </w:r>
          </w:p>
        </w:tc>
        <w:tc>
          <w:tcPr>
            <w:tcW w:w="769" w:type="pct"/>
          </w:tcPr>
          <w:p w14:paraId="265F7EF1"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61,534 </w:t>
            </w:r>
          </w:p>
        </w:tc>
        <w:tc>
          <w:tcPr>
            <w:tcW w:w="962" w:type="pct"/>
          </w:tcPr>
          <w:p w14:paraId="3895BD04"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11.20% </w:t>
            </w:r>
          </w:p>
        </w:tc>
        <w:tc>
          <w:tcPr>
            <w:tcW w:w="769" w:type="pct"/>
          </w:tcPr>
          <w:p w14:paraId="63812325"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264,236 </w:t>
            </w:r>
          </w:p>
        </w:tc>
        <w:tc>
          <w:tcPr>
            <w:tcW w:w="769" w:type="pct"/>
          </w:tcPr>
          <w:p w14:paraId="6C2E3F1F"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and above</w:t>
            </w:r>
          </w:p>
        </w:tc>
      </w:tr>
    </w:tbl>
    <w:p w14:paraId="208840A4" w14:textId="77777777" w:rsidR="00136F6C" w:rsidRDefault="00136F6C" w:rsidP="00136F6C">
      <w:pPr>
        <w:rPr>
          <w:rFonts w:ascii="Arial" w:hAnsi="Arial" w:cs="Arial"/>
          <w:iCs/>
          <w:color w:val="000000"/>
          <w:lang w:val="en-US" w:eastAsia="en-GB"/>
        </w:rPr>
      </w:pPr>
    </w:p>
    <w:p w14:paraId="1E6F2923" w14:textId="77777777" w:rsidR="0054375D" w:rsidRDefault="0054375D" w:rsidP="0054375D">
      <w:pPr>
        <w:ind w:left="720" w:hanging="360"/>
        <w:rPr>
          <w:rFonts w:ascii="Arial" w:hAnsi="Arial" w:cs="Arial"/>
          <w:iCs/>
          <w:color w:val="000000"/>
          <w:lang w:val="en-US" w:eastAsia="en-GB"/>
        </w:rPr>
      </w:pPr>
    </w:p>
    <w:p w14:paraId="2989E341" w14:textId="77777777" w:rsidR="0054375D" w:rsidRPr="005037C5" w:rsidRDefault="0054375D" w:rsidP="0054375D">
      <w:pPr>
        <w:ind w:left="720" w:hanging="360"/>
        <w:rPr>
          <w:rFonts w:ascii="Arial" w:hAnsi="Arial" w:cs="Arial"/>
          <w:iCs/>
          <w:color w:val="000000"/>
          <w:lang w:val="en-US" w:eastAsia="en-GB"/>
        </w:rPr>
      </w:pPr>
      <w:r w:rsidRPr="005037C5">
        <w:rPr>
          <w:rFonts w:ascii="Arial" w:hAnsi="Arial" w:cs="Arial"/>
          <w:iCs/>
          <w:color w:val="000000"/>
          <w:lang w:val="en-US" w:eastAsia="en-GB"/>
        </w:rPr>
        <w:t xml:space="preserve">Notes: </w:t>
      </w:r>
    </w:p>
    <w:p w14:paraId="29E00FA7" w14:textId="77777777" w:rsidR="0054375D" w:rsidRPr="005037C5" w:rsidRDefault="0054375D" w:rsidP="0054375D">
      <w:pPr>
        <w:numPr>
          <w:ilvl w:val="1"/>
          <w:numId w:val="21"/>
        </w:numPr>
        <w:tabs>
          <w:tab w:val="clear" w:pos="1440"/>
          <w:tab w:val="num" w:pos="720"/>
        </w:tabs>
        <w:ind w:left="720"/>
        <w:rPr>
          <w:rFonts w:ascii="Arial" w:hAnsi="Arial" w:cs="Arial"/>
          <w:iCs/>
          <w:color w:val="000000"/>
          <w:lang w:val="en-US" w:eastAsia="en-GB"/>
        </w:rPr>
      </w:pPr>
      <w:r w:rsidRPr="005037C5">
        <w:rPr>
          <w:rFonts w:ascii="Arial" w:hAnsi="Arial" w:cs="Arial"/>
          <w:iCs/>
          <w:color w:val="000000"/>
          <w:lang w:val="en-US" w:eastAsia="en-GB"/>
        </w:rPr>
        <w:t>The pensionable pay figures will be increased annually in line with the cost of living.</w:t>
      </w:r>
    </w:p>
    <w:p w14:paraId="13C547BF" w14:textId="77777777" w:rsidR="0054375D" w:rsidRPr="00697AFC" w:rsidRDefault="0054375D" w:rsidP="0054375D">
      <w:pPr>
        <w:numPr>
          <w:ilvl w:val="1"/>
          <w:numId w:val="21"/>
        </w:numPr>
        <w:tabs>
          <w:tab w:val="clear" w:pos="1440"/>
          <w:tab w:val="num" w:pos="720"/>
        </w:tabs>
        <w:ind w:left="720"/>
        <w:rPr>
          <w:rFonts w:ascii="Arial" w:hAnsi="Arial" w:cs="Arial"/>
          <w:i/>
          <w:iCs/>
          <w:color w:val="000000"/>
          <w:lang w:val="en-US" w:eastAsia="en-GB"/>
        </w:rPr>
      </w:pPr>
      <w:r w:rsidRPr="0070331D">
        <w:rPr>
          <w:rFonts w:ascii="Arial" w:hAnsi="Arial" w:cs="Arial"/>
          <w:color w:val="0000FF"/>
          <w:lang w:val="en-US" w:eastAsia="en-GB"/>
        </w:rPr>
        <w:t>It is our policy to set contribution rates based on pensionable pay as at 1 April each year and not to make any changes during the year. So, even if your pensionable pay were to change during the year such that it fell into a different contribution band, your contribution rate would not change until re-assessment the following 1 April.</w:t>
      </w:r>
      <w:r w:rsidRPr="00697AFC">
        <w:rPr>
          <w:rFonts w:ascii="Arial" w:hAnsi="Arial" w:cs="Arial"/>
          <w:i/>
          <w:lang w:val="en-US" w:eastAsia="en-GB"/>
        </w:rPr>
        <w:t xml:space="preserve"> [If </w:t>
      </w:r>
      <w:r>
        <w:rPr>
          <w:rFonts w:ascii="Arial" w:hAnsi="Arial" w:cs="Arial"/>
          <w:i/>
          <w:lang w:val="en-US" w:eastAsia="en-GB"/>
        </w:rPr>
        <w:t>the employer’s policy differs from this approach, please enter appropriate wording relating to your policy</w:t>
      </w:r>
      <w:r w:rsidRPr="007E220F">
        <w:rPr>
          <w:rFonts w:ascii="Arial" w:hAnsi="Arial" w:cs="Arial"/>
          <w:i/>
          <w:lang w:val="en-US" w:eastAsia="en-GB"/>
        </w:rPr>
        <w:t xml:space="preserve"> </w:t>
      </w:r>
      <w:r>
        <w:rPr>
          <w:rFonts w:ascii="Arial" w:hAnsi="Arial" w:cs="Arial"/>
          <w:i/>
          <w:lang w:val="en-US" w:eastAsia="en-GB"/>
        </w:rPr>
        <w:t>e.g. if the employer will review the contribution rate during the year if there is a permanent material change in the person’s terms and conditions of employment that affects their pensionable pay]</w:t>
      </w:r>
    </w:p>
    <w:p w14:paraId="125E2835" w14:textId="77777777" w:rsidR="0054375D" w:rsidRDefault="0054375D" w:rsidP="0054375D">
      <w:pPr>
        <w:tabs>
          <w:tab w:val="num" w:pos="4500"/>
        </w:tabs>
        <w:ind w:left="543"/>
        <w:rPr>
          <w:rFonts w:ascii="Arial" w:hAnsi="Arial" w:cs="Arial"/>
        </w:rPr>
      </w:pPr>
    </w:p>
    <w:p w14:paraId="4139271C" w14:textId="77777777" w:rsidR="0054375D" w:rsidRDefault="0054375D" w:rsidP="0054375D">
      <w:pPr>
        <w:rPr>
          <w:rFonts w:ascii="Arial" w:hAnsi="Arial" w:cs="Arial"/>
          <w:color w:val="0000FF"/>
        </w:rPr>
      </w:pPr>
      <w:r>
        <w:rPr>
          <w:rFonts w:ascii="Arial" w:hAnsi="Arial" w:cs="Arial"/>
          <w:color w:val="0000FF"/>
        </w:rPr>
        <w:t>Y</w:t>
      </w:r>
      <w:r w:rsidRPr="003F6CB8">
        <w:rPr>
          <w:rFonts w:ascii="Arial" w:hAnsi="Arial" w:cs="Arial"/>
          <w:color w:val="0000FF"/>
        </w:rPr>
        <w:t xml:space="preserve">our contributions to the LGPS will be deducted from the pensionable </w:t>
      </w:r>
      <w:r>
        <w:rPr>
          <w:rFonts w:ascii="Arial" w:hAnsi="Arial" w:cs="Arial"/>
          <w:color w:val="0000FF"/>
        </w:rPr>
        <w:t>pay paid to you each pay period.</w:t>
      </w:r>
    </w:p>
    <w:p w14:paraId="489E3D4E" w14:textId="77777777" w:rsidR="0054375D" w:rsidRDefault="0054375D" w:rsidP="0054375D">
      <w:pPr>
        <w:tabs>
          <w:tab w:val="num" w:pos="4500"/>
        </w:tabs>
        <w:rPr>
          <w:rFonts w:ascii="Arial" w:hAnsi="Arial" w:cs="Arial"/>
          <w:color w:val="0000FF"/>
        </w:rPr>
      </w:pPr>
    </w:p>
    <w:p w14:paraId="34EF1CBD" w14:textId="77777777" w:rsidR="00653230" w:rsidRDefault="00653230" w:rsidP="00653230">
      <w:pPr>
        <w:tabs>
          <w:tab w:val="left" w:pos="6521"/>
        </w:tabs>
        <w:ind w:right="-23"/>
        <w:rPr>
          <w:rFonts w:ascii="Arial" w:hAnsi="Arial" w:cs="Arial"/>
          <w:lang w:eastAsia="en-GB"/>
        </w:rPr>
      </w:pPr>
      <w:r>
        <w:rPr>
          <w:rFonts w:ascii="Arial" w:hAnsi="Arial" w:cs="Arial"/>
        </w:rPr>
        <w:t xml:space="preserve">If you pay tax, you will automatically receive tax relief on those contributions and on any extra contributions you choose to pay to the LGPS. </w:t>
      </w:r>
    </w:p>
    <w:p w14:paraId="6CC1F7C3" w14:textId="77777777" w:rsidR="0054375D" w:rsidRDefault="0054375D" w:rsidP="0054375D">
      <w:pPr>
        <w:outlineLvl w:val="0"/>
        <w:rPr>
          <w:rFonts w:ascii="Arial" w:hAnsi="Arial" w:cs="Arial"/>
          <w:b/>
          <w:u w:val="single"/>
        </w:rPr>
      </w:pPr>
    </w:p>
    <w:p w14:paraId="684AF816" w14:textId="77777777" w:rsidR="0054375D" w:rsidRPr="0057018F" w:rsidRDefault="0054375D" w:rsidP="0054375D">
      <w:pPr>
        <w:outlineLvl w:val="0"/>
        <w:rPr>
          <w:rFonts w:ascii="Arial" w:hAnsi="Arial" w:cs="Arial"/>
          <w:b/>
          <w:u w:val="single"/>
        </w:rPr>
      </w:pPr>
      <w:r w:rsidRPr="0057018F">
        <w:rPr>
          <w:rFonts w:ascii="Arial" w:hAnsi="Arial" w:cs="Arial"/>
          <w:b/>
          <w:u w:val="single"/>
        </w:rPr>
        <w:t>What you need to do now</w:t>
      </w:r>
    </w:p>
    <w:p w14:paraId="1F1C54C3" w14:textId="77777777" w:rsidR="0054375D" w:rsidRDefault="0054375D" w:rsidP="0054375D">
      <w:pPr>
        <w:outlineLvl w:val="0"/>
        <w:rPr>
          <w:rFonts w:ascii="Arial" w:hAnsi="Arial" w:cs="Arial"/>
          <w:b/>
        </w:rPr>
      </w:pPr>
    </w:p>
    <w:p w14:paraId="1CEC7E7B" w14:textId="77777777" w:rsidR="0054375D" w:rsidRDefault="0054375D" w:rsidP="0054375D">
      <w:pPr>
        <w:rPr>
          <w:rFonts w:ascii="Arial" w:hAnsi="Arial" w:cs="Arial"/>
          <w:i/>
          <w:color w:val="000000"/>
          <w:lang w:eastAsia="en-GB"/>
        </w:rPr>
      </w:pPr>
      <w:r>
        <w:rPr>
          <w:rFonts w:ascii="Arial" w:hAnsi="Arial" w:cs="Arial"/>
          <w:b/>
        </w:rPr>
        <w:t xml:space="preserve">Now that you have joined </w:t>
      </w:r>
      <w:r w:rsidRPr="00C03AB7">
        <w:rPr>
          <w:rFonts w:ascii="Arial" w:hAnsi="Arial" w:cs="Arial"/>
          <w:b/>
        </w:rPr>
        <w:t>the pension scheme</w:t>
      </w:r>
      <w:r>
        <w:rPr>
          <w:rFonts w:ascii="Arial" w:hAnsi="Arial" w:cs="Arial"/>
          <w:b/>
        </w:rPr>
        <w:t>,</w:t>
      </w:r>
      <w:r>
        <w:rPr>
          <w:rFonts w:ascii="Arial" w:hAnsi="Arial" w:cs="Arial"/>
        </w:rPr>
        <w:t xml:space="preserve"> if you have not already done so, p</w:t>
      </w:r>
      <w:r w:rsidRPr="00DD3FAB">
        <w:rPr>
          <w:rFonts w:ascii="Arial" w:hAnsi="Arial" w:cs="Arial"/>
          <w:color w:val="000000"/>
          <w:lang w:eastAsia="en-GB"/>
        </w:rPr>
        <w:t xml:space="preserve">lease complete and return the enclosed </w:t>
      </w:r>
      <w:r w:rsidRPr="00AC1AC4">
        <w:rPr>
          <w:rFonts w:ascii="Arial" w:hAnsi="Arial" w:cs="Arial"/>
          <w:i/>
          <w:color w:val="000000"/>
          <w:lang w:eastAsia="en-GB"/>
        </w:rPr>
        <w:t>[enter details e.g. personal information form to enable details to be entered on your pension record, a death grant expression of wish form]</w:t>
      </w:r>
      <w:r w:rsidRPr="00DD3FAB">
        <w:rPr>
          <w:rFonts w:ascii="Arial" w:hAnsi="Arial" w:cs="Arial"/>
          <w:color w:val="000000"/>
          <w:lang w:eastAsia="en-GB"/>
        </w:rPr>
        <w:t xml:space="preserve"> forms to ...................... </w:t>
      </w:r>
      <w:r w:rsidRPr="00790CAF">
        <w:rPr>
          <w:rFonts w:ascii="Arial" w:hAnsi="Arial" w:cs="Arial"/>
          <w:i/>
          <w:color w:val="000000"/>
          <w:lang w:eastAsia="en-GB"/>
        </w:rPr>
        <w:t>[enter relevant address]</w:t>
      </w:r>
      <w:r>
        <w:rPr>
          <w:rFonts w:ascii="Arial" w:hAnsi="Arial" w:cs="Arial"/>
          <w:i/>
          <w:color w:val="000000"/>
          <w:lang w:eastAsia="en-GB"/>
        </w:rPr>
        <w:t>.</w:t>
      </w:r>
    </w:p>
    <w:p w14:paraId="37BCECA8" w14:textId="77777777" w:rsidR="0054375D" w:rsidRDefault="0054375D" w:rsidP="0054375D">
      <w:pPr>
        <w:rPr>
          <w:rFonts w:ascii="Arial" w:hAnsi="Arial" w:cs="Arial"/>
          <w:color w:val="000000"/>
          <w:lang w:eastAsia="en-GB"/>
        </w:rPr>
      </w:pPr>
    </w:p>
    <w:p w14:paraId="65CFB6CE" w14:textId="77777777" w:rsidR="0054375D" w:rsidRPr="00CC3154" w:rsidRDefault="0054375D" w:rsidP="0054375D">
      <w:pPr>
        <w:rPr>
          <w:rFonts w:ascii="Arial" w:hAnsi="Arial" w:cs="Arial"/>
          <w:color w:val="000000"/>
        </w:rPr>
      </w:pPr>
      <w:r w:rsidRPr="008D14B3">
        <w:rPr>
          <w:rFonts w:ascii="Arial" w:hAnsi="Arial" w:cs="Arial"/>
          <w:b/>
          <w:color w:val="000000"/>
        </w:rPr>
        <w:t>If you subsequently decide that, whilst wishing to be a member of the scheme, you cannot afford to make the full contributions</w:t>
      </w:r>
      <w:r w:rsidRPr="00CC3154">
        <w:rPr>
          <w:rFonts w:ascii="Arial" w:hAnsi="Arial" w:cs="Arial"/>
          <w:color w:val="000000"/>
        </w:rPr>
        <w:t xml:space="preserve">, the LGPS offers a 50/50 option. The 50/50 section of the scheme allows you to pay half your normal contributions and build up half your normal pension during the time you are in that section. This flexibility may be useful during times of financial hardship and it allows you to remain in the scheme, building up valuable pension benefits, as an alternative to opting out of the scheme. A 50/50 option form is available from </w:t>
      </w:r>
      <w:r w:rsidRPr="008D14B3">
        <w:rPr>
          <w:rFonts w:ascii="Arial" w:hAnsi="Arial" w:cs="Arial"/>
          <w:i/>
          <w:color w:val="000000"/>
        </w:rPr>
        <w:t>[insert details of where to obtain the form]</w:t>
      </w:r>
      <w:r w:rsidRPr="00CC3154">
        <w:rPr>
          <w:rFonts w:ascii="Arial" w:hAnsi="Arial" w:cs="Arial"/>
          <w:color w:val="000000"/>
        </w:rPr>
        <w:t xml:space="preserve">. </w:t>
      </w:r>
    </w:p>
    <w:p w14:paraId="6CA4EB81" w14:textId="77777777" w:rsidR="0054375D" w:rsidRPr="002465FA" w:rsidRDefault="0054375D" w:rsidP="0054375D">
      <w:pPr>
        <w:rPr>
          <w:rFonts w:ascii="Arial" w:hAnsi="Arial" w:cs="Arial"/>
          <w:i/>
          <w:color w:val="000000"/>
          <w:highlight w:val="yellow"/>
        </w:rPr>
      </w:pPr>
      <w:r>
        <w:rPr>
          <w:rFonts w:ascii="Arial" w:hAnsi="Arial" w:cs="Arial"/>
        </w:rPr>
        <w:t>If you join the 50/50 section you can opt back into the main section whenever you wish.</w:t>
      </w:r>
    </w:p>
    <w:p w14:paraId="0DEB9892" w14:textId="77777777" w:rsidR="0054375D" w:rsidRPr="00E95314" w:rsidRDefault="0054375D" w:rsidP="0054375D">
      <w:pPr>
        <w:rPr>
          <w:rFonts w:ascii="Arial" w:hAnsi="Arial" w:cs="Arial"/>
          <w:color w:val="000000"/>
          <w:sz w:val="20"/>
          <w:szCs w:val="20"/>
        </w:rPr>
      </w:pPr>
    </w:p>
    <w:p w14:paraId="2248D150" w14:textId="77777777" w:rsidR="0054375D" w:rsidRDefault="0054375D" w:rsidP="0054375D">
      <w:pPr>
        <w:outlineLvl w:val="0"/>
        <w:rPr>
          <w:rFonts w:ascii="Arial" w:hAnsi="Arial" w:cs="Arial"/>
        </w:rPr>
      </w:pPr>
      <w:r w:rsidRPr="00C03AB7">
        <w:rPr>
          <w:rFonts w:ascii="Arial" w:hAnsi="Arial" w:cs="Arial"/>
          <w:b/>
        </w:rPr>
        <w:t xml:space="preserve">If you </w:t>
      </w:r>
      <w:r>
        <w:rPr>
          <w:rFonts w:ascii="Arial" w:hAnsi="Arial" w:cs="Arial"/>
          <w:b/>
        </w:rPr>
        <w:t xml:space="preserve">subsequently decide that you </w:t>
      </w:r>
      <w:r w:rsidRPr="00C03AB7">
        <w:rPr>
          <w:rFonts w:ascii="Arial" w:hAnsi="Arial" w:cs="Arial"/>
          <w:b/>
        </w:rPr>
        <w:t>want to opt out of the pension scheme</w:t>
      </w:r>
      <w:r>
        <w:rPr>
          <w:rFonts w:ascii="Arial" w:hAnsi="Arial" w:cs="Arial"/>
        </w:rPr>
        <w:t>, follow the instructions below.</w:t>
      </w:r>
    </w:p>
    <w:p w14:paraId="5E92AD59" w14:textId="77777777" w:rsidR="0054375D" w:rsidRDefault="0054375D" w:rsidP="0054375D">
      <w:pPr>
        <w:outlineLvl w:val="0"/>
        <w:rPr>
          <w:rFonts w:ascii="Arial" w:hAnsi="Arial" w:cs="Arial"/>
        </w:rPr>
      </w:pPr>
    </w:p>
    <w:p w14:paraId="3C110D84" w14:textId="77777777" w:rsidR="0054375D" w:rsidRPr="00692C0A" w:rsidRDefault="0054375D" w:rsidP="0054375D">
      <w:pPr>
        <w:outlineLvl w:val="0"/>
        <w:rPr>
          <w:rFonts w:ascii="Arial" w:hAnsi="Arial" w:cs="Arial"/>
          <w:i/>
        </w:rPr>
      </w:pPr>
      <w:r w:rsidRPr="00692C0A">
        <w:rPr>
          <w:rFonts w:ascii="Arial" w:hAnsi="Arial" w:cs="Arial"/>
          <w:i/>
        </w:rPr>
        <w:t>[If the person opted in as a non-eligible jobholder, include the following paragraphs on opting out]</w:t>
      </w:r>
    </w:p>
    <w:p w14:paraId="75406727" w14:textId="77777777" w:rsidR="0054375D" w:rsidRDefault="0054375D" w:rsidP="0054375D">
      <w:pPr>
        <w:tabs>
          <w:tab w:val="num" w:pos="4500"/>
        </w:tabs>
        <w:rPr>
          <w:rFonts w:ascii="Arial" w:hAnsi="Arial" w:cs="Arial"/>
          <w:color w:val="0000FF"/>
        </w:rPr>
      </w:pPr>
      <w:r>
        <w:rPr>
          <w:rFonts w:ascii="Arial" w:hAnsi="Arial" w:cs="Arial"/>
          <w:color w:val="0000FF"/>
        </w:rPr>
        <w:t>Y</w:t>
      </w:r>
      <w:r w:rsidRPr="00236803">
        <w:rPr>
          <w:rFonts w:ascii="Arial" w:hAnsi="Arial" w:cs="Arial"/>
          <w:color w:val="0000FF"/>
        </w:rPr>
        <w:t xml:space="preserve">ou have the right to opt out of the LGPS during the </w:t>
      </w:r>
      <w:r>
        <w:rPr>
          <w:rFonts w:ascii="Arial" w:hAnsi="Arial" w:cs="Arial"/>
          <w:color w:val="0000FF"/>
        </w:rPr>
        <w:t>‘</w:t>
      </w:r>
      <w:r w:rsidRPr="00236803">
        <w:rPr>
          <w:rFonts w:ascii="Arial" w:hAnsi="Arial" w:cs="Arial"/>
          <w:color w:val="0000FF"/>
        </w:rPr>
        <w:t>opt out period</w:t>
      </w:r>
      <w:r>
        <w:rPr>
          <w:rFonts w:ascii="Arial" w:hAnsi="Arial" w:cs="Arial"/>
          <w:color w:val="0000FF"/>
        </w:rPr>
        <w:t>’</w:t>
      </w:r>
      <w:r w:rsidRPr="00236803">
        <w:rPr>
          <w:rFonts w:ascii="Arial" w:hAnsi="Arial" w:cs="Arial"/>
          <w:color w:val="0000FF"/>
        </w:rPr>
        <w:t xml:space="preserve"> </w:t>
      </w:r>
      <w:r>
        <w:rPr>
          <w:rFonts w:ascii="Arial" w:hAnsi="Arial" w:cs="Arial"/>
          <w:color w:val="0000FF"/>
        </w:rPr>
        <w:t>which is 3 months from the date you were enrolled into the LGPS. I</w:t>
      </w:r>
      <w:r w:rsidRPr="00236803">
        <w:rPr>
          <w:rFonts w:ascii="Arial" w:hAnsi="Arial" w:cs="Arial"/>
          <w:color w:val="0000FF"/>
        </w:rPr>
        <w:t xml:space="preserve">f you make a valid option out in that period, you will be treated for all purposes as not having become an active member of the LGPS on this occasion and we will refund to you the </w:t>
      </w:r>
      <w:r>
        <w:rPr>
          <w:rFonts w:ascii="Arial" w:hAnsi="Arial" w:cs="Arial"/>
          <w:color w:val="0000FF"/>
        </w:rPr>
        <w:t>contributions paid by you.</w:t>
      </w:r>
    </w:p>
    <w:p w14:paraId="42C23A14" w14:textId="77777777" w:rsidR="0054375D" w:rsidRDefault="0054375D" w:rsidP="0054375D">
      <w:pPr>
        <w:tabs>
          <w:tab w:val="num" w:pos="4500"/>
        </w:tabs>
        <w:rPr>
          <w:rFonts w:ascii="Arial" w:hAnsi="Arial" w:cs="Arial"/>
          <w:color w:val="0000FF"/>
        </w:rPr>
      </w:pPr>
    </w:p>
    <w:p w14:paraId="303AF54C" w14:textId="77777777" w:rsidR="0054375D" w:rsidRDefault="0054375D" w:rsidP="0054375D">
      <w:pPr>
        <w:tabs>
          <w:tab w:val="num" w:pos="4500"/>
        </w:tabs>
        <w:rPr>
          <w:rFonts w:ascii="Arial" w:hAnsi="Arial" w:cs="Arial"/>
          <w:color w:val="0000FF"/>
        </w:rPr>
      </w:pPr>
      <w:r>
        <w:rPr>
          <w:rFonts w:ascii="Arial" w:hAnsi="Arial" w:cs="Arial"/>
          <w:color w:val="0000FF"/>
        </w:rPr>
        <w:t>I</w:t>
      </w:r>
      <w:r w:rsidRPr="00236803">
        <w:rPr>
          <w:rFonts w:ascii="Arial" w:hAnsi="Arial" w:cs="Arial"/>
          <w:color w:val="0000FF"/>
        </w:rPr>
        <w:t xml:space="preserve">f you do not opt out within the </w:t>
      </w:r>
      <w:r>
        <w:rPr>
          <w:rFonts w:ascii="Arial" w:hAnsi="Arial" w:cs="Arial"/>
          <w:color w:val="0000FF"/>
        </w:rPr>
        <w:t>‘</w:t>
      </w:r>
      <w:r w:rsidRPr="00236803">
        <w:rPr>
          <w:rFonts w:ascii="Arial" w:hAnsi="Arial" w:cs="Arial"/>
          <w:color w:val="0000FF"/>
        </w:rPr>
        <w:t>opt out period</w:t>
      </w:r>
      <w:r>
        <w:rPr>
          <w:rFonts w:ascii="Arial" w:hAnsi="Arial" w:cs="Arial"/>
          <w:color w:val="0000FF"/>
        </w:rPr>
        <w:t>’ mentioned above</w:t>
      </w:r>
      <w:r w:rsidRPr="00236803">
        <w:rPr>
          <w:rFonts w:ascii="Arial" w:hAnsi="Arial" w:cs="Arial"/>
          <w:color w:val="0000FF"/>
        </w:rPr>
        <w:t>, you will still be able to opt out of the LGPS at any time in the future and be entitled to whatever benefits are du</w:t>
      </w:r>
      <w:r>
        <w:rPr>
          <w:rFonts w:ascii="Arial" w:hAnsi="Arial" w:cs="Arial"/>
          <w:color w:val="0000FF"/>
        </w:rPr>
        <w:t>e under the rules of the LGPS.</w:t>
      </w:r>
    </w:p>
    <w:p w14:paraId="60E12AE4" w14:textId="77777777" w:rsidR="0054375D" w:rsidRDefault="0054375D" w:rsidP="0054375D">
      <w:pPr>
        <w:tabs>
          <w:tab w:val="num" w:pos="4500"/>
        </w:tabs>
        <w:rPr>
          <w:rFonts w:ascii="Arial" w:hAnsi="Arial" w:cs="Arial"/>
          <w:color w:val="0000FF"/>
        </w:rPr>
      </w:pPr>
    </w:p>
    <w:p w14:paraId="39375534" w14:textId="77777777" w:rsidR="0054375D" w:rsidRPr="001207EE" w:rsidRDefault="0054375D" w:rsidP="0054375D">
      <w:pPr>
        <w:tabs>
          <w:tab w:val="num" w:pos="4500"/>
        </w:tabs>
        <w:rPr>
          <w:rFonts w:ascii="Arial" w:hAnsi="Arial" w:cs="Arial"/>
          <w:i/>
          <w:color w:val="0000FF"/>
        </w:rPr>
      </w:pPr>
      <w:r>
        <w:rPr>
          <w:rFonts w:ascii="Arial" w:hAnsi="Arial" w:cs="Arial"/>
          <w:color w:val="0000FF"/>
        </w:rPr>
        <w:t>S</w:t>
      </w:r>
      <w:r w:rsidRPr="00236803">
        <w:rPr>
          <w:rFonts w:ascii="Arial" w:hAnsi="Arial" w:cs="Arial"/>
          <w:color w:val="0000FF"/>
        </w:rPr>
        <w:t xml:space="preserve">hould you decide to opt out, the opt out form may be obtained from </w:t>
      </w:r>
      <w:r w:rsidRPr="00236803">
        <w:rPr>
          <w:rFonts w:ascii="Arial" w:hAnsi="Arial" w:cs="Arial"/>
          <w:i/>
          <w:color w:val="0000FF"/>
        </w:rPr>
        <w:t xml:space="preserve">[insert address of </w:t>
      </w:r>
      <w:r>
        <w:rPr>
          <w:rFonts w:ascii="Arial" w:hAnsi="Arial" w:cs="Arial"/>
          <w:i/>
          <w:color w:val="0000FF"/>
        </w:rPr>
        <w:t>Pensions Section of the Pension Fund administering authority</w:t>
      </w:r>
      <w:r w:rsidRPr="00236803">
        <w:rPr>
          <w:rFonts w:ascii="Arial" w:hAnsi="Arial" w:cs="Arial"/>
          <w:i/>
          <w:color w:val="0000FF"/>
        </w:rPr>
        <w:t xml:space="preserve"> or website address of the </w:t>
      </w:r>
      <w:r>
        <w:rPr>
          <w:rFonts w:ascii="Arial" w:hAnsi="Arial" w:cs="Arial"/>
          <w:i/>
          <w:color w:val="0000FF"/>
        </w:rPr>
        <w:t>Pension Fund</w:t>
      </w:r>
      <w:r w:rsidRPr="00236803">
        <w:rPr>
          <w:rFonts w:ascii="Arial" w:hAnsi="Arial" w:cs="Arial"/>
          <w:i/>
          <w:color w:val="0000FF"/>
        </w:rPr>
        <w:t xml:space="preserve"> administering authority]</w:t>
      </w:r>
      <w:r w:rsidRPr="00236803">
        <w:rPr>
          <w:rFonts w:ascii="Arial" w:hAnsi="Arial" w:cs="Arial"/>
          <w:color w:val="0000FF"/>
        </w:rPr>
        <w:t xml:space="preserve">, </w:t>
      </w:r>
      <w:r>
        <w:rPr>
          <w:rFonts w:ascii="Arial" w:hAnsi="Arial" w:cs="Arial"/>
          <w:color w:val="0000FF"/>
        </w:rPr>
        <w:t xml:space="preserve">and should be returned to </w:t>
      </w:r>
      <w:r w:rsidRPr="001207EE">
        <w:rPr>
          <w:rFonts w:ascii="Arial" w:hAnsi="Arial" w:cs="Arial"/>
          <w:i/>
          <w:color w:val="0000FF"/>
        </w:rPr>
        <w:t>[enter employer’s address where opt out form is to be returned to]</w:t>
      </w:r>
      <w:r>
        <w:rPr>
          <w:rFonts w:ascii="Arial" w:hAnsi="Arial" w:cs="Arial"/>
          <w:i/>
          <w:color w:val="0000FF"/>
        </w:rPr>
        <w:t>.</w:t>
      </w:r>
      <w:r w:rsidRPr="001207EE">
        <w:rPr>
          <w:rFonts w:ascii="Arial" w:hAnsi="Arial" w:cs="Arial"/>
          <w:i/>
          <w:color w:val="0000FF"/>
        </w:rPr>
        <w:t xml:space="preserve"> </w:t>
      </w:r>
    </w:p>
    <w:p w14:paraId="1ACC86B5" w14:textId="77777777" w:rsidR="0054375D" w:rsidRDefault="0054375D" w:rsidP="0054375D">
      <w:pPr>
        <w:tabs>
          <w:tab w:val="num" w:pos="4500"/>
        </w:tabs>
        <w:rPr>
          <w:rFonts w:ascii="Arial" w:hAnsi="Arial" w:cs="Arial"/>
          <w:color w:val="0000FF"/>
        </w:rPr>
      </w:pPr>
    </w:p>
    <w:p w14:paraId="335886ED" w14:textId="77777777" w:rsidR="0054375D" w:rsidRDefault="0054375D" w:rsidP="0054375D">
      <w:pPr>
        <w:tabs>
          <w:tab w:val="num" w:pos="4500"/>
        </w:tabs>
        <w:rPr>
          <w:rFonts w:ascii="Arial" w:hAnsi="Arial" w:cs="Arial"/>
          <w:color w:val="0000FF"/>
        </w:rPr>
      </w:pPr>
      <w:r>
        <w:rPr>
          <w:rFonts w:ascii="Arial" w:hAnsi="Arial" w:cs="Arial"/>
          <w:color w:val="0000FF"/>
        </w:rPr>
        <w:t>T</w:t>
      </w:r>
      <w:r w:rsidRPr="00236803">
        <w:rPr>
          <w:rFonts w:ascii="Arial" w:hAnsi="Arial" w:cs="Arial"/>
          <w:color w:val="0000FF"/>
        </w:rPr>
        <w:t>he opt out form would have to be signed by you or, if it is given by means of an electronic communication, it would have to include a statement that you personal</w:t>
      </w:r>
      <w:r>
        <w:rPr>
          <w:rFonts w:ascii="Arial" w:hAnsi="Arial" w:cs="Arial"/>
          <w:color w:val="0000FF"/>
        </w:rPr>
        <w:t>ly submitted the opt out notice.</w:t>
      </w:r>
      <w:r w:rsidRPr="00ED37CA">
        <w:rPr>
          <w:rFonts w:ascii="Arial" w:hAnsi="Arial" w:cs="Arial"/>
          <w:color w:val="0000FF"/>
        </w:rPr>
        <w:t xml:space="preserve"> </w:t>
      </w:r>
      <w:r w:rsidRPr="003808F9">
        <w:rPr>
          <w:rFonts w:ascii="Arial" w:hAnsi="Arial" w:cs="Arial"/>
        </w:rPr>
        <w:t>If you are in the LGPS in more than one post you will need to indicate the name of the post</w:t>
      </w:r>
      <w:r>
        <w:rPr>
          <w:rFonts w:ascii="Arial" w:hAnsi="Arial" w:cs="Arial"/>
        </w:rPr>
        <w:t xml:space="preserve"> or posts</w:t>
      </w:r>
      <w:r w:rsidRPr="003808F9">
        <w:rPr>
          <w:rFonts w:ascii="Arial" w:hAnsi="Arial" w:cs="Arial"/>
        </w:rPr>
        <w:t xml:space="preserve"> from which you which to opt out of membership of the LGPS.</w:t>
      </w:r>
    </w:p>
    <w:p w14:paraId="663CFC46" w14:textId="77777777" w:rsidR="0054375D" w:rsidRDefault="0054375D" w:rsidP="0054375D">
      <w:pPr>
        <w:outlineLvl w:val="0"/>
        <w:rPr>
          <w:rFonts w:ascii="Arial" w:hAnsi="Arial" w:cs="Arial"/>
          <w:i/>
        </w:rPr>
      </w:pPr>
    </w:p>
    <w:p w14:paraId="4CA702E3" w14:textId="77777777" w:rsidR="0054375D" w:rsidRDefault="0054375D" w:rsidP="0054375D">
      <w:pPr>
        <w:outlineLvl w:val="0"/>
        <w:rPr>
          <w:rFonts w:ascii="Arial" w:hAnsi="Arial" w:cs="Arial"/>
          <w:i/>
        </w:rPr>
      </w:pPr>
      <w:r w:rsidRPr="00692C0A">
        <w:rPr>
          <w:rFonts w:ascii="Arial" w:hAnsi="Arial" w:cs="Arial"/>
          <w:i/>
        </w:rPr>
        <w:t>[If the person opted in as</w:t>
      </w:r>
      <w:r>
        <w:rPr>
          <w:rFonts w:ascii="Arial" w:hAnsi="Arial" w:cs="Arial"/>
          <w:i/>
        </w:rPr>
        <w:t xml:space="preserve"> an entitled worker</w:t>
      </w:r>
      <w:r w:rsidRPr="00692C0A">
        <w:rPr>
          <w:rFonts w:ascii="Arial" w:hAnsi="Arial" w:cs="Arial"/>
          <w:i/>
        </w:rPr>
        <w:t>, include the following paragraphs on opting out]</w:t>
      </w:r>
    </w:p>
    <w:p w14:paraId="3E26A92A" w14:textId="77777777" w:rsidR="0054375D" w:rsidRDefault="0054375D" w:rsidP="0054375D">
      <w:pPr>
        <w:tabs>
          <w:tab w:val="num" w:pos="4500"/>
        </w:tabs>
        <w:rPr>
          <w:rFonts w:ascii="Arial" w:hAnsi="Arial" w:cs="Arial"/>
          <w:color w:val="0000FF"/>
        </w:rPr>
      </w:pPr>
      <w:r>
        <w:rPr>
          <w:rFonts w:ascii="Arial" w:hAnsi="Arial" w:cs="Arial"/>
          <w:color w:val="0000FF"/>
        </w:rPr>
        <w:t>Y</w:t>
      </w:r>
      <w:r w:rsidRPr="00236803">
        <w:rPr>
          <w:rFonts w:ascii="Arial" w:hAnsi="Arial" w:cs="Arial"/>
          <w:color w:val="0000FF"/>
        </w:rPr>
        <w:t>ou have the right to opt out of the LGPS</w:t>
      </w:r>
      <w:r>
        <w:rPr>
          <w:rFonts w:ascii="Arial" w:hAnsi="Arial" w:cs="Arial"/>
          <w:color w:val="0000FF"/>
        </w:rPr>
        <w:t xml:space="preserve"> </w:t>
      </w:r>
      <w:r w:rsidRPr="00236803">
        <w:rPr>
          <w:rFonts w:ascii="Arial" w:hAnsi="Arial" w:cs="Arial"/>
          <w:color w:val="0000FF"/>
        </w:rPr>
        <w:t>at any time in the future in accordance with the opt out rules of the LGPS (and be entitled to whatever benefits are du</w:t>
      </w:r>
      <w:r>
        <w:rPr>
          <w:rFonts w:ascii="Arial" w:hAnsi="Arial" w:cs="Arial"/>
          <w:color w:val="0000FF"/>
        </w:rPr>
        <w:t>e under the rules of the LGPS at that time).</w:t>
      </w:r>
    </w:p>
    <w:p w14:paraId="6C347CE8" w14:textId="77777777" w:rsidR="0054375D" w:rsidRDefault="0054375D" w:rsidP="0054375D">
      <w:pPr>
        <w:tabs>
          <w:tab w:val="num" w:pos="4500"/>
        </w:tabs>
        <w:rPr>
          <w:rFonts w:ascii="Arial" w:hAnsi="Arial" w:cs="Arial"/>
          <w:color w:val="0000FF"/>
        </w:rPr>
      </w:pPr>
    </w:p>
    <w:p w14:paraId="34A8C984" w14:textId="77777777" w:rsidR="0054375D" w:rsidRPr="001207EE" w:rsidRDefault="0054375D" w:rsidP="0054375D">
      <w:pPr>
        <w:tabs>
          <w:tab w:val="num" w:pos="4500"/>
        </w:tabs>
        <w:rPr>
          <w:rFonts w:ascii="Arial" w:hAnsi="Arial" w:cs="Arial"/>
          <w:i/>
          <w:color w:val="0000FF"/>
        </w:rPr>
      </w:pPr>
      <w:r>
        <w:rPr>
          <w:rFonts w:ascii="Arial" w:hAnsi="Arial" w:cs="Arial"/>
          <w:color w:val="0000FF"/>
        </w:rPr>
        <w:t>S</w:t>
      </w:r>
      <w:r w:rsidRPr="00236803">
        <w:rPr>
          <w:rFonts w:ascii="Arial" w:hAnsi="Arial" w:cs="Arial"/>
          <w:color w:val="0000FF"/>
        </w:rPr>
        <w:t xml:space="preserve">hould you decide to opt out, the opt out form may be obtained from </w:t>
      </w:r>
      <w:r w:rsidRPr="00236803">
        <w:rPr>
          <w:rFonts w:ascii="Arial" w:hAnsi="Arial" w:cs="Arial"/>
          <w:i/>
          <w:color w:val="0000FF"/>
        </w:rPr>
        <w:t xml:space="preserve">[insert address of </w:t>
      </w:r>
      <w:r>
        <w:rPr>
          <w:rFonts w:ascii="Arial" w:hAnsi="Arial" w:cs="Arial"/>
          <w:i/>
          <w:color w:val="0000FF"/>
        </w:rPr>
        <w:t>Pensions Section of the Pension Fund administering authority</w:t>
      </w:r>
      <w:r w:rsidRPr="00236803">
        <w:rPr>
          <w:rFonts w:ascii="Arial" w:hAnsi="Arial" w:cs="Arial"/>
          <w:i/>
          <w:color w:val="0000FF"/>
        </w:rPr>
        <w:t xml:space="preserve"> or website address of the </w:t>
      </w:r>
      <w:r>
        <w:rPr>
          <w:rFonts w:ascii="Arial" w:hAnsi="Arial" w:cs="Arial"/>
          <w:i/>
          <w:color w:val="0000FF"/>
        </w:rPr>
        <w:t xml:space="preserve">Pension Fund </w:t>
      </w:r>
      <w:r w:rsidRPr="00236803">
        <w:rPr>
          <w:rFonts w:ascii="Arial" w:hAnsi="Arial" w:cs="Arial"/>
          <w:i/>
          <w:color w:val="0000FF"/>
        </w:rPr>
        <w:t>administering authority]</w:t>
      </w:r>
      <w:r w:rsidRPr="00236803">
        <w:rPr>
          <w:rFonts w:ascii="Arial" w:hAnsi="Arial" w:cs="Arial"/>
          <w:color w:val="0000FF"/>
        </w:rPr>
        <w:t xml:space="preserve">, </w:t>
      </w:r>
      <w:r>
        <w:rPr>
          <w:rFonts w:ascii="Arial" w:hAnsi="Arial" w:cs="Arial"/>
          <w:color w:val="0000FF"/>
        </w:rPr>
        <w:t xml:space="preserve">and should be returned to </w:t>
      </w:r>
      <w:r w:rsidRPr="001207EE">
        <w:rPr>
          <w:rFonts w:ascii="Arial" w:hAnsi="Arial" w:cs="Arial"/>
          <w:i/>
          <w:color w:val="0000FF"/>
        </w:rPr>
        <w:t>[enter employer’s address where opt out form is to be returned to]</w:t>
      </w:r>
      <w:r>
        <w:rPr>
          <w:rFonts w:ascii="Arial" w:hAnsi="Arial" w:cs="Arial"/>
          <w:i/>
          <w:color w:val="0000FF"/>
        </w:rPr>
        <w:t>.</w:t>
      </w:r>
      <w:r w:rsidRPr="001207EE">
        <w:rPr>
          <w:rFonts w:ascii="Arial" w:hAnsi="Arial" w:cs="Arial"/>
          <w:i/>
          <w:color w:val="0000FF"/>
        </w:rPr>
        <w:t xml:space="preserve"> </w:t>
      </w:r>
    </w:p>
    <w:p w14:paraId="4A47A2E5" w14:textId="77777777" w:rsidR="0054375D" w:rsidRDefault="0054375D" w:rsidP="0054375D">
      <w:pPr>
        <w:tabs>
          <w:tab w:val="num" w:pos="4500"/>
        </w:tabs>
        <w:rPr>
          <w:rFonts w:ascii="Arial" w:hAnsi="Arial" w:cs="Arial"/>
          <w:color w:val="0000FF"/>
        </w:rPr>
      </w:pPr>
    </w:p>
    <w:p w14:paraId="39411225" w14:textId="77777777" w:rsidR="0054375D" w:rsidRDefault="0054375D" w:rsidP="0054375D">
      <w:pPr>
        <w:tabs>
          <w:tab w:val="num" w:pos="4500"/>
        </w:tabs>
        <w:rPr>
          <w:rFonts w:ascii="Arial" w:hAnsi="Arial" w:cs="Arial"/>
          <w:color w:val="0000FF"/>
        </w:rPr>
      </w:pPr>
      <w:r>
        <w:rPr>
          <w:rFonts w:ascii="Arial" w:hAnsi="Arial" w:cs="Arial"/>
          <w:color w:val="0000FF"/>
        </w:rPr>
        <w:t>T</w:t>
      </w:r>
      <w:r w:rsidRPr="00236803">
        <w:rPr>
          <w:rFonts w:ascii="Arial" w:hAnsi="Arial" w:cs="Arial"/>
          <w:color w:val="0000FF"/>
        </w:rPr>
        <w:t>he opt out form would have to be signed by you or, if it is given by means of an electronic communication, it would have to include a statement that you personal</w:t>
      </w:r>
      <w:r>
        <w:rPr>
          <w:rFonts w:ascii="Arial" w:hAnsi="Arial" w:cs="Arial"/>
          <w:color w:val="0000FF"/>
        </w:rPr>
        <w:t>ly submitted the opt out notice.</w:t>
      </w:r>
      <w:r w:rsidRPr="00ED37CA">
        <w:rPr>
          <w:rFonts w:ascii="Arial" w:hAnsi="Arial" w:cs="Arial"/>
          <w:color w:val="0000FF"/>
        </w:rPr>
        <w:t xml:space="preserve"> </w:t>
      </w:r>
      <w:r w:rsidRPr="003808F9">
        <w:rPr>
          <w:rFonts w:ascii="Arial" w:hAnsi="Arial" w:cs="Arial"/>
        </w:rPr>
        <w:t>If you are in the LGPS in more than one post you will need to indicate the name of the post</w:t>
      </w:r>
      <w:r>
        <w:rPr>
          <w:rFonts w:ascii="Arial" w:hAnsi="Arial" w:cs="Arial"/>
        </w:rPr>
        <w:t xml:space="preserve"> or posts</w:t>
      </w:r>
      <w:r w:rsidRPr="003808F9">
        <w:rPr>
          <w:rFonts w:ascii="Arial" w:hAnsi="Arial" w:cs="Arial"/>
        </w:rPr>
        <w:t xml:space="preserve"> from which you which to opt out of membership of the LGPS.</w:t>
      </w:r>
    </w:p>
    <w:p w14:paraId="15B2CB06" w14:textId="77777777" w:rsidR="0054375D" w:rsidRDefault="0054375D" w:rsidP="0054375D">
      <w:pPr>
        <w:tabs>
          <w:tab w:val="num" w:pos="4500"/>
        </w:tabs>
        <w:rPr>
          <w:rFonts w:ascii="Arial" w:hAnsi="Arial" w:cs="Arial"/>
          <w:color w:val="0000FF"/>
        </w:rPr>
      </w:pPr>
    </w:p>
    <w:p w14:paraId="0723683F" w14:textId="77777777" w:rsidR="0054375D" w:rsidRDefault="0054375D" w:rsidP="0054375D">
      <w:pPr>
        <w:tabs>
          <w:tab w:val="num" w:pos="4500"/>
        </w:tabs>
        <w:rPr>
          <w:rFonts w:ascii="Arial" w:hAnsi="Arial" w:cs="Arial"/>
          <w:b/>
          <w:bCs/>
          <w:color w:val="000000"/>
          <w:u w:val="single"/>
        </w:rPr>
      </w:pPr>
      <w:r w:rsidRPr="00F713C5">
        <w:rPr>
          <w:rFonts w:ascii="Arial" w:hAnsi="Arial" w:cs="Arial"/>
          <w:b/>
          <w:bCs/>
          <w:color w:val="000000"/>
          <w:u w:val="single"/>
        </w:rPr>
        <w:t>I</w:t>
      </w:r>
      <w:r>
        <w:rPr>
          <w:rFonts w:ascii="Arial" w:hAnsi="Arial" w:cs="Arial"/>
          <w:b/>
          <w:bCs/>
          <w:color w:val="000000"/>
          <w:u w:val="single"/>
        </w:rPr>
        <w:t>f I</w:t>
      </w:r>
      <w:r w:rsidRPr="00F713C5">
        <w:rPr>
          <w:rFonts w:ascii="Arial" w:hAnsi="Arial" w:cs="Arial"/>
          <w:b/>
          <w:bCs/>
          <w:color w:val="000000"/>
          <w:u w:val="single"/>
        </w:rPr>
        <w:t xml:space="preserve"> opt out, can I re-join </w:t>
      </w:r>
      <w:r>
        <w:rPr>
          <w:rFonts w:ascii="Arial" w:hAnsi="Arial" w:cs="Arial"/>
          <w:b/>
          <w:bCs/>
          <w:color w:val="000000"/>
          <w:u w:val="single"/>
        </w:rPr>
        <w:t xml:space="preserve">the LGPS </w:t>
      </w:r>
      <w:r w:rsidRPr="00F713C5">
        <w:rPr>
          <w:rFonts w:ascii="Arial" w:hAnsi="Arial" w:cs="Arial"/>
          <w:b/>
          <w:bCs/>
          <w:color w:val="000000"/>
          <w:u w:val="single"/>
        </w:rPr>
        <w:t>at a later date?</w:t>
      </w:r>
    </w:p>
    <w:p w14:paraId="7462DBCD" w14:textId="77777777" w:rsidR="0054375D" w:rsidRDefault="0054375D" w:rsidP="0054375D">
      <w:pPr>
        <w:tabs>
          <w:tab w:val="num" w:pos="4500"/>
        </w:tabs>
        <w:rPr>
          <w:rFonts w:ascii="Arial" w:hAnsi="Arial" w:cs="Arial"/>
          <w:color w:val="0000FF"/>
        </w:rPr>
      </w:pPr>
    </w:p>
    <w:p w14:paraId="0F973A0B" w14:textId="77777777" w:rsidR="0054375D" w:rsidRPr="001207EE" w:rsidRDefault="0054375D" w:rsidP="0054375D">
      <w:pPr>
        <w:tabs>
          <w:tab w:val="num" w:pos="4500"/>
        </w:tabs>
        <w:rPr>
          <w:rFonts w:ascii="Arial" w:hAnsi="Arial" w:cs="Arial"/>
          <w:color w:val="0000FF"/>
        </w:rPr>
      </w:pPr>
      <w:r>
        <w:rPr>
          <w:rFonts w:ascii="Arial" w:hAnsi="Arial" w:cs="Arial"/>
          <w:color w:val="0000FF"/>
        </w:rPr>
        <w:t>Yes. S</w:t>
      </w:r>
      <w:r w:rsidRPr="00236803">
        <w:rPr>
          <w:rFonts w:ascii="Arial" w:hAnsi="Arial" w:cs="Arial"/>
          <w:color w:val="0000FF"/>
        </w:rPr>
        <w:t xml:space="preserve">hould you decide at any time to opt out, you have the right to opt to rejoin the LGPS from the beginning of the next available pay period after electing to rejoin (subject, of course, to meeting the normal requirements for being eligible for membership of the </w:t>
      </w:r>
      <w:r>
        <w:rPr>
          <w:rFonts w:ascii="Arial" w:hAnsi="Arial" w:cs="Arial"/>
          <w:color w:val="0000FF"/>
        </w:rPr>
        <w:t>s</w:t>
      </w:r>
      <w:r w:rsidRPr="00236803">
        <w:rPr>
          <w:rFonts w:ascii="Arial" w:hAnsi="Arial" w:cs="Arial"/>
          <w:color w:val="0000FF"/>
        </w:rPr>
        <w:t>cheme</w:t>
      </w:r>
      <w:r>
        <w:rPr>
          <w:rFonts w:ascii="Arial" w:hAnsi="Arial" w:cs="Arial"/>
          <w:color w:val="0000FF"/>
        </w:rPr>
        <w:t xml:space="preserve"> and being under age 75 at that time</w:t>
      </w:r>
      <w:r w:rsidRPr="00236803">
        <w:rPr>
          <w:rFonts w:ascii="Arial" w:hAnsi="Arial" w:cs="Arial"/>
          <w:color w:val="0000FF"/>
        </w:rPr>
        <w:t>)</w:t>
      </w:r>
      <w:r>
        <w:rPr>
          <w:rFonts w:ascii="Arial" w:hAnsi="Arial" w:cs="Arial"/>
          <w:color w:val="0000FF"/>
        </w:rPr>
        <w:t xml:space="preserve">. </w:t>
      </w:r>
      <w:r w:rsidRPr="001207EE">
        <w:rPr>
          <w:rFonts w:ascii="Arial" w:hAnsi="Arial" w:cs="Arial"/>
          <w:color w:val="0000FF"/>
        </w:rPr>
        <w:t>To do so, contact [</w:t>
      </w:r>
      <w:r w:rsidRPr="001207EE">
        <w:rPr>
          <w:rFonts w:ascii="Arial" w:hAnsi="Arial" w:cs="Arial"/>
          <w:i/>
          <w:color w:val="0000FF"/>
        </w:rPr>
        <w:t>insert who to contact</w:t>
      </w:r>
      <w:r w:rsidRPr="001207EE">
        <w:rPr>
          <w:rFonts w:ascii="Arial" w:hAnsi="Arial" w:cs="Arial"/>
          <w:color w:val="0000FF"/>
        </w:rPr>
        <w:t>] in writing by sending a letter, which has to be signed by you. Or</w:t>
      </w:r>
      <w:r>
        <w:rPr>
          <w:rFonts w:ascii="Arial" w:hAnsi="Arial" w:cs="Arial"/>
          <w:color w:val="0000FF"/>
        </w:rPr>
        <w:t>,</w:t>
      </w:r>
      <w:r w:rsidRPr="001207EE">
        <w:rPr>
          <w:rFonts w:ascii="Arial" w:hAnsi="Arial" w:cs="Arial"/>
          <w:color w:val="0000FF"/>
        </w:rPr>
        <w:t xml:space="preserve"> if sending it electronically, it has to contain the phrase “I confirm I personally submitted this notice to join </w:t>
      </w:r>
      <w:r>
        <w:rPr>
          <w:rFonts w:ascii="Arial" w:hAnsi="Arial" w:cs="Arial"/>
          <w:color w:val="0000FF"/>
        </w:rPr>
        <w:t>the Local Government Pension Scheme</w:t>
      </w:r>
      <w:r w:rsidRPr="001207EE">
        <w:rPr>
          <w:rFonts w:ascii="Arial" w:hAnsi="Arial" w:cs="Arial"/>
          <w:color w:val="0000FF"/>
        </w:rPr>
        <w:t>”.</w:t>
      </w:r>
      <w:r w:rsidRPr="001207EE">
        <w:rPr>
          <w:rFonts w:ascii="Arial" w:hAnsi="Arial" w:cs="Arial"/>
          <w:i/>
          <w:iCs/>
          <w:color w:val="0000FF"/>
        </w:rPr>
        <w:t xml:space="preserve"> [Insert instructions on where to send the letter/email, or how to find and submit an e-form, as appropriate]</w:t>
      </w:r>
      <w:r>
        <w:rPr>
          <w:rFonts w:ascii="Arial" w:hAnsi="Arial" w:cs="Arial"/>
          <w:i/>
          <w:iCs/>
          <w:color w:val="0000FF"/>
        </w:rPr>
        <w:t>.</w:t>
      </w:r>
    </w:p>
    <w:p w14:paraId="379A6122" w14:textId="77777777" w:rsidR="0054375D" w:rsidRDefault="0054375D" w:rsidP="0054375D">
      <w:pPr>
        <w:rPr>
          <w:rFonts w:ascii="Arial" w:hAnsi="Arial" w:cs="Arial"/>
        </w:rPr>
      </w:pPr>
      <w:r>
        <w:rPr>
          <w:rFonts w:ascii="Arial" w:hAnsi="Arial" w:cs="Arial"/>
        </w:rPr>
        <w:t xml:space="preserve">You will then be sent further information on the scheme, including relevant forms to complete, and will be enrolled into the LGPS.  </w:t>
      </w:r>
    </w:p>
    <w:p w14:paraId="388D247A" w14:textId="77777777" w:rsidR="0054375D" w:rsidRDefault="0054375D" w:rsidP="0054375D">
      <w:pPr>
        <w:tabs>
          <w:tab w:val="num" w:pos="4500"/>
        </w:tabs>
        <w:rPr>
          <w:rFonts w:ascii="Arial" w:hAnsi="Arial" w:cs="Arial"/>
          <w:color w:val="0000FF"/>
        </w:rPr>
      </w:pPr>
    </w:p>
    <w:p w14:paraId="19BD2EF8" w14:textId="77777777" w:rsidR="0054375D" w:rsidRPr="00062599" w:rsidRDefault="0054375D" w:rsidP="0054375D">
      <w:pPr>
        <w:tabs>
          <w:tab w:val="num" w:pos="4500"/>
        </w:tabs>
        <w:rPr>
          <w:rFonts w:ascii="Arial" w:hAnsi="Arial" w:cs="Arial"/>
          <w:b/>
          <w:u w:val="single"/>
        </w:rPr>
      </w:pPr>
      <w:r w:rsidRPr="00062599">
        <w:rPr>
          <w:rFonts w:ascii="Arial" w:hAnsi="Arial" w:cs="Arial"/>
          <w:b/>
          <w:u w:val="single"/>
        </w:rPr>
        <w:t>Regular re-enrolment</w:t>
      </w:r>
    </w:p>
    <w:p w14:paraId="09BFA0FC" w14:textId="77777777" w:rsidR="0054375D" w:rsidRDefault="0054375D" w:rsidP="0054375D">
      <w:pPr>
        <w:tabs>
          <w:tab w:val="num" w:pos="4500"/>
        </w:tabs>
        <w:rPr>
          <w:rFonts w:ascii="Arial" w:hAnsi="Arial" w:cs="Arial"/>
          <w:color w:val="0000FF"/>
        </w:rPr>
      </w:pPr>
    </w:p>
    <w:p w14:paraId="178FA290" w14:textId="77777777" w:rsidR="0054375D" w:rsidRDefault="0054375D" w:rsidP="0054375D">
      <w:pPr>
        <w:tabs>
          <w:tab w:val="num" w:pos="4500"/>
        </w:tabs>
        <w:rPr>
          <w:rFonts w:ascii="Arial" w:hAnsi="Arial" w:cs="Arial"/>
          <w:color w:val="0000FF"/>
        </w:rPr>
      </w:pPr>
      <w:r>
        <w:rPr>
          <w:rFonts w:ascii="Arial" w:hAnsi="Arial" w:cs="Arial"/>
          <w:color w:val="0000FF"/>
        </w:rPr>
        <w:t>I</w:t>
      </w:r>
      <w:r w:rsidRPr="00236803">
        <w:rPr>
          <w:rFonts w:ascii="Arial" w:hAnsi="Arial" w:cs="Arial"/>
          <w:color w:val="0000FF"/>
        </w:rPr>
        <w:t xml:space="preserve">f you decide at any time to opt out of membership of the LGPS you will automatically be re-enrolled into the </w:t>
      </w:r>
      <w:r>
        <w:rPr>
          <w:rFonts w:ascii="Arial" w:hAnsi="Arial" w:cs="Arial"/>
          <w:color w:val="0000FF"/>
        </w:rPr>
        <w:t>scheme on what is called the “</w:t>
      </w:r>
      <w:r w:rsidRPr="00236803">
        <w:rPr>
          <w:rFonts w:ascii="Arial" w:hAnsi="Arial" w:cs="Arial"/>
          <w:color w:val="0000FF"/>
        </w:rPr>
        <w:t xml:space="preserve">re-enrolment date” if, on that date, you are aged at least 22, under State Pension Age and earning more than </w:t>
      </w:r>
      <w:r>
        <w:rPr>
          <w:rFonts w:ascii="Arial" w:hAnsi="Arial" w:cs="Arial"/>
          <w:color w:val="0000FF"/>
        </w:rPr>
        <w:t>£10,000</w:t>
      </w:r>
      <w:r w:rsidRPr="00236803">
        <w:rPr>
          <w:rFonts w:ascii="Arial" w:hAnsi="Arial" w:cs="Arial"/>
          <w:color w:val="0000FF"/>
        </w:rPr>
        <w:t xml:space="preserve"> (current figure</w:t>
      </w:r>
      <w:r w:rsidRPr="005C2486">
        <w:rPr>
          <w:rFonts w:ascii="Arial" w:hAnsi="Arial" w:cs="Arial"/>
          <w:color w:val="0000FF"/>
        </w:rPr>
        <w:t>), or pro-rata per pay period</w:t>
      </w:r>
      <w:r>
        <w:rPr>
          <w:rFonts w:ascii="Arial" w:hAnsi="Arial" w:cs="Arial"/>
          <w:color w:val="0000FF"/>
        </w:rPr>
        <w:t xml:space="preserve">. </w:t>
      </w:r>
    </w:p>
    <w:p w14:paraId="7C5C3EEF" w14:textId="77777777" w:rsidR="0054375D" w:rsidRPr="003742C0" w:rsidRDefault="0054375D" w:rsidP="0054375D">
      <w:pPr>
        <w:tabs>
          <w:tab w:val="num" w:pos="4500"/>
        </w:tabs>
        <w:rPr>
          <w:rFonts w:ascii="Arial" w:hAnsi="Arial" w:cs="Arial"/>
        </w:rPr>
      </w:pPr>
    </w:p>
    <w:p w14:paraId="79E741BE" w14:textId="77777777" w:rsidR="0054375D" w:rsidRPr="003742C0" w:rsidRDefault="0054375D" w:rsidP="0054375D">
      <w:pPr>
        <w:tabs>
          <w:tab w:val="num" w:pos="4500"/>
        </w:tabs>
        <w:rPr>
          <w:rFonts w:ascii="Arial" w:hAnsi="Arial" w:cs="Arial"/>
        </w:rPr>
      </w:pPr>
      <w:r w:rsidRPr="003742C0">
        <w:rPr>
          <w:rFonts w:ascii="Arial" w:hAnsi="Arial" w:cs="Arial"/>
        </w:rPr>
        <w:t>However, we can choose not to automatically re-enrol you if:</w:t>
      </w:r>
    </w:p>
    <w:p w14:paraId="37D21E05" w14:textId="452E5617" w:rsidR="0054375D" w:rsidRPr="003742C0" w:rsidRDefault="0054375D" w:rsidP="0054375D">
      <w:pPr>
        <w:numPr>
          <w:ilvl w:val="0"/>
          <w:numId w:val="7"/>
        </w:numPr>
        <w:ind w:left="426" w:hanging="426"/>
        <w:rPr>
          <w:rFonts w:ascii="Arial" w:hAnsi="Arial" w:cs="Arial"/>
        </w:rPr>
      </w:pPr>
      <w:r w:rsidRPr="003742C0">
        <w:rPr>
          <w:rFonts w:ascii="Arial" w:hAnsi="Arial" w:cs="Arial"/>
        </w:rPr>
        <w:t>you opted out of the LGPS less than 12 months pri</w:t>
      </w:r>
      <w:r w:rsidR="00B223D8">
        <w:rPr>
          <w:rFonts w:ascii="Arial" w:hAnsi="Arial" w:cs="Arial"/>
        </w:rPr>
        <w:t>or to the re-enrolment date, or</w:t>
      </w:r>
    </w:p>
    <w:p w14:paraId="12D6735F" w14:textId="2B587005" w:rsidR="0054375D" w:rsidRPr="003742C0" w:rsidRDefault="0054375D" w:rsidP="0054375D">
      <w:pPr>
        <w:numPr>
          <w:ilvl w:val="0"/>
          <w:numId w:val="7"/>
        </w:numPr>
        <w:ind w:left="426" w:hanging="426"/>
        <w:rPr>
          <w:rFonts w:ascii="Arial" w:hAnsi="Arial" w:cs="Arial"/>
        </w:rPr>
      </w:pPr>
      <w:r w:rsidRPr="003742C0">
        <w:rPr>
          <w:rFonts w:ascii="Arial" w:hAnsi="Arial" w:cs="Arial"/>
        </w:rPr>
        <w:t>you have given or been given notice to terminate your employment before the end of the period of 6 weeks beginning with the re-enrolment date, or</w:t>
      </w:r>
    </w:p>
    <w:p w14:paraId="4814B6EA" w14:textId="53CD67A8" w:rsidR="0054375D" w:rsidRDefault="0054375D" w:rsidP="0054375D">
      <w:pPr>
        <w:numPr>
          <w:ilvl w:val="0"/>
          <w:numId w:val="7"/>
        </w:numPr>
        <w:ind w:left="426" w:hanging="426"/>
        <w:rPr>
          <w:rFonts w:ascii="Arial" w:hAnsi="Arial" w:cs="Arial"/>
        </w:rPr>
      </w:pPr>
      <w:r w:rsidRPr="003742C0">
        <w:rPr>
          <w:rFonts w:ascii="Arial" w:hAnsi="Arial" w:cs="Arial"/>
        </w:rPr>
        <w:t>we have reasonable grounds to believe that on the re-enrolment date you hold a lifetime allowance protection such as Primary Pr</w:t>
      </w:r>
      <w:r w:rsidR="002879B1">
        <w:rPr>
          <w:rFonts w:ascii="Arial" w:hAnsi="Arial" w:cs="Arial"/>
        </w:rPr>
        <w:t>otection, Enhanced Protection, a</w:t>
      </w:r>
      <w:r w:rsidR="000954A9">
        <w:rPr>
          <w:rFonts w:ascii="Arial" w:hAnsi="Arial" w:cs="Arial"/>
        </w:rPr>
        <w:t xml:space="preserve"> Fixed</w:t>
      </w:r>
      <w:r w:rsidRPr="003742C0">
        <w:rPr>
          <w:rFonts w:ascii="Arial" w:hAnsi="Arial" w:cs="Arial"/>
        </w:rPr>
        <w:t xml:space="preserve"> or </w:t>
      </w:r>
      <w:r w:rsidR="002879B1">
        <w:rPr>
          <w:rFonts w:ascii="Arial" w:hAnsi="Arial" w:cs="Arial"/>
        </w:rPr>
        <w:t xml:space="preserve">an </w:t>
      </w:r>
      <w:r w:rsidR="00A90ABA">
        <w:rPr>
          <w:rFonts w:ascii="Arial" w:hAnsi="Arial" w:cs="Arial"/>
        </w:rPr>
        <w:t>Individual Protection, or</w:t>
      </w:r>
    </w:p>
    <w:p w14:paraId="5293D89E" w14:textId="44A16619" w:rsidR="000954A9" w:rsidRPr="003944B1" w:rsidRDefault="000954A9" w:rsidP="0054375D">
      <w:pPr>
        <w:numPr>
          <w:ilvl w:val="0"/>
          <w:numId w:val="7"/>
        </w:numPr>
        <w:ind w:left="426" w:hanging="426"/>
        <w:rPr>
          <w:rFonts w:ascii="Arial" w:hAnsi="Arial" w:cs="Arial"/>
        </w:rPr>
      </w:pPr>
      <w:r w:rsidRPr="003944B1">
        <w:rPr>
          <w:rFonts w:ascii="Arial" w:hAnsi="Arial" w:cs="Arial"/>
          <w:color w:val="000000"/>
        </w:rPr>
        <w:t xml:space="preserve">you are a director of a company by which you are employed, or you are a member of a limited partnership and you are not treated for income tax purposes as being employed by the partnership </w:t>
      </w:r>
    </w:p>
    <w:p w14:paraId="5DB9F9B6" w14:textId="77777777" w:rsidR="0054375D" w:rsidRDefault="0054375D" w:rsidP="0054375D">
      <w:pPr>
        <w:ind w:left="426"/>
        <w:rPr>
          <w:rFonts w:ascii="Arial" w:hAnsi="Arial" w:cs="Arial"/>
          <w:color w:val="0000FF"/>
        </w:rPr>
      </w:pPr>
    </w:p>
    <w:p w14:paraId="42AD98A1" w14:textId="77777777" w:rsidR="0054375D" w:rsidRPr="00236803" w:rsidRDefault="0054375D" w:rsidP="0054375D">
      <w:pPr>
        <w:tabs>
          <w:tab w:val="num" w:pos="4500"/>
        </w:tabs>
        <w:rPr>
          <w:rFonts w:ascii="Arial" w:hAnsi="Arial" w:cs="Arial"/>
          <w:color w:val="0000FF"/>
        </w:rPr>
      </w:pPr>
      <w:r w:rsidRPr="00236803">
        <w:rPr>
          <w:rFonts w:ascii="Arial" w:hAnsi="Arial" w:cs="Arial"/>
          <w:color w:val="0000FF"/>
        </w:rPr>
        <w:t xml:space="preserve">The re-enrolment date is a date chosen by </w:t>
      </w:r>
      <w:r>
        <w:rPr>
          <w:rFonts w:ascii="Arial" w:hAnsi="Arial" w:cs="Arial"/>
          <w:color w:val="0000FF"/>
        </w:rPr>
        <w:t>us</w:t>
      </w:r>
      <w:r w:rsidRPr="00236803">
        <w:rPr>
          <w:rFonts w:ascii="Arial" w:hAnsi="Arial" w:cs="Arial"/>
          <w:color w:val="0000FF"/>
        </w:rPr>
        <w:t xml:space="preserve"> </w:t>
      </w:r>
      <w:r>
        <w:rPr>
          <w:rFonts w:ascii="Arial" w:hAnsi="Arial" w:cs="Arial"/>
          <w:color w:val="0000FF"/>
        </w:rPr>
        <w:t xml:space="preserve">and </w:t>
      </w:r>
      <w:r w:rsidRPr="00236803">
        <w:rPr>
          <w:rFonts w:ascii="Arial" w:hAnsi="Arial" w:cs="Arial"/>
          <w:color w:val="0000FF"/>
        </w:rPr>
        <w:t>will be within a period of 3 months either side of every 3</w:t>
      </w:r>
      <w:r w:rsidRPr="00236803">
        <w:rPr>
          <w:rFonts w:ascii="Arial" w:hAnsi="Arial" w:cs="Arial"/>
          <w:color w:val="0000FF"/>
          <w:vertAlign w:val="superscript"/>
        </w:rPr>
        <w:t>rd</w:t>
      </w:r>
      <w:r w:rsidRPr="00236803">
        <w:rPr>
          <w:rFonts w:ascii="Arial" w:hAnsi="Arial" w:cs="Arial"/>
          <w:color w:val="0000FF"/>
        </w:rPr>
        <w:t xml:space="preserve"> anniversary of </w:t>
      </w:r>
      <w:r w:rsidRPr="00236803">
        <w:rPr>
          <w:rFonts w:ascii="Arial" w:hAnsi="Arial" w:cs="Arial"/>
          <w:i/>
          <w:color w:val="0000FF"/>
        </w:rPr>
        <w:t>[enter employer’s staging date].</w:t>
      </w:r>
      <w:r w:rsidRPr="00062599">
        <w:rPr>
          <w:rFonts w:ascii="Arial" w:hAnsi="Arial" w:cs="Arial"/>
          <w:color w:val="000000"/>
        </w:rPr>
        <w:t xml:space="preserve"> </w:t>
      </w:r>
      <w:r w:rsidRPr="00DE3416">
        <w:rPr>
          <w:rFonts w:ascii="Arial" w:hAnsi="Arial" w:cs="Arial"/>
          <w:color w:val="000000"/>
        </w:rPr>
        <w:t>We will contact you</w:t>
      </w:r>
      <w:r>
        <w:rPr>
          <w:rFonts w:ascii="Arial" w:hAnsi="Arial" w:cs="Arial"/>
          <w:color w:val="000000"/>
        </w:rPr>
        <w:t xml:space="preserve"> when this happens,</w:t>
      </w:r>
      <w:r w:rsidRPr="00DE3416">
        <w:rPr>
          <w:rFonts w:ascii="Arial" w:hAnsi="Arial" w:cs="Arial"/>
          <w:color w:val="000000"/>
        </w:rPr>
        <w:t xml:space="preserve"> and </w:t>
      </w:r>
      <w:r w:rsidRPr="00C729D1">
        <w:rPr>
          <w:rFonts w:ascii="Arial" w:hAnsi="Arial"/>
        </w:rPr>
        <w:t xml:space="preserve">you can opt out if </w:t>
      </w:r>
      <w:r>
        <w:rPr>
          <w:rFonts w:ascii="Arial" w:hAnsi="Arial"/>
        </w:rPr>
        <w:t>it’</w:t>
      </w:r>
      <w:r w:rsidRPr="00C729D1">
        <w:rPr>
          <w:rFonts w:ascii="Arial" w:hAnsi="Arial"/>
        </w:rPr>
        <w:t>s still not right for you</w:t>
      </w:r>
      <w:r>
        <w:rPr>
          <w:rFonts w:ascii="Arial" w:hAnsi="Arial"/>
        </w:rPr>
        <w:t>. Please remember to keep us informed of any change in your home address so that we can contact you when necessary.</w:t>
      </w:r>
    </w:p>
    <w:p w14:paraId="18C52657" w14:textId="77777777" w:rsidR="0054375D" w:rsidRDefault="0054375D" w:rsidP="0054375D">
      <w:pPr>
        <w:outlineLvl w:val="0"/>
        <w:rPr>
          <w:rFonts w:ascii="Arial" w:hAnsi="Arial" w:cs="Arial"/>
        </w:rPr>
      </w:pPr>
    </w:p>
    <w:p w14:paraId="5E5CA6E1" w14:textId="77777777" w:rsidR="0054375D" w:rsidRDefault="0054375D" w:rsidP="0054375D">
      <w:pPr>
        <w:outlineLvl w:val="0"/>
        <w:rPr>
          <w:rFonts w:ascii="Arial" w:hAnsi="Arial" w:cs="Arial"/>
          <w:b/>
          <w:u w:val="single"/>
        </w:rPr>
      </w:pPr>
      <w:r w:rsidRPr="00155FF4">
        <w:rPr>
          <w:rFonts w:ascii="Arial" w:hAnsi="Arial" w:cs="Arial"/>
          <w:b/>
          <w:u w:val="single"/>
        </w:rPr>
        <w:t>A commitment from us</w:t>
      </w:r>
    </w:p>
    <w:p w14:paraId="237AE653" w14:textId="77777777" w:rsidR="0054375D" w:rsidRPr="00155FF4" w:rsidRDefault="0054375D" w:rsidP="0054375D">
      <w:pPr>
        <w:outlineLvl w:val="0"/>
        <w:rPr>
          <w:rFonts w:ascii="Arial" w:hAnsi="Arial" w:cs="Arial"/>
          <w:b/>
          <w:u w:val="single"/>
        </w:rPr>
      </w:pPr>
    </w:p>
    <w:p w14:paraId="3CE2B6CC" w14:textId="77777777" w:rsidR="0054375D" w:rsidRDefault="0054375D" w:rsidP="0054375D">
      <w:pPr>
        <w:tabs>
          <w:tab w:val="num" w:pos="4500"/>
        </w:tabs>
        <w:rPr>
          <w:rFonts w:ascii="Arial" w:hAnsi="Arial" w:cs="Arial"/>
          <w:color w:val="0000FF"/>
        </w:rPr>
      </w:pPr>
      <w:r>
        <w:rPr>
          <w:rFonts w:ascii="Arial" w:hAnsi="Arial" w:cs="Arial"/>
          <w:color w:val="0000FF"/>
        </w:rPr>
        <w:t>W</w:t>
      </w:r>
      <w:r w:rsidRPr="0070331D">
        <w:rPr>
          <w:rFonts w:ascii="Arial" w:hAnsi="Arial" w:cs="Arial"/>
          <w:bCs/>
          <w:color w:val="0000FF"/>
        </w:rPr>
        <w:t xml:space="preserve">e </w:t>
      </w:r>
      <w:r w:rsidRPr="0070331D">
        <w:rPr>
          <w:rFonts w:ascii="Arial" w:hAnsi="Arial" w:cs="Arial"/>
          <w:color w:val="0000FF"/>
        </w:rPr>
        <w:t>must continue to maintain your membership of the LGPS (unless you personally choose to opt out of membership of the scheme or cease to be eligible for membership), and we must ensure the scheme continues to me</w:t>
      </w:r>
      <w:r>
        <w:rPr>
          <w:rFonts w:ascii="Arial" w:hAnsi="Arial" w:cs="Arial"/>
          <w:color w:val="0000FF"/>
        </w:rPr>
        <w:t>et certain government standards.</w:t>
      </w:r>
    </w:p>
    <w:p w14:paraId="608B963C" w14:textId="77777777" w:rsidR="0054375D" w:rsidRDefault="0054375D" w:rsidP="0054375D">
      <w:pPr>
        <w:tabs>
          <w:tab w:val="num" w:pos="4500"/>
        </w:tabs>
        <w:rPr>
          <w:rFonts w:ascii="Arial" w:hAnsi="Arial" w:cs="Arial"/>
          <w:color w:val="0000FF"/>
        </w:rPr>
      </w:pPr>
    </w:p>
    <w:p w14:paraId="0A0E6C2E" w14:textId="77777777" w:rsidR="00A90ABA" w:rsidRDefault="00A90ABA" w:rsidP="0054375D">
      <w:pPr>
        <w:rPr>
          <w:rFonts w:ascii="Arial" w:hAnsi="Arial" w:cs="Arial"/>
          <w:b/>
          <w:bCs/>
          <w:u w:val="single"/>
        </w:rPr>
      </w:pPr>
    </w:p>
    <w:p w14:paraId="660F6BBD" w14:textId="77777777" w:rsidR="0054375D" w:rsidRPr="00E211F1" w:rsidRDefault="0054375D" w:rsidP="0054375D">
      <w:pPr>
        <w:rPr>
          <w:rFonts w:ascii="Arial" w:hAnsi="Arial" w:cs="Arial"/>
          <w:b/>
          <w:bCs/>
          <w:u w:val="single"/>
        </w:rPr>
      </w:pPr>
      <w:r w:rsidRPr="00E211F1">
        <w:rPr>
          <w:rFonts w:ascii="Arial" w:hAnsi="Arial" w:cs="Arial"/>
          <w:b/>
          <w:bCs/>
          <w:u w:val="single"/>
        </w:rPr>
        <w:t>Where to go for further information</w:t>
      </w:r>
    </w:p>
    <w:p w14:paraId="78A519BB" w14:textId="77777777" w:rsidR="0054375D" w:rsidRDefault="0054375D" w:rsidP="0054375D">
      <w:pPr>
        <w:rPr>
          <w:rFonts w:ascii="Arial" w:hAnsi="Arial" w:cs="Arial"/>
          <w:b/>
          <w:bCs/>
          <w:color w:val="3366FF"/>
          <w:u w:val="single"/>
        </w:rPr>
      </w:pPr>
    </w:p>
    <w:p w14:paraId="70D92699" w14:textId="104FCD9D" w:rsidR="0054375D" w:rsidRPr="009D44C6" w:rsidRDefault="0054375D" w:rsidP="0054375D">
      <w:pPr>
        <w:rPr>
          <w:rFonts w:ascii="Arial" w:hAnsi="Arial" w:cs="Arial"/>
          <w:b/>
          <w:bCs/>
          <w:u w:val="single"/>
        </w:rPr>
      </w:pPr>
      <w:r w:rsidRPr="009D44C6">
        <w:rPr>
          <w:rFonts w:ascii="Arial" w:hAnsi="Arial" w:cs="Arial"/>
          <w:bCs/>
        </w:rPr>
        <w:t>For further information on the Local Government Pension Scheme please visit</w:t>
      </w:r>
      <w:r w:rsidRPr="009D44C6">
        <w:rPr>
          <w:rFonts w:ascii="Arial" w:hAnsi="Arial" w:cs="Arial"/>
          <w:bCs/>
          <w:i/>
        </w:rPr>
        <w:t xml:space="preserve">: [enter local LGPS Fund’s website address or, alternatively, point to </w:t>
      </w:r>
      <w:hyperlink r:id="rId24" w:history="1">
        <w:r w:rsidRPr="009359A1">
          <w:rPr>
            <w:rStyle w:val="Hyperlink"/>
            <w:rFonts w:ascii="Arial" w:hAnsi="Arial" w:cs="Arial"/>
            <w:bCs/>
            <w:i/>
          </w:rPr>
          <w:t>www.lgpsmember.org</w:t>
        </w:r>
      </w:hyperlink>
      <w:r>
        <w:rPr>
          <w:rFonts w:ascii="Arial" w:hAnsi="Arial" w:cs="Arial"/>
          <w:bCs/>
          <w:i/>
        </w:rPr>
        <w:t xml:space="preserve"> </w:t>
      </w:r>
      <w:r w:rsidRPr="009D44C6">
        <w:rPr>
          <w:rFonts w:ascii="Arial" w:hAnsi="Arial" w:cs="Arial"/>
          <w:bCs/>
          <w:i/>
        </w:rPr>
        <w:t xml:space="preserve">in England and Wales or </w:t>
      </w:r>
      <w:hyperlink r:id="rId25" w:history="1">
        <w:r w:rsidRPr="008438A7">
          <w:rPr>
            <w:rStyle w:val="Hyperlink"/>
            <w:rFonts w:ascii="Arial" w:hAnsi="Arial" w:cs="Arial"/>
            <w:i/>
            <w:lang w:val="en-US" w:eastAsia="en-GB"/>
          </w:rPr>
          <w:t>www.scotlgps2015.org</w:t>
        </w:r>
      </w:hyperlink>
      <w:r w:rsidRPr="00162BFC">
        <w:rPr>
          <w:rFonts w:ascii="Arial" w:hAnsi="Arial" w:cs="Arial"/>
          <w:i/>
          <w:lang w:val="en-US" w:eastAsia="en-GB"/>
        </w:rPr>
        <w:t xml:space="preserve"> </w:t>
      </w:r>
      <w:r w:rsidRPr="009D44C6">
        <w:rPr>
          <w:rFonts w:ascii="Arial" w:hAnsi="Arial" w:cs="Arial"/>
          <w:bCs/>
          <w:i/>
        </w:rPr>
        <w:t>in Scotland]</w:t>
      </w:r>
    </w:p>
    <w:p w14:paraId="55AAAB99" w14:textId="77777777" w:rsidR="0054375D" w:rsidRPr="009D44C6" w:rsidRDefault="0054375D" w:rsidP="0054375D">
      <w:pPr>
        <w:rPr>
          <w:rFonts w:ascii="Arial" w:hAnsi="Arial" w:cs="Arial"/>
          <w:bCs/>
        </w:rPr>
      </w:pPr>
    </w:p>
    <w:p w14:paraId="0F85FBB4" w14:textId="77777777" w:rsidR="0054375D" w:rsidRPr="009D44C6" w:rsidRDefault="0054375D" w:rsidP="0054375D">
      <w:pPr>
        <w:rPr>
          <w:rFonts w:ascii="Arial" w:hAnsi="Arial" w:cs="Arial"/>
        </w:rPr>
      </w:pPr>
      <w:r w:rsidRPr="009D44C6">
        <w:rPr>
          <w:rFonts w:ascii="Arial" w:hAnsi="Arial" w:cs="Arial"/>
        </w:rPr>
        <w:t xml:space="preserve">If you have any questions about the scheme, please contact </w:t>
      </w:r>
      <w:r w:rsidRPr="009D44C6">
        <w:rPr>
          <w:rFonts w:ascii="Arial" w:hAnsi="Arial" w:cs="Arial"/>
          <w:i/>
        </w:rPr>
        <w:t>[insert relevant contact details]</w:t>
      </w:r>
    </w:p>
    <w:p w14:paraId="2215EA2E" w14:textId="77777777" w:rsidR="0054375D" w:rsidRDefault="0054375D" w:rsidP="0054375D">
      <w:pPr>
        <w:rPr>
          <w:rFonts w:ascii="Arial" w:hAnsi="Arial" w:cs="Arial"/>
          <w:b/>
          <w:bCs/>
          <w:color w:val="0000FF"/>
          <w:sz w:val="32"/>
          <w:szCs w:val="32"/>
          <w:u w:val="single"/>
        </w:rPr>
      </w:pPr>
    </w:p>
    <w:p w14:paraId="3DC5AC9F" w14:textId="77777777" w:rsidR="0054375D" w:rsidRPr="002E6365" w:rsidRDefault="0054375D" w:rsidP="0054375D">
      <w:pPr>
        <w:rPr>
          <w:i/>
        </w:rPr>
      </w:pPr>
      <w:r>
        <w:rPr>
          <w:rFonts w:ascii="Arial" w:hAnsi="Arial" w:cs="Arial"/>
        </w:rPr>
        <w:t>I</w:t>
      </w:r>
      <w:r w:rsidRPr="001E785D">
        <w:rPr>
          <w:rFonts w:ascii="Arial" w:hAnsi="Arial" w:cs="Arial"/>
        </w:rPr>
        <w:t xml:space="preserve">f you </w:t>
      </w:r>
      <w:r>
        <w:rPr>
          <w:rFonts w:ascii="Arial" w:hAnsi="Arial" w:cs="Arial"/>
        </w:rPr>
        <w:t xml:space="preserve">have any other queries, including any queries about your contribution rate, please contact </w:t>
      </w:r>
      <w:r w:rsidRPr="002E6365">
        <w:rPr>
          <w:rFonts w:ascii="Arial" w:hAnsi="Arial" w:cs="Arial"/>
          <w:i/>
        </w:rPr>
        <w:t>[insert contact details of appropriate person in your organisation]</w:t>
      </w:r>
    </w:p>
    <w:p w14:paraId="2A49CDAB" w14:textId="77777777" w:rsidR="0054375D" w:rsidRDefault="0054375D" w:rsidP="0054375D">
      <w:pPr>
        <w:rPr>
          <w:rFonts w:ascii="Arial" w:hAnsi="Arial" w:cs="Arial"/>
          <w:b/>
          <w:color w:val="0000FF"/>
        </w:rPr>
      </w:pPr>
    </w:p>
    <w:p w14:paraId="6C63D06A" w14:textId="77777777" w:rsidR="0054375D" w:rsidRDefault="0054375D" w:rsidP="0054375D">
      <w:pPr>
        <w:rPr>
          <w:rFonts w:ascii="Arial" w:hAnsi="Arial" w:cs="Arial"/>
          <w:b/>
          <w:color w:val="0000FF"/>
        </w:rPr>
      </w:pPr>
      <w:r w:rsidRPr="00766B03">
        <w:rPr>
          <w:rFonts w:ascii="Arial" w:hAnsi="Arial" w:cs="Arial"/>
          <w:b/>
          <w:color w:val="0000FF"/>
        </w:rPr>
        <w:t>Right of Appeal</w:t>
      </w:r>
    </w:p>
    <w:p w14:paraId="4C3F74A8" w14:textId="77777777" w:rsidR="0054375D" w:rsidRPr="00766B03" w:rsidRDefault="0054375D" w:rsidP="0054375D">
      <w:pPr>
        <w:rPr>
          <w:rFonts w:ascii="Arial" w:hAnsi="Arial" w:cs="Arial"/>
          <w:b/>
          <w:color w:val="0000FF"/>
        </w:rPr>
      </w:pPr>
    </w:p>
    <w:p w14:paraId="396B3E81" w14:textId="77777777" w:rsidR="0054375D" w:rsidRPr="00766B03" w:rsidRDefault="0054375D" w:rsidP="0054375D">
      <w:pPr>
        <w:rPr>
          <w:rFonts w:ascii="Arial" w:hAnsi="Arial" w:cs="Arial"/>
          <w:color w:val="0000FF"/>
        </w:rPr>
      </w:pPr>
      <w:r w:rsidRPr="00766B03">
        <w:rPr>
          <w:rFonts w:ascii="Arial" w:hAnsi="Arial" w:cs="Arial"/>
          <w:color w:val="0000FF"/>
        </w:rPr>
        <w:t xml:space="preserve">If </w:t>
      </w:r>
      <w:r>
        <w:rPr>
          <w:rFonts w:ascii="Arial" w:hAnsi="Arial" w:cs="Arial"/>
          <w:color w:val="0000FF"/>
        </w:rPr>
        <w:t xml:space="preserve">you have sought further information or clarification from the sources shown above but </w:t>
      </w:r>
      <w:r w:rsidRPr="00766B03">
        <w:rPr>
          <w:rFonts w:ascii="Arial" w:hAnsi="Arial" w:cs="Arial"/>
          <w:color w:val="0000FF"/>
        </w:rPr>
        <w:t xml:space="preserve">you are not satisfied with any decision affecting you made in relation to the </w:t>
      </w:r>
      <w:r>
        <w:rPr>
          <w:rFonts w:ascii="Arial" w:hAnsi="Arial" w:cs="Arial"/>
          <w:color w:val="0000FF"/>
        </w:rPr>
        <w:t xml:space="preserve">Local Government Pension </w:t>
      </w:r>
      <w:r w:rsidRPr="00766B03">
        <w:rPr>
          <w:rFonts w:ascii="Arial" w:hAnsi="Arial" w:cs="Arial"/>
          <w:color w:val="0000FF"/>
        </w:rPr>
        <w:t xml:space="preserve">Scheme, you have the right to ask for </w:t>
      </w:r>
      <w:r>
        <w:rPr>
          <w:rFonts w:ascii="Arial" w:hAnsi="Arial" w:cs="Arial"/>
          <w:color w:val="0000FF"/>
        </w:rPr>
        <w:t xml:space="preserve">that decision </w:t>
      </w:r>
      <w:r w:rsidRPr="00766B03">
        <w:rPr>
          <w:rFonts w:ascii="Arial" w:hAnsi="Arial" w:cs="Arial"/>
          <w:color w:val="0000FF"/>
        </w:rPr>
        <w:t xml:space="preserve">to be looked at again under </w:t>
      </w:r>
      <w:r>
        <w:rPr>
          <w:rFonts w:ascii="Arial" w:hAnsi="Arial" w:cs="Arial"/>
          <w:color w:val="0000FF"/>
        </w:rPr>
        <w:t>a</w:t>
      </w:r>
      <w:r w:rsidRPr="00766B03">
        <w:rPr>
          <w:rFonts w:ascii="Arial" w:hAnsi="Arial" w:cs="Arial"/>
          <w:color w:val="0000FF"/>
        </w:rPr>
        <w:t xml:space="preserve"> formal complaint procedure. The complaint procedure's official name is the "internal dispute resolution procedure". </w:t>
      </w:r>
    </w:p>
    <w:p w14:paraId="62499CCC" w14:textId="77777777" w:rsidR="0054375D" w:rsidRPr="00766B03" w:rsidRDefault="0054375D" w:rsidP="0054375D">
      <w:pPr>
        <w:rPr>
          <w:rFonts w:ascii="Arial" w:hAnsi="Arial" w:cs="Arial"/>
          <w:color w:val="0000FF"/>
        </w:rPr>
      </w:pPr>
    </w:p>
    <w:p w14:paraId="3D113851" w14:textId="77777777" w:rsidR="0054375D" w:rsidRPr="00766B03" w:rsidRDefault="0054375D" w:rsidP="0054375D">
      <w:pPr>
        <w:rPr>
          <w:rFonts w:ascii="Arial" w:hAnsi="Arial" w:cs="Arial"/>
          <w:color w:val="0000FF"/>
        </w:rPr>
      </w:pPr>
      <w:r w:rsidRPr="00766B03">
        <w:rPr>
          <w:rFonts w:ascii="Arial" w:hAnsi="Arial" w:cs="Arial"/>
          <w:color w:val="0000FF"/>
        </w:rPr>
        <w:t xml:space="preserve">The formal complaint procedure has two stages. Many complaints are resolved at the first stage. Any complaint you make should be treated seriously, and considered thoroughly and fairly. </w:t>
      </w:r>
    </w:p>
    <w:p w14:paraId="58AA5F14" w14:textId="77777777" w:rsidR="0054375D" w:rsidRPr="00766B03" w:rsidRDefault="0054375D" w:rsidP="0054375D">
      <w:pPr>
        <w:rPr>
          <w:rFonts w:ascii="Arial" w:hAnsi="Arial" w:cs="Arial"/>
          <w:color w:val="0000FF"/>
        </w:rPr>
      </w:pPr>
    </w:p>
    <w:p w14:paraId="1B0E7270" w14:textId="77777777" w:rsidR="0054375D" w:rsidRPr="00766B03" w:rsidRDefault="0054375D" w:rsidP="0054375D">
      <w:pPr>
        <w:rPr>
          <w:rFonts w:ascii="Arial" w:hAnsi="Arial" w:cs="Arial"/>
          <w:color w:val="0000FF"/>
        </w:rPr>
      </w:pPr>
      <w:r w:rsidRPr="00766B03">
        <w:rPr>
          <w:rFonts w:ascii="Arial" w:hAnsi="Arial" w:cs="Arial"/>
          <w:color w:val="0000FF"/>
        </w:rPr>
        <w:t xml:space="preserve">You can ask someone to take your complaint forward on your behalf. This could be, for instance, a trade union official, welfare officer, your </w:t>
      </w:r>
      <w:r>
        <w:rPr>
          <w:rFonts w:ascii="Arial" w:hAnsi="Arial" w:cs="Arial"/>
          <w:color w:val="0000FF"/>
        </w:rPr>
        <w:t>spouse</w:t>
      </w:r>
      <w:r w:rsidRPr="00766B03">
        <w:rPr>
          <w:rFonts w:ascii="Arial" w:hAnsi="Arial" w:cs="Arial"/>
          <w:color w:val="0000FF"/>
        </w:rPr>
        <w:t xml:space="preserve"> or partner, or a friend.</w:t>
      </w:r>
    </w:p>
    <w:p w14:paraId="1448E2F2" w14:textId="77777777" w:rsidR="0054375D" w:rsidRPr="00766B03" w:rsidRDefault="0054375D" w:rsidP="0054375D">
      <w:pPr>
        <w:rPr>
          <w:rFonts w:ascii="Arial" w:hAnsi="Arial" w:cs="Arial"/>
          <w:color w:val="0000FF"/>
        </w:rPr>
      </w:pPr>
    </w:p>
    <w:p w14:paraId="4B37107E" w14:textId="77777777" w:rsidR="0054375D" w:rsidRPr="00766B03" w:rsidRDefault="0054375D" w:rsidP="0054375D">
      <w:pPr>
        <w:rPr>
          <w:rFonts w:ascii="Arial" w:hAnsi="Arial" w:cs="Arial"/>
          <w:color w:val="0000FF"/>
        </w:rPr>
      </w:pPr>
      <w:r w:rsidRPr="00766B03">
        <w:rPr>
          <w:rFonts w:ascii="Arial" w:hAnsi="Arial" w:cs="Arial"/>
          <w:color w:val="0000FF"/>
        </w:rPr>
        <w:t>No charge is made at any stage for investigating a complaint under the internal dispute resolution procedure. But expenses that you will have to meet are your own (and/or your representative's) time, stationery and postage.</w:t>
      </w:r>
    </w:p>
    <w:p w14:paraId="1A807C8E" w14:textId="77777777" w:rsidR="0054375D" w:rsidRPr="00766B03" w:rsidRDefault="0054375D" w:rsidP="0054375D">
      <w:pPr>
        <w:rPr>
          <w:rFonts w:ascii="Arial" w:hAnsi="Arial" w:cs="Arial"/>
          <w:color w:val="0000FF"/>
        </w:rPr>
      </w:pPr>
    </w:p>
    <w:p w14:paraId="4E3711B3" w14:textId="77777777" w:rsidR="0054375D" w:rsidRPr="00C325E5" w:rsidRDefault="0054375D" w:rsidP="0054375D">
      <w:pPr>
        <w:rPr>
          <w:rFonts w:ascii="Arial" w:hAnsi="Arial" w:cs="Arial"/>
          <w:i/>
          <w:color w:val="0000FF"/>
        </w:rPr>
      </w:pPr>
      <w:r w:rsidRPr="00C325E5">
        <w:rPr>
          <w:rFonts w:ascii="Arial" w:hAnsi="Arial" w:cs="Arial"/>
          <w:color w:val="0000FF"/>
          <w:u w:val="single"/>
        </w:rPr>
        <w:t>First stage</w:t>
      </w:r>
      <w:r>
        <w:rPr>
          <w:rFonts w:ascii="Arial" w:hAnsi="Arial" w:cs="Arial"/>
          <w:color w:val="0000FF"/>
          <w:u w:val="single"/>
        </w:rPr>
        <w:t xml:space="preserve"> </w:t>
      </w:r>
      <w:r w:rsidRPr="00666D10">
        <w:rPr>
          <w:rFonts w:ascii="Arial" w:hAnsi="Arial" w:cs="Arial"/>
          <w:i/>
          <w:color w:val="0000FF"/>
          <w:u w:val="single"/>
        </w:rPr>
        <w:t>[In Scotland, amend the three references to ‘adjudicator’ below to ‘nominated person’]</w:t>
      </w:r>
      <w:r>
        <w:rPr>
          <w:rFonts w:ascii="Arial" w:hAnsi="Arial" w:cs="Arial"/>
          <w:color w:val="0000FF"/>
          <w:u w:val="single"/>
        </w:rPr>
        <w:t xml:space="preserve"> </w:t>
      </w:r>
    </w:p>
    <w:p w14:paraId="31AEF01F" w14:textId="77777777" w:rsidR="0054375D" w:rsidRPr="00766B03" w:rsidRDefault="0054375D" w:rsidP="0054375D">
      <w:pPr>
        <w:rPr>
          <w:rFonts w:ascii="Arial" w:hAnsi="Arial" w:cs="Arial"/>
          <w:color w:val="0000FF"/>
        </w:rPr>
      </w:pPr>
    </w:p>
    <w:p w14:paraId="1F3EA4EA" w14:textId="77777777" w:rsidR="0054375D" w:rsidRPr="00766B03" w:rsidRDefault="0054375D" w:rsidP="0054375D">
      <w:pPr>
        <w:rPr>
          <w:rFonts w:ascii="Arial" w:hAnsi="Arial" w:cs="Arial"/>
          <w:color w:val="0000FF"/>
        </w:rPr>
      </w:pPr>
      <w:r w:rsidRPr="00766B03">
        <w:rPr>
          <w:rFonts w:ascii="Arial" w:hAnsi="Arial" w:cs="Arial"/>
          <w:color w:val="0000FF"/>
        </w:rPr>
        <w:t>If you need to make a formal complaint, you should make it:</w:t>
      </w:r>
    </w:p>
    <w:p w14:paraId="41495BB5" w14:textId="77777777" w:rsidR="0054375D" w:rsidRPr="00766B03" w:rsidRDefault="0054375D" w:rsidP="0054375D">
      <w:pPr>
        <w:rPr>
          <w:rFonts w:ascii="Arial" w:hAnsi="Arial" w:cs="Arial"/>
          <w:color w:val="0000FF"/>
        </w:rPr>
      </w:pPr>
    </w:p>
    <w:p w14:paraId="364FF929" w14:textId="77777777" w:rsidR="0054375D" w:rsidRPr="004B38DE" w:rsidRDefault="0054375D" w:rsidP="0054375D">
      <w:pPr>
        <w:numPr>
          <w:ilvl w:val="0"/>
          <w:numId w:val="4"/>
        </w:numPr>
        <w:tabs>
          <w:tab w:val="clear" w:pos="360"/>
          <w:tab w:val="num" w:pos="1080"/>
        </w:tabs>
        <w:ind w:left="1080"/>
        <w:rPr>
          <w:rFonts w:ascii="Arial" w:hAnsi="Arial" w:cs="Arial"/>
          <w:color w:val="0000FF"/>
        </w:rPr>
      </w:pPr>
      <w:r w:rsidRPr="00766B03">
        <w:rPr>
          <w:rFonts w:ascii="Arial" w:hAnsi="Arial" w:cs="Arial"/>
          <w:color w:val="0000FF"/>
        </w:rPr>
        <w:t>in writing</w:t>
      </w:r>
      <w:r>
        <w:rPr>
          <w:rFonts w:ascii="Arial" w:hAnsi="Arial" w:cs="Arial"/>
          <w:color w:val="0000FF"/>
        </w:rPr>
        <w:t xml:space="preserve"> </w:t>
      </w:r>
      <w:r w:rsidRPr="004B38DE">
        <w:rPr>
          <w:rFonts w:ascii="Arial" w:hAnsi="Arial" w:cs="Arial"/>
          <w:color w:val="0000FF"/>
        </w:rPr>
        <w:t xml:space="preserve">to </w:t>
      </w:r>
      <w:r w:rsidRPr="004B38DE">
        <w:rPr>
          <w:rFonts w:ascii="Arial" w:hAnsi="Arial" w:cs="Arial"/>
          <w:i/>
          <w:color w:val="0000FF"/>
        </w:rPr>
        <w:t>[insert job title and address of the person your organisation has nominated to hear stage one appeals] (the ‘</w:t>
      </w:r>
      <w:r>
        <w:rPr>
          <w:rFonts w:ascii="Arial" w:hAnsi="Arial" w:cs="Arial"/>
          <w:i/>
          <w:color w:val="0000FF"/>
        </w:rPr>
        <w:t>adjudicator</w:t>
      </w:r>
      <w:r w:rsidRPr="004B38DE">
        <w:rPr>
          <w:rFonts w:ascii="Arial" w:hAnsi="Arial" w:cs="Arial"/>
          <w:i/>
          <w:color w:val="0000FF"/>
        </w:rPr>
        <w:t>’)</w:t>
      </w:r>
      <w:r w:rsidRPr="004B38DE">
        <w:rPr>
          <w:rFonts w:ascii="Arial" w:hAnsi="Arial" w:cs="Arial"/>
          <w:color w:val="0000FF"/>
        </w:rPr>
        <w:t xml:space="preserve">, and </w:t>
      </w:r>
    </w:p>
    <w:p w14:paraId="35165B88" w14:textId="77777777" w:rsidR="0054375D" w:rsidRPr="00766B03" w:rsidRDefault="0054375D" w:rsidP="0054375D">
      <w:pPr>
        <w:tabs>
          <w:tab w:val="num" w:pos="1080"/>
        </w:tabs>
        <w:ind w:left="1080"/>
        <w:rPr>
          <w:rFonts w:ascii="Arial" w:hAnsi="Arial" w:cs="Arial"/>
          <w:color w:val="0000FF"/>
        </w:rPr>
      </w:pPr>
    </w:p>
    <w:p w14:paraId="35C24EBE" w14:textId="77777777" w:rsidR="0054375D" w:rsidRPr="00766B03" w:rsidRDefault="0054375D" w:rsidP="0054375D">
      <w:pPr>
        <w:numPr>
          <w:ilvl w:val="0"/>
          <w:numId w:val="4"/>
        </w:numPr>
        <w:tabs>
          <w:tab w:val="clear" w:pos="360"/>
          <w:tab w:val="num" w:pos="1080"/>
        </w:tabs>
        <w:ind w:left="1080"/>
        <w:rPr>
          <w:rFonts w:ascii="Arial" w:hAnsi="Arial" w:cs="Arial"/>
          <w:color w:val="0000FF"/>
        </w:rPr>
      </w:pPr>
      <w:r w:rsidRPr="00766B03">
        <w:rPr>
          <w:rFonts w:ascii="Arial" w:hAnsi="Arial" w:cs="Arial"/>
          <w:color w:val="0000FF"/>
        </w:rPr>
        <w:t>normally within 6 months of the day when you were told of the decision you want to complain about.</w:t>
      </w:r>
    </w:p>
    <w:p w14:paraId="7A539CCC" w14:textId="77777777" w:rsidR="0054375D" w:rsidRPr="00766B03" w:rsidRDefault="0054375D" w:rsidP="0054375D">
      <w:pPr>
        <w:rPr>
          <w:rFonts w:ascii="Arial" w:hAnsi="Arial" w:cs="Arial"/>
          <w:color w:val="0000FF"/>
        </w:rPr>
      </w:pPr>
    </w:p>
    <w:p w14:paraId="74B32CC7" w14:textId="77777777" w:rsidR="0054375D" w:rsidRPr="00766B03" w:rsidRDefault="0054375D" w:rsidP="0054375D">
      <w:pPr>
        <w:rPr>
          <w:rFonts w:ascii="Arial" w:hAnsi="Arial" w:cs="Arial"/>
          <w:color w:val="0000FF"/>
        </w:rPr>
      </w:pPr>
      <w:r w:rsidRPr="00766B03">
        <w:rPr>
          <w:rFonts w:ascii="Arial" w:hAnsi="Arial" w:cs="Arial"/>
          <w:color w:val="0000FF"/>
        </w:rPr>
        <w:t xml:space="preserve">Your complaint will be considered carefully by </w:t>
      </w:r>
      <w:r>
        <w:rPr>
          <w:rFonts w:ascii="Arial" w:hAnsi="Arial" w:cs="Arial"/>
          <w:color w:val="0000FF"/>
        </w:rPr>
        <w:t>the adjudicator</w:t>
      </w:r>
      <w:r w:rsidRPr="00766B03">
        <w:rPr>
          <w:rFonts w:ascii="Arial" w:hAnsi="Arial" w:cs="Arial"/>
          <w:color w:val="0000FF"/>
        </w:rPr>
        <w:t xml:space="preserve"> </w:t>
      </w:r>
      <w:r>
        <w:rPr>
          <w:rFonts w:ascii="Arial" w:hAnsi="Arial" w:cs="Arial"/>
          <w:color w:val="0000FF"/>
        </w:rPr>
        <w:t xml:space="preserve">who </w:t>
      </w:r>
      <w:r w:rsidRPr="00766B03">
        <w:rPr>
          <w:rFonts w:ascii="Arial" w:hAnsi="Arial" w:cs="Arial"/>
          <w:color w:val="0000FF"/>
        </w:rPr>
        <w:t xml:space="preserve">is required to give you </w:t>
      </w:r>
      <w:r>
        <w:rPr>
          <w:rFonts w:ascii="Arial" w:hAnsi="Arial" w:cs="Arial"/>
          <w:color w:val="0000FF"/>
        </w:rPr>
        <w:t>a</w:t>
      </w:r>
      <w:r w:rsidRPr="00766B03">
        <w:rPr>
          <w:rFonts w:ascii="Arial" w:hAnsi="Arial" w:cs="Arial"/>
          <w:color w:val="0000FF"/>
        </w:rPr>
        <w:t xml:space="preserve"> decision in writing.</w:t>
      </w:r>
    </w:p>
    <w:p w14:paraId="18C9B313" w14:textId="77777777" w:rsidR="0054375D" w:rsidRPr="00766B03" w:rsidRDefault="0054375D" w:rsidP="0054375D">
      <w:pPr>
        <w:rPr>
          <w:rFonts w:ascii="Arial" w:hAnsi="Arial" w:cs="Arial"/>
          <w:color w:val="0000FF"/>
        </w:rPr>
      </w:pPr>
    </w:p>
    <w:p w14:paraId="0CE79F38" w14:textId="77777777" w:rsidR="0054375D" w:rsidRPr="00766B03" w:rsidRDefault="0054375D" w:rsidP="0054375D">
      <w:pPr>
        <w:rPr>
          <w:rFonts w:ascii="Arial" w:hAnsi="Arial" w:cs="Arial"/>
          <w:color w:val="0000FF"/>
        </w:rPr>
      </w:pPr>
      <w:r w:rsidRPr="00766B03">
        <w:rPr>
          <w:rFonts w:ascii="Arial" w:hAnsi="Arial" w:cs="Arial"/>
          <w:color w:val="0000FF"/>
        </w:rPr>
        <w:t xml:space="preserve">If the </w:t>
      </w:r>
      <w:r>
        <w:rPr>
          <w:rFonts w:ascii="Arial" w:hAnsi="Arial" w:cs="Arial"/>
          <w:color w:val="0000FF"/>
        </w:rPr>
        <w:t>adjudicator finds in your favour</w:t>
      </w:r>
      <w:r w:rsidRPr="00766B03">
        <w:rPr>
          <w:rFonts w:ascii="Arial" w:hAnsi="Arial" w:cs="Arial"/>
          <w:color w:val="0000FF"/>
        </w:rPr>
        <w:t xml:space="preserve">, the </w:t>
      </w:r>
      <w:r>
        <w:rPr>
          <w:rFonts w:ascii="Arial" w:hAnsi="Arial" w:cs="Arial"/>
          <w:color w:val="0000FF"/>
        </w:rPr>
        <w:t xml:space="preserve">body that </w:t>
      </w:r>
      <w:r w:rsidRPr="00766B03">
        <w:rPr>
          <w:rFonts w:ascii="Arial" w:hAnsi="Arial" w:cs="Arial"/>
          <w:color w:val="0000FF"/>
        </w:rPr>
        <w:t>made th</w:t>
      </w:r>
      <w:r>
        <w:rPr>
          <w:rFonts w:ascii="Arial" w:hAnsi="Arial" w:cs="Arial"/>
          <w:color w:val="0000FF"/>
        </w:rPr>
        <w:t>e</w:t>
      </w:r>
      <w:r w:rsidRPr="00766B03">
        <w:rPr>
          <w:rFonts w:ascii="Arial" w:hAnsi="Arial" w:cs="Arial"/>
          <w:color w:val="0000FF"/>
        </w:rPr>
        <w:t xml:space="preserve"> original decision </w:t>
      </w:r>
      <w:r>
        <w:rPr>
          <w:rFonts w:ascii="Arial" w:hAnsi="Arial" w:cs="Arial"/>
          <w:color w:val="0000FF"/>
        </w:rPr>
        <w:t xml:space="preserve">about which you made the complaint </w:t>
      </w:r>
      <w:r w:rsidRPr="00766B03">
        <w:rPr>
          <w:rFonts w:ascii="Arial" w:hAnsi="Arial" w:cs="Arial"/>
          <w:color w:val="0000FF"/>
        </w:rPr>
        <w:t>will be required to reconsider their decision.</w:t>
      </w:r>
    </w:p>
    <w:p w14:paraId="2CD3ED7A" w14:textId="77777777" w:rsidR="0054375D" w:rsidRDefault="0054375D" w:rsidP="0054375D">
      <w:pPr>
        <w:rPr>
          <w:rFonts w:ascii="Arial" w:hAnsi="Arial" w:cs="Arial"/>
          <w:color w:val="0000FF"/>
        </w:rPr>
      </w:pPr>
    </w:p>
    <w:p w14:paraId="594A3BC2" w14:textId="77777777" w:rsidR="0054375D" w:rsidRPr="00C325E5" w:rsidRDefault="0054375D" w:rsidP="0054375D">
      <w:pPr>
        <w:rPr>
          <w:rFonts w:ascii="Arial" w:hAnsi="Arial" w:cs="Arial"/>
          <w:i/>
          <w:color w:val="0000FF"/>
        </w:rPr>
      </w:pPr>
      <w:r w:rsidRPr="00C325E5">
        <w:rPr>
          <w:rFonts w:ascii="Arial" w:hAnsi="Arial" w:cs="Arial"/>
          <w:color w:val="0000FF"/>
          <w:u w:val="single"/>
        </w:rPr>
        <w:t xml:space="preserve">Second Stage </w:t>
      </w:r>
      <w:r w:rsidRPr="00666D10">
        <w:rPr>
          <w:rFonts w:ascii="Arial" w:hAnsi="Arial" w:cs="Arial"/>
          <w:i/>
          <w:color w:val="0000FF"/>
          <w:u w:val="single"/>
        </w:rPr>
        <w:t xml:space="preserve">[In Scotland, amend the </w:t>
      </w:r>
      <w:r>
        <w:rPr>
          <w:rFonts w:ascii="Arial" w:hAnsi="Arial" w:cs="Arial"/>
          <w:i/>
          <w:color w:val="0000FF"/>
          <w:u w:val="single"/>
        </w:rPr>
        <w:t>seven</w:t>
      </w:r>
      <w:r w:rsidRPr="00666D10">
        <w:rPr>
          <w:rFonts w:ascii="Arial" w:hAnsi="Arial" w:cs="Arial"/>
          <w:i/>
          <w:color w:val="0000FF"/>
          <w:u w:val="single"/>
        </w:rPr>
        <w:t xml:space="preserve"> references to ‘adjudicator’ below to ‘nominated person’]</w:t>
      </w:r>
      <w:r>
        <w:rPr>
          <w:rFonts w:ascii="Arial" w:hAnsi="Arial" w:cs="Arial"/>
          <w:color w:val="0000FF"/>
          <w:u w:val="single"/>
        </w:rPr>
        <w:t xml:space="preserve"> </w:t>
      </w:r>
    </w:p>
    <w:p w14:paraId="0FE36489" w14:textId="77777777" w:rsidR="0054375D" w:rsidRPr="00766B03" w:rsidRDefault="0054375D" w:rsidP="0054375D">
      <w:pPr>
        <w:rPr>
          <w:rFonts w:ascii="Arial" w:hAnsi="Arial" w:cs="Arial"/>
          <w:color w:val="0000FF"/>
        </w:rPr>
      </w:pPr>
    </w:p>
    <w:p w14:paraId="21949431" w14:textId="77777777" w:rsidR="0054375D" w:rsidRPr="00766B03" w:rsidRDefault="0054375D" w:rsidP="0054375D">
      <w:pPr>
        <w:rPr>
          <w:rFonts w:ascii="Arial" w:hAnsi="Arial" w:cs="Arial"/>
          <w:color w:val="0000FF"/>
        </w:rPr>
      </w:pPr>
      <w:r w:rsidRPr="00766B03">
        <w:rPr>
          <w:rFonts w:ascii="Arial" w:hAnsi="Arial" w:cs="Arial"/>
          <w:color w:val="0000FF"/>
        </w:rPr>
        <w:t xml:space="preserve">You can ask the pension scheme administering authority </w:t>
      </w:r>
      <w:r>
        <w:rPr>
          <w:rFonts w:ascii="Arial" w:hAnsi="Arial" w:cs="Arial"/>
          <w:i/>
          <w:color w:val="0000FF"/>
        </w:rPr>
        <w:t xml:space="preserve">[or, in Scotland, amend to “You can ask the Scottish Ministers”] </w:t>
      </w:r>
      <w:r w:rsidRPr="00766B03">
        <w:rPr>
          <w:rFonts w:ascii="Arial" w:hAnsi="Arial" w:cs="Arial"/>
          <w:color w:val="0000FF"/>
        </w:rPr>
        <w:t>to take a fresh look at your complaint in any of the following circumstances:</w:t>
      </w:r>
    </w:p>
    <w:p w14:paraId="5C05ED06" w14:textId="77777777" w:rsidR="0054375D" w:rsidRPr="00766B03" w:rsidRDefault="0054375D" w:rsidP="0054375D">
      <w:pPr>
        <w:rPr>
          <w:rFonts w:ascii="Arial" w:hAnsi="Arial" w:cs="Arial"/>
          <w:color w:val="0000FF"/>
        </w:rPr>
      </w:pPr>
    </w:p>
    <w:p w14:paraId="6A62D51F" w14:textId="77777777" w:rsidR="0054375D" w:rsidRPr="00766B03" w:rsidRDefault="0054375D" w:rsidP="0054375D">
      <w:pPr>
        <w:numPr>
          <w:ilvl w:val="0"/>
          <w:numId w:val="5"/>
        </w:numPr>
        <w:rPr>
          <w:rFonts w:ascii="Arial" w:hAnsi="Arial" w:cs="Arial"/>
          <w:color w:val="0000FF"/>
        </w:rPr>
      </w:pPr>
      <w:r w:rsidRPr="00766B03">
        <w:rPr>
          <w:rFonts w:ascii="Arial" w:hAnsi="Arial" w:cs="Arial"/>
          <w:color w:val="0000FF"/>
        </w:rPr>
        <w:t xml:space="preserve">you are not satisfied with the </w:t>
      </w:r>
      <w:r>
        <w:rPr>
          <w:rFonts w:ascii="Arial" w:hAnsi="Arial" w:cs="Arial"/>
          <w:color w:val="0000FF"/>
        </w:rPr>
        <w:t>adjudicator</w:t>
      </w:r>
      <w:r w:rsidRPr="00766B03">
        <w:rPr>
          <w:rFonts w:ascii="Arial" w:hAnsi="Arial" w:cs="Arial"/>
          <w:color w:val="0000FF"/>
        </w:rPr>
        <w:t xml:space="preserve">'s first-stage decision, </w:t>
      </w:r>
    </w:p>
    <w:p w14:paraId="6C96ED36" w14:textId="77777777" w:rsidR="0054375D" w:rsidRPr="00766B03" w:rsidRDefault="0054375D" w:rsidP="0054375D">
      <w:pPr>
        <w:numPr>
          <w:ilvl w:val="0"/>
          <w:numId w:val="5"/>
        </w:numPr>
        <w:rPr>
          <w:rFonts w:ascii="Arial" w:hAnsi="Arial" w:cs="Arial"/>
          <w:color w:val="0000FF"/>
        </w:rPr>
      </w:pPr>
      <w:r w:rsidRPr="00766B03">
        <w:rPr>
          <w:rFonts w:ascii="Arial" w:hAnsi="Arial" w:cs="Arial"/>
          <w:color w:val="0000FF"/>
        </w:rPr>
        <w:t xml:space="preserve">you have not received a decision or an interim letter from the </w:t>
      </w:r>
      <w:r>
        <w:rPr>
          <w:rFonts w:ascii="Arial" w:hAnsi="Arial" w:cs="Arial"/>
          <w:color w:val="0000FF"/>
        </w:rPr>
        <w:t>adjudicator</w:t>
      </w:r>
      <w:r w:rsidRPr="00766B03">
        <w:rPr>
          <w:rFonts w:ascii="Arial" w:hAnsi="Arial" w:cs="Arial"/>
          <w:color w:val="0000FF"/>
        </w:rPr>
        <w:t>, and it is 3 months since your lodged your complaint,</w:t>
      </w:r>
    </w:p>
    <w:p w14:paraId="7517207B" w14:textId="77777777" w:rsidR="0054375D" w:rsidRPr="00766B03" w:rsidRDefault="0054375D" w:rsidP="0054375D">
      <w:pPr>
        <w:numPr>
          <w:ilvl w:val="0"/>
          <w:numId w:val="5"/>
        </w:numPr>
        <w:rPr>
          <w:rFonts w:ascii="Arial" w:hAnsi="Arial" w:cs="Arial"/>
          <w:color w:val="0000FF"/>
        </w:rPr>
      </w:pPr>
      <w:r w:rsidRPr="00766B03">
        <w:rPr>
          <w:rFonts w:ascii="Arial" w:hAnsi="Arial" w:cs="Arial"/>
          <w:color w:val="0000FF"/>
        </w:rPr>
        <w:t xml:space="preserve">it is one month after the date by which the </w:t>
      </w:r>
      <w:r>
        <w:rPr>
          <w:rFonts w:ascii="Arial" w:hAnsi="Arial" w:cs="Arial"/>
          <w:color w:val="0000FF"/>
        </w:rPr>
        <w:t>adjudicator</w:t>
      </w:r>
      <w:r w:rsidRPr="00766B03">
        <w:rPr>
          <w:rFonts w:ascii="Arial" w:hAnsi="Arial" w:cs="Arial"/>
          <w:color w:val="0000FF"/>
        </w:rPr>
        <w:t xml:space="preserve"> told you (in an interim letter) that they would give you a decision, and you have still not received that decision.</w:t>
      </w:r>
    </w:p>
    <w:p w14:paraId="1346163B" w14:textId="77777777" w:rsidR="0054375D" w:rsidRPr="00766B03" w:rsidRDefault="0054375D" w:rsidP="0054375D">
      <w:pPr>
        <w:rPr>
          <w:rFonts w:ascii="Arial" w:hAnsi="Arial" w:cs="Arial"/>
          <w:color w:val="0000FF"/>
        </w:rPr>
      </w:pPr>
    </w:p>
    <w:p w14:paraId="02CF9F8B" w14:textId="77777777" w:rsidR="0054375D" w:rsidRPr="00766B03" w:rsidRDefault="0054375D" w:rsidP="0054375D">
      <w:pPr>
        <w:rPr>
          <w:rFonts w:ascii="Arial" w:hAnsi="Arial" w:cs="Arial"/>
          <w:color w:val="0000FF"/>
        </w:rPr>
      </w:pPr>
      <w:r w:rsidRPr="00766B03">
        <w:rPr>
          <w:rFonts w:ascii="Arial" w:hAnsi="Arial" w:cs="Arial"/>
          <w:color w:val="0000FF"/>
        </w:rPr>
        <w:t xml:space="preserve">This review would be undertaken by a person not involved in the first stage decision. </w:t>
      </w:r>
    </w:p>
    <w:p w14:paraId="72283D42" w14:textId="77777777" w:rsidR="0054375D" w:rsidRPr="00766B03" w:rsidRDefault="0054375D" w:rsidP="0054375D">
      <w:pPr>
        <w:rPr>
          <w:rFonts w:ascii="Arial" w:hAnsi="Arial" w:cs="Arial"/>
          <w:color w:val="0000FF"/>
        </w:rPr>
      </w:pPr>
    </w:p>
    <w:p w14:paraId="0CC2FBCD" w14:textId="77777777" w:rsidR="0054375D" w:rsidRDefault="0054375D" w:rsidP="0054375D">
      <w:pPr>
        <w:rPr>
          <w:rFonts w:ascii="Arial" w:hAnsi="Arial" w:cs="Arial"/>
          <w:color w:val="0000FF"/>
        </w:rPr>
      </w:pPr>
      <w:r w:rsidRPr="00766B03">
        <w:rPr>
          <w:rFonts w:ascii="Arial" w:hAnsi="Arial" w:cs="Arial"/>
          <w:color w:val="0000FF"/>
        </w:rPr>
        <w:t xml:space="preserve">You will need to send </w:t>
      </w:r>
      <w:r>
        <w:rPr>
          <w:rFonts w:ascii="Arial" w:hAnsi="Arial" w:cs="Arial"/>
          <w:color w:val="0000FF"/>
        </w:rPr>
        <w:t xml:space="preserve">your complaint in writing to </w:t>
      </w:r>
      <w:r w:rsidRPr="00766B03">
        <w:rPr>
          <w:rFonts w:ascii="Arial" w:hAnsi="Arial" w:cs="Arial"/>
          <w:color w:val="0000FF"/>
        </w:rPr>
        <w:t xml:space="preserve">the </w:t>
      </w:r>
      <w:r>
        <w:rPr>
          <w:rFonts w:ascii="Arial" w:hAnsi="Arial" w:cs="Arial"/>
          <w:color w:val="0000FF"/>
        </w:rPr>
        <w:t xml:space="preserve">pension scheme </w:t>
      </w:r>
      <w:r w:rsidRPr="00766B03">
        <w:rPr>
          <w:rFonts w:ascii="Arial" w:hAnsi="Arial" w:cs="Arial"/>
          <w:color w:val="0000FF"/>
        </w:rPr>
        <w:t>administering authority</w:t>
      </w:r>
      <w:r>
        <w:rPr>
          <w:rFonts w:ascii="Arial" w:hAnsi="Arial" w:cs="Arial"/>
          <w:color w:val="0000FF"/>
        </w:rPr>
        <w:t xml:space="preserve"> </w:t>
      </w:r>
      <w:r>
        <w:rPr>
          <w:rFonts w:ascii="Arial" w:hAnsi="Arial" w:cs="Arial"/>
          <w:i/>
          <w:color w:val="0000FF"/>
        </w:rPr>
        <w:t>[or, in Scotland, amend to “to the Scottish Ministers”]</w:t>
      </w:r>
      <w:r>
        <w:rPr>
          <w:rFonts w:ascii="Arial" w:hAnsi="Arial" w:cs="Arial"/>
          <w:color w:val="0000FF"/>
        </w:rPr>
        <w:t>:</w:t>
      </w:r>
    </w:p>
    <w:p w14:paraId="2F42A464" w14:textId="77777777" w:rsidR="0054375D" w:rsidRDefault="0054375D" w:rsidP="0054375D">
      <w:pPr>
        <w:ind w:left="420"/>
        <w:rPr>
          <w:rFonts w:ascii="Arial" w:hAnsi="Arial" w:cs="Arial"/>
          <w:color w:val="0000FF"/>
        </w:rPr>
      </w:pPr>
    </w:p>
    <w:p w14:paraId="2AA95DA8" w14:textId="77777777" w:rsidR="0054375D" w:rsidRDefault="0054375D" w:rsidP="0054375D">
      <w:pPr>
        <w:numPr>
          <w:ilvl w:val="0"/>
          <w:numId w:val="6"/>
        </w:numPr>
        <w:rPr>
          <w:rFonts w:ascii="Arial" w:hAnsi="Arial" w:cs="Arial"/>
          <w:color w:val="0000FF"/>
        </w:rPr>
      </w:pPr>
      <w:r>
        <w:rPr>
          <w:rFonts w:ascii="Arial" w:hAnsi="Arial" w:cs="Arial"/>
          <w:color w:val="0000FF"/>
        </w:rPr>
        <w:t xml:space="preserve">within 6 months of the date of the adjudicator’s decision, or </w:t>
      </w:r>
    </w:p>
    <w:p w14:paraId="3E7ABAE4" w14:textId="77777777" w:rsidR="0054375D" w:rsidRDefault="0054375D" w:rsidP="0054375D">
      <w:pPr>
        <w:numPr>
          <w:ilvl w:val="0"/>
          <w:numId w:val="6"/>
        </w:numPr>
        <w:rPr>
          <w:rFonts w:ascii="Arial" w:hAnsi="Arial" w:cs="Arial"/>
          <w:color w:val="0000FF"/>
        </w:rPr>
      </w:pPr>
      <w:r>
        <w:rPr>
          <w:rFonts w:ascii="Arial" w:hAnsi="Arial" w:cs="Arial"/>
          <w:color w:val="0000FF"/>
        </w:rPr>
        <w:t>within 9 months from the date you submitted your complaint if the adjudicator has not given you a decision within 3 months of the date you originally submitted your complaint, or</w:t>
      </w:r>
    </w:p>
    <w:p w14:paraId="056093E6" w14:textId="77777777" w:rsidR="0054375D" w:rsidRDefault="0054375D" w:rsidP="0054375D">
      <w:pPr>
        <w:numPr>
          <w:ilvl w:val="0"/>
          <w:numId w:val="6"/>
        </w:numPr>
        <w:rPr>
          <w:rFonts w:ascii="Arial" w:hAnsi="Arial" w:cs="Arial"/>
          <w:color w:val="0000FF"/>
        </w:rPr>
      </w:pPr>
      <w:r>
        <w:rPr>
          <w:rFonts w:ascii="Arial" w:hAnsi="Arial" w:cs="Arial"/>
          <w:color w:val="0000FF"/>
        </w:rPr>
        <w:t>if the adjudicator gives you an interim decision but not a final decision, within 7 months of the date the adjudicator had promised to give you a final decision.</w:t>
      </w:r>
    </w:p>
    <w:p w14:paraId="65169493" w14:textId="77777777" w:rsidR="0054375D" w:rsidRDefault="0054375D" w:rsidP="0054375D">
      <w:pPr>
        <w:ind w:left="420"/>
        <w:rPr>
          <w:rFonts w:ascii="Arial" w:hAnsi="Arial" w:cs="Arial"/>
          <w:color w:val="0000FF"/>
        </w:rPr>
      </w:pPr>
      <w:r w:rsidRPr="00766B03">
        <w:rPr>
          <w:rFonts w:ascii="Arial" w:hAnsi="Arial" w:cs="Arial"/>
          <w:color w:val="0000FF"/>
        </w:rPr>
        <w:t xml:space="preserve"> </w:t>
      </w:r>
    </w:p>
    <w:p w14:paraId="2E4ECA2F" w14:textId="77777777" w:rsidR="0054375D" w:rsidRPr="00766B03" w:rsidRDefault="0054375D" w:rsidP="0054375D">
      <w:pPr>
        <w:rPr>
          <w:rFonts w:ascii="Arial" w:hAnsi="Arial" w:cs="Arial"/>
          <w:color w:val="0000FF"/>
        </w:rPr>
      </w:pPr>
      <w:r w:rsidRPr="00766B03">
        <w:rPr>
          <w:rFonts w:ascii="Arial" w:hAnsi="Arial" w:cs="Arial"/>
          <w:color w:val="0000FF"/>
        </w:rPr>
        <w:t xml:space="preserve">The administering authority </w:t>
      </w:r>
      <w:r>
        <w:rPr>
          <w:rFonts w:ascii="Arial" w:hAnsi="Arial" w:cs="Arial"/>
          <w:i/>
          <w:color w:val="0000FF"/>
        </w:rPr>
        <w:t xml:space="preserve">[or, in Scotland, amend to “The Scottish Ministers”] </w:t>
      </w:r>
      <w:r w:rsidRPr="00766B03">
        <w:rPr>
          <w:rFonts w:ascii="Arial" w:hAnsi="Arial" w:cs="Arial"/>
          <w:color w:val="0000FF"/>
        </w:rPr>
        <w:t xml:space="preserve">will consider your complaint and give you their decision in writing. </w:t>
      </w:r>
    </w:p>
    <w:p w14:paraId="1FAF2D71" w14:textId="77777777" w:rsidR="0054375D" w:rsidRPr="00766B03" w:rsidRDefault="0054375D" w:rsidP="0054375D">
      <w:pPr>
        <w:rPr>
          <w:rFonts w:ascii="Arial" w:hAnsi="Arial" w:cs="Arial"/>
          <w:color w:val="0000FF"/>
        </w:rPr>
      </w:pPr>
    </w:p>
    <w:p w14:paraId="1E6EFCA7" w14:textId="77777777" w:rsidR="0054375D" w:rsidRPr="00766B03" w:rsidRDefault="0054375D" w:rsidP="0054375D">
      <w:pPr>
        <w:rPr>
          <w:rFonts w:ascii="Arial" w:hAnsi="Arial" w:cs="Arial"/>
          <w:color w:val="0000FF"/>
        </w:rPr>
      </w:pPr>
      <w:r w:rsidRPr="00766B03">
        <w:rPr>
          <w:rFonts w:ascii="Arial" w:hAnsi="Arial" w:cs="Arial"/>
          <w:color w:val="0000FF"/>
        </w:rPr>
        <w:t xml:space="preserve">If you are still unhappy following the administering authority's </w:t>
      </w:r>
      <w:r>
        <w:rPr>
          <w:rFonts w:ascii="Arial" w:hAnsi="Arial" w:cs="Arial"/>
          <w:i/>
          <w:color w:val="0000FF"/>
        </w:rPr>
        <w:t xml:space="preserve">[or, in Scotland, amend to “the Scottish Ministers’”] </w:t>
      </w:r>
      <w:r w:rsidRPr="00766B03">
        <w:rPr>
          <w:rFonts w:ascii="Arial" w:hAnsi="Arial" w:cs="Arial"/>
          <w:color w:val="0000FF"/>
        </w:rPr>
        <w:t xml:space="preserve">second stage decision, you can take your case to the Pensions Ombudsman provided you do so within 3 years from the date of the original decision (or lack of a decision) about which you </w:t>
      </w:r>
      <w:r>
        <w:rPr>
          <w:rFonts w:ascii="Arial" w:hAnsi="Arial" w:cs="Arial"/>
          <w:color w:val="0000FF"/>
        </w:rPr>
        <w:t xml:space="preserve">had </w:t>
      </w:r>
      <w:r w:rsidRPr="00766B03">
        <w:rPr>
          <w:rFonts w:ascii="Arial" w:hAnsi="Arial" w:cs="Arial"/>
          <w:color w:val="0000FF"/>
        </w:rPr>
        <w:t>complain</w:t>
      </w:r>
      <w:r>
        <w:rPr>
          <w:rFonts w:ascii="Arial" w:hAnsi="Arial" w:cs="Arial"/>
          <w:color w:val="0000FF"/>
        </w:rPr>
        <w:t>ed</w:t>
      </w:r>
      <w:r w:rsidRPr="00766B03">
        <w:rPr>
          <w:rFonts w:ascii="Arial" w:hAnsi="Arial" w:cs="Arial"/>
          <w:color w:val="0000FF"/>
        </w:rPr>
        <w:t>.</w:t>
      </w:r>
    </w:p>
    <w:p w14:paraId="22DF59C7" w14:textId="77777777" w:rsidR="0054375D" w:rsidRPr="00995D10" w:rsidRDefault="0054375D" w:rsidP="0054375D">
      <w:pPr>
        <w:tabs>
          <w:tab w:val="num" w:pos="4500"/>
        </w:tabs>
        <w:rPr>
          <w:rFonts w:ascii="Arial" w:hAnsi="Arial" w:cs="Arial"/>
          <w:color w:val="0000FF"/>
        </w:rPr>
      </w:pPr>
    </w:p>
    <w:p w14:paraId="6D83E93A" w14:textId="77777777" w:rsidR="0054375D" w:rsidRDefault="0054375D" w:rsidP="0054375D">
      <w:pPr>
        <w:tabs>
          <w:tab w:val="num" w:pos="4500"/>
        </w:tabs>
        <w:rPr>
          <w:rFonts w:ascii="Arial" w:hAnsi="Arial" w:cs="Arial"/>
          <w:i/>
          <w:color w:val="0000FF"/>
        </w:rPr>
      </w:pPr>
    </w:p>
    <w:p w14:paraId="78975046" w14:textId="77777777" w:rsidR="0054375D" w:rsidRDefault="0054375D" w:rsidP="0054375D">
      <w:pPr>
        <w:rPr>
          <w:rFonts w:ascii="Arial" w:hAnsi="Arial" w:cs="Arial"/>
        </w:rPr>
      </w:pPr>
      <w:r>
        <w:rPr>
          <w:rFonts w:ascii="Arial" w:hAnsi="Arial" w:cs="Arial"/>
        </w:rPr>
        <w:t>Yours sincerely</w:t>
      </w:r>
    </w:p>
    <w:p w14:paraId="5FEF9785" w14:textId="77777777" w:rsidR="0054375D" w:rsidRDefault="0054375D" w:rsidP="0054375D">
      <w:pPr>
        <w:rPr>
          <w:rFonts w:ascii="Arial" w:hAnsi="Arial" w:cs="Arial"/>
          <w:i/>
        </w:rPr>
      </w:pPr>
    </w:p>
    <w:p w14:paraId="0594C088" w14:textId="77777777" w:rsidR="0054375D" w:rsidRPr="001E5F3C" w:rsidRDefault="0054375D" w:rsidP="0054375D">
      <w:pPr>
        <w:rPr>
          <w:rFonts w:ascii="Arial" w:hAnsi="Arial" w:cs="Arial"/>
          <w:i/>
        </w:rPr>
      </w:pPr>
    </w:p>
    <w:p w14:paraId="36AAD482" w14:textId="77777777" w:rsidR="0054375D" w:rsidRDefault="0054375D" w:rsidP="0054375D">
      <w:pPr>
        <w:rPr>
          <w:rFonts w:ascii="Arial" w:hAnsi="Arial" w:cs="Arial"/>
          <w:i/>
          <w:color w:val="000000"/>
        </w:rPr>
      </w:pPr>
      <w:r w:rsidRPr="00326A9D">
        <w:rPr>
          <w:rFonts w:ascii="Arial" w:hAnsi="Arial" w:cs="Arial"/>
          <w:i/>
          <w:color w:val="000000"/>
        </w:rPr>
        <w:t>[insert signatory]</w:t>
      </w:r>
    </w:p>
    <w:p w14:paraId="52A7546B" w14:textId="77777777" w:rsidR="0054375D" w:rsidRDefault="0054375D" w:rsidP="0054375D">
      <w:pPr>
        <w:rPr>
          <w:rFonts w:ascii="Arial" w:hAnsi="Arial" w:cs="Arial"/>
          <w:i/>
          <w:color w:val="000000"/>
        </w:rPr>
      </w:pPr>
    </w:p>
    <w:p w14:paraId="785E7ADD" w14:textId="77777777" w:rsidR="00EB48D7" w:rsidRDefault="0054375D" w:rsidP="0054375D">
      <w:pPr>
        <w:outlineLvl w:val="0"/>
        <w:rPr>
          <w:rFonts w:ascii="Arial" w:hAnsi="Arial" w:cs="Arial"/>
        </w:rPr>
      </w:pPr>
      <w:r>
        <w:rPr>
          <w:rFonts w:ascii="Arial" w:hAnsi="Arial" w:cs="Arial"/>
          <w:i/>
          <w:color w:val="000000"/>
        </w:rPr>
        <w:br w:type="page"/>
      </w:r>
    </w:p>
    <w:p w14:paraId="5B9C6300" w14:textId="77777777" w:rsidR="005B3A24" w:rsidRDefault="005B3A24" w:rsidP="005B3A24">
      <w:pPr>
        <w:outlineLvl w:val="0"/>
        <w:rPr>
          <w:rFonts w:ascii="Arial" w:hAnsi="Arial" w:cs="Arial"/>
        </w:rPr>
      </w:pPr>
    </w:p>
    <w:p w14:paraId="198ED470" w14:textId="77777777" w:rsidR="005B3A24" w:rsidRDefault="005B3A24" w:rsidP="00181641">
      <w:pPr>
        <w:outlineLvl w:val="0"/>
        <w:rPr>
          <w:rFonts w:ascii="Arial" w:hAnsi="Arial" w:cs="Arial"/>
          <w:i/>
        </w:rPr>
      </w:pPr>
    </w:p>
    <w:p w14:paraId="17789393" w14:textId="77777777" w:rsidR="003F3569" w:rsidRDefault="003F3569" w:rsidP="003F3569">
      <w:pPr>
        <w:rPr>
          <w:rFonts w:ascii="Arial" w:hAnsi="Arial" w:cs="Arial"/>
          <w:b/>
          <w:color w:val="002060"/>
          <w:lang w:eastAsia="en-GB"/>
        </w:rPr>
      </w:pPr>
      <w:bookmarkStart w:id="4" w:name="letter_5"/>
      <w:r w:rsidRPr="003F3569">
        <w:rPr>
          <w:rFonts w:ascii="Arial" w:hAnsi="Arial" w:cs="Arial"/>
          <w:b/>
          <w:color w:val="002060"/>
          <w:lang w:eastAsia="en-GB"/>
        </w:rPr>
        <w:t xml:space="preserve">Letter 5 </w:t>
      </w:r>
      <w:bookmarkEnd w:id="4"/>
      <w:r w:rsidRPr="003F3569">
        <w:rPr>
          <w:rFonts w:ascii="Arial" w:hAnsi="Arial" w:cs="Arial"/>
          <w:b/>
          <w:color w:val="002060"/>
          <w:lang w:eastAsia="en-GB"/>
        </w:rPr>
        <w:t>– to be sent to employees ‘contractually enrolled’ into the LGPS</w:t>
      </w:r>
    </w:p>
    <w:p w14:paraId="07C21B70" w14:textId="77777777" w:rsidR="003F3569" w:rsidRPr="003F3569" w:rsidRDefault="003F3569" w:rsidP="003F3569">
      <w:pPr>
        <w:rPr>
          <w:rFonts w:ascii="Arial" w:hAnsi="Arial" w:cs="Arial"/>
          <w:b/>
          <w:color w:val="002060"/>
          <w:lang w:eastAsia="en-GB"/>
        </w:rPr>
      </w:pPr>
    </w:p>
    <w:p w14:paraId="3CA35188" w14:textId="77777777" w:rsidR="003F3569" w:rsidRDefault="003F3569" w:rsidP="003F3569">
      <w:pPr>
        <w:pBdr>
          <w:bottom w:val="single" w:sz="4" w:space="9" w:color="auto"/>
        </w:pBdr>
        <w:rPr>
          <w:rFonts w:ascii="Arial" w:hAnsi="Arial" w:cs="Arial"/>
          <w:i/>
          <w:color w:val="0000FF"/>
        </w:rPr>
      </w:pPr>
      <w:r w:rsidRPr="0070331D">
        <w:rPr>
          <w:rFonts w:ascii="Arial" w:hAnsi="Arial" w:cs="Arial"/>
          <w:i/>
          <w:color w:val="0000FF"/>
        </w:rPr>
        <w:t xml:space="preserve"> [Please note: The elements that are required by law are shown in blue</w:t>
      </w:r>
      <w:r>
        <w:rPr>
          <w:rFonts w:ascii="Arial" w:hAnsi="Arial" w:cs="Arial"/>
          <w:i/>
          <w:color w:val="0000FF"/>
        </w:rPr>
        <w:t xml:space="preserve">. </w:t>
      </w:r>
    </w:p>
    <w:p w14:paraId="607BB0EF" w14:textId="77777777" w:rsidR="003F3569" w:rsidRDefault="003F3569" w:rsidP="003F3569">
      <w:pPr>
        <w:pBdr>
          <w:bottom w:val="single" w:sz="4" w:space="9" w:color="auto"/>
        </w:pBdr>
        <w:rPr>
          <w:rFonts w:ascii="Arial" w:hAnsi="Arial" w:cs="Arial"/>
          <w:i/>
          <w:color w:val="0000FF"/>
        </w:rPr>
      </w:pPr>
    </w:p>
    <w:p w14:paraId="043FBB90" w14:textId="77777777" w:rsidR="003F3569" w:rsidRPr="0070331D" w:rsidRDefault="003F3569" w:rsidP="003F3569">
      <w:pPr>
        <w:pBdr>
          <w:bottom w:val="single" w:sz="4" w:space="9" w:color="auto"/>
        </w:pBdr>
        <w:rPr>
          <w:rFonts w:ascii="Arial" w:hAnsi="Arial" w:cs="Arial"/>
          <w:i/>
          <w:color w:val="0000FF"/>
        </w:rPr>
      </w:pPr>
      <w:r>
        <w:rPr>
          <w:rFonts w:ascii="Arial" w:hAnsi="Arial" w:cs="Arial"/>
          <w:i/>
        </w:rPr>
        <w:t>Employers will need to decide whether to use this letter as a stand-alone letter / addendum to the contract of employment or whether to incorporate the information into the contract of employment</w:t>
      </w:r>
      <w:r w:rsidRPr="0070331D">
        <w:rPr>
          <w:rFonts w:ascii="Arial" w:hAnsi="Arial" w:cs="Arial"/>
          <w:i/>
          <w:color w:val="0000FF"/>
        </w:rPr>
        <w:t>]</w:t>
      </w:r>
    </w:p>
    <w:p w14:paraId="1C0B24A8" w14:textId="77777777" w:rsidR="003F3569" w:rsidRDefault="003F3569" w:rsidP="003F3569">
      <w:pPr>
        <w:pBdr>
          <w:bottom w:val="single" w:sz="4" w:space="9" w:color="auto"/>
        </w:pBdr>
        <w:jc w:val="right"/>
        <w:rPr>
          <w:rFonts w:ascii="Arial" w:hAnsi="Arial" w:cs="Arial"/>
        </w:rPr>
      </w:pPr>
    </w:p>
    <w:p w14:paraId="728A1459" w14:textId="77777777" w:rsidR="003F3569" w:rsidRDefault="003F3569" w:rsidP="003F3569">
      <w:pPr>
        <w:pBdr>
          <w:bottom w:val="single" w:sz="4" w:space="9" w:color="auto"/>
        </w:pBdr>
        <w:jc w:val="right"/>
        <w:rPr>
          <w:rFonts w:ascii="Arial" w:hAnsi="Arial" w:cs="Arial"/>
        </w:rPr>
      </w:pPr>
      <w:r w:rsidRPr="00D1224D">
        <w:rPr>
          <w:rFonts w:ascii="Arial" w:hAnsi="Arial" w:cs="Arial"/>
        </w:rPr>
        <w:t xml:space="preserve">[Insert Date] </w:t>
      </w:r>
    </w:p>
    <w:p w14:paraId="363B99F0" w14:textId="77777777" w:rsidR="003F3569" w:rsidRDefault="003F3569" w:rsidP="003F3569">
      <w:pPr>
        <w:pBdr>
          <w:bottom w:val="single" w:sz="4" w:space="9" w:color="auto"/>
        </w:pBdr>
        <w:jc w:val="right"/>
        <w:rPr>
          <w:rFonts w:ascii="Arial" w:hAnsi="Arial" w:cs="Arial"/>
        </w:rPr>
      </w:pPr>
    </w:p>
    <w:p w14:paraId="278D4C8D" w14:textId="77777777" w:rsidR="003F3569" w:rsidRPr="0070331D" w:rsidRDefault="003F3569" w:rsidP="003F3569">
      <w:pPr>
        <w:pBdr>
          <w:bottom w:val="single" w:sz="4" w:space="9" w:color="auto"/>
        </w:pBdr>
        <w:tabs>
          <w:tab w:val="right" w:pos="8312"/>
        </w:tabs>
        <w:rPr>
          <w:rFonts w:ascii="Arial" w:hAnsi="Arial" w:cs="Arial"/>
          <w:b/>
          <w:bCs/>
          <w:sz w:val="28"/>
          <w:szCs w:val="28"/>
        </w:rPr>
      </w:pPr>
      <w:r w:rsidRPr="0070331D">
        <w:rPr>
          <w:rFonts w:ascii="Arial" w:hAnsi="Arial" w:cs="Arial"/>
          <w:b/>
          <w:bCs/>
          <w:sz w:val="28"/>
          <w:szCs w:val="28"/>
        </w:rPr>
        <w:t xml:space="preserve">Membership of the Local Government Pension Scheme </w:t>
      </w:r>
      <w:r>
        <w:rPr>
          <w:rFonts w:ascii="Arial" w:hAnsi="Arial" w:cs="Arial"/>
          <w:b/>
          <w:bCs/>
          <w:sz w:val="28"/>
          <w:szCs w:val="28"/>
        </w:rPr>
        <w:tab/>
      </w:r>
    </w:p>
    <w:p w14:paraId="72BE982F" w14:textId="77777777" w:rsidR="003F3569" w:rsidRDefault="003F3569" w:rsidP="003F3569">
      <w:pPr>
        <w:rPr>
          <w:rFonts w:ascii="Arial" w:hAnsi="Arial" w:cs="Arial"/>
        </w:rPr>
      </w:pPr>
    </w:p>
    <w:p w14:paraId="14E1308C" w14:textId="77777777" w:rsidR="003F3569" w:rsidRDefault="003F3569" w:rsidP="003F3569">
      <w:pPr>
        <w:rPr>
          <w:rFonts w:ascii="Arial" w:hAnsi="Arial" w:cs="Arial"/>
        </w:rPr>
      </w:pPr>
      <w:r w:rsidRPr="001C78BB">
        <w:rPr>
          <w:rFonts w:ascii="Arial" w:hAnsi="Arial" w:cs="Arial"/>
        </w:rPr>
        <w:t xml:space="preserve">Dear </w:t>
      </w:r>
    </w:p>
    <w:p w14:paraId="1E102CE0" w14:textId="77777777" w:rsidR="003F3569" w:rsidRDefault="003F3569" w:rsidP="003F3569">
      <w:pPr>
        <w:rPr>
          <w:rFonts w:ascii="Arial" w:hAnsi="Arial" w:cs="Arial"/>
          <w:color w:val="000000"/>
          <w:lang w:eastAsia="en-GB"/>
        </w:rPr>
      </w:pPr>
    </w:p>
    <w:p w14:paraId="6D9641D3" w14:textId="77777777" w:rsidR="003F3569" w:rsidRPr="00A90ABA" w:rsidRDefault="003F3569" w:rsidP="003F3569">
      <w:pPr>
        <w:rPr>
          <w:rFonts w:ascii="Arial" w:hAnsi="Arial" w:cs="Arial"/>
          <w:color w:val="000000"/>
          <w:lang w:eastAsia="en-GB"/>
        </w:rPr>
      </w:pPr>
      <w:r w:rsidRPr="00A90ABA">
        <w:rPr>
          <w:rFonts w:ascii="Arial" w:hAnsi="Arial" w:cs="Arial"/>
          <w:color w:val="000000"/>
          <w:lang w:eastAsia="en-GB"/>
        </w:rPr>
        <w:t xml:space="preserve">I am writing to confirm that we provide membership of the Local Government Pension Scheme (LGPS) to employees aged under 75 who have a contract of employment that is for at least 3 months. </w:t>
      </w:r>
    </w:p>
    <w:p w14:paraId="38681B30" w14:textId="77777777" w:rsidR="003F3569" w:rsidRPr="00A90ABA" w:rsidRDefault="003F3569" w:rsidP="003F3569">
      <w:pPr>
        <w:rPr>
          <w:rFonts w:ascii="Arial" w:hAnsi="Arial" w:cs="Arial"/>
          <w:color w:val="000000"/>
          <w:lang w:eastAsia="en-GB"/>
        </w:rPr>
      </w:pPr>
    </w:p>
    <w:p w14:paraId="0CE7CAB2" w14:textId="77777777" w:rsidR="003F3569" w:rsidRPr="00A90ABA" w:rsidRDefault="003F3569" w:rsidP="003F3569">
      <w:pPr>
        <w:rPr>
          <w:rFonts w:ascii="Arial" w:hAnsi="Arial" w:cs="Arial"/>
          <w:color w:val="000000"/>
          <w:lang w:eastAsia="en-GB"/>
        </w:rPr>
      </w:pPr>
      <w:r w:rsidRPr="00A90ABA">
        <w:rPr>
          <w:rFonts w:ascii="Arial" w:hAnsi="Arial" w:cs="Arial"/>
          <w:color w:val="000000"/>
          <w:lang w:eastAsia="en-GB"/>
        </w:rPr>
        <w:t xml:space="preserve">As this applies to you, you will be automatically entered into membership of the LGPS </w:t>
      </w:r>
      <w:r w:rsidRPr="00A90ABA">
        <w:rPr>
          <w:rFonts w:ascii="Arial" w:hAnsi="Arial" w:cs="Arial"/>
        </w:rPr>
        <w:t xml:space="preserve">in your post as </w:t>
      </w:r>
      <w:r w:rsidRPr="00A90ABA">
        <w:rPr>
          <w:rFonts w:ascii="Arial" w:hAnsi="Arial" w:cs="Arial"/>
          <w:i/>
        </w:rPr>
        <w:t>[enter name of post – if the person participates in the LGPS in more than one post with the employer, enter the titles of all the posts in which the person participates in the LGPS]</w:t>
      </w:r>
      <w:r w:rsidRPr="00A90ABA">
        <w:rPr>
          <w:rFonts w:ascii="Arial" w:hAnsi="Arial" w:cs="Arial"/>
          <w:color w:val="000000"/>
          <w:lang w:eastAsia="en-GB"/>
        </w:rPr>
        <w:t>, but have the right to opt out. </w:t>
      </w:r>
    </w:p>
    <w:p w14:paraId="3357C25E" w14:textId="77777777" w:rsidR="003F3569" w:rsidRPr="00A90ABA" w:rsidRDefault="003F3569" w:rsidP="003F3569">
      <w:pPr>
        <w:rPr>
          <w:rFonts w:ascii="Arial" w:hAnsi="Arial" w:cs="Arial"/>
          <w:color w:val="000080"/>
          <w:lang w:eastAsia="en-GB"/>
        </w:rPr>
      </w:pPr>
    </w:p>
    <w:p w14:paraId="48C8505D" w14:textId="77777777" w:rsidR="003F3569" w:rsidRPr="00A90ABA" w:rsidRDefault="003F3569" w:rsidP="003F3569">
      <w:pPr>
        <w:rPr>
          <w:rFonts w:ascii="Arial" w:hAnsi="Arial" w:cs="Arial"/>
          <w:i/>
          <w:color w:val="000080"/>
          <w:lang w:eastAsia="en-GB"/>
        </w:rPr>
      </w:pPr>
      <w:r w:rsidRPr="00A90ABA">
        <w:rPr>
          <w:rFonts w:ascii="Arial" w:hAnsi="Arial" w:cs="Arial"/>
          <w:color w:val="0000FF"/>
          <w:lang w:eastAsia="en-GB"/>
        </w:rPr>
        <w:t>A copy of the employees' guide to the LGPS is enclosed / can be obtained from ............ / can be viewed at ........................</w:t>
      </w:r>
      <w:r w:rsidRPr="00A90ABA">
        <w:rPr>
          <w:rFonts w:ascii="Arial" w:hAnsi="Arial" w:cs="Arial"/>
          <w:color w:val="000000"/>
          <w:lang w:eastAsia="en-GB"/>
        </w:rPr>
        <w:t xml:space="preserve">  </w:t>
      </w:r>
      <w:r w:rsidRPr="00A90ABA">
        <w:rPr>
          <w:rFonts w:ascii="Arial" w:hAnsi="Arial" w:cs="Arial"/>
          <w:i/>
          <w:color w:val="000000"/>
          <w:lang w:eastAsia="en-GB"/>
        </w:rPr>
        <w:t>[select as appropriate and enter relevant details]</w:t>
      </w:r>
    </w:p>
    <w:p w14:paraId="47BFCCD0" w14:textId="77777777" w:rsidR="003F3569" w:rsidRPr="00A90ABA" w:rsidRDefault="003F3569" w:rsidP="003F3569">
      <w:pPr>
        <w:rPr>
          <w:rFonts w:ascii="Arial" w:hAnsi="Arial" w:cs="Arial"/>
          <w:color w:val="000080"/>
          <w:lang w:eastAsia="en-GB"/>
        </w:rPr>
      </w:pPr>
      <w:r w:rsidRPr="00A90ABA">
        <w:rPr>
          <w:rFonts w:ascii="Arial" w:hAnsi="Arial" w:cs="Arial"/>
          <w:color w:val="000080"/>
          <w:lang w:eastAsia="en-GB"/>
        </w:rPr>
        <w:t> </w:t>
      </w:r>
    </w:p>
    <w:p w14:paraId="242116EA" w14:textId="77777777" w:rsidR="003F3569" w:rsidRPr="00A90ABA" w:rsidRDefault="003F3569" w:rsidP="003F3569">
      <w:pPr>
        <w:rPr>
          <w:rFonts w:ascii="Arial" w:hAnsi="Arial" w:cs="Arial"/>
          <w:i/>
          <w:color w:val="000080"/>
          <w:lang w:eastAsia="en-GB"/>
        </w:rPr>
      </w:pPr>
      <w:r w:rsidRPr="00A90ABA">
        <w:rPr>
          <w:rFonts w:ascii="Arial" w:hAnsi="Arial" w:cs="Arial"/>
          <w:color w:val="000000"/>
          <w:lang w:eastAsia="en-GB"/>
        </w:rPr>
        <w:t xml:space="preserve">If you have not already done so, please complete and return the enclosed </w:t>
      </w:r>
      <w:r w:rsidRPr="00A90ABA">
        <w:rPr>
          <w:rFonts w:ascii="Arial" w:hAnsi="Arial" w:cs="Arial"/>
          <w:i/>
          <w:color w:val="000000"/>
          <w:lang w:eastAsia="en-GB"/>
        </w:rPr>
        <w:t>[enter details e.g. personal information form to enable details to be entered on your pension record, a death grant expression of wish form]</w:t>
      </w:r>
      <w:r w:rsidRPr="00A90ABA">
        <w:rPr>
          <w:rFonts w:ascii="Arial" w:hAnsi="Arial" w:cs="Arial"/>
          <w:color w:val="000000"/>
          <w:lang w:eastAsia="en-GB"/>
        </w:rPr>
        <w:t xml:space="preserve"> forms to ...................... </w:t>
      </w:r>
      <w:r w:rsidRPr="00A90ABA">
        <w:rPr>
          <w:rFonts w:ascii="Arial" w:hAnsi="Arial" w:cs="Arial"/>
          <w:i/>
          <w:color w:val="000000"/>
          <w:lang w:eastAsia="en-GB"/>
        </w:rPr>
        <w:t>[enter relevant address]</w:t>
      </w:r>
    </w:p>
    <w:p w14:paraId="2478D033" w14:textId="77777777" w:rsidR="003F3569" w:rsidRPr="00A90ABA" w:rsidRDefault="003F3569" w:rsidP="003F3569">
      <w:pPr>
        <w:rPr>
          <w:rFonts w:ascii="Arial" w:hAnsi="Arial" w:cs="Arial"/>
          <w:color w:val="000080"/>
          <w:lang w:eastAsia="en-GB"/>
        </w:rPr>
      </w:pPr>
      <w:r w:rsidRPr="00A90ABA">
        <w:rPr>
          <w:rFonts w:ascii="Arial" w:hAnsi="Arial" w:cs="Arial"/>
          <w:color w:val="000080"/>
          <w:lang w:eastAsia="en-GB"/>
        </w:rPr>
        <w:t> </w:t>
      </w:r>
    </w:p>
    <w:p w14:paraId="49D7E90D" w14:textId="77777777" w:rsidR="003F3569" w:rsidRDefault="003F3569" w:rsidP="003F3569">
      <w:pPr>
        <w:rPr>
          <w:rFonts w:ascii="Arial" w:hAnsi="Arial" w:cs="Arial"/>
        </w:rPr>
      </w:pPr>
      <w:r w:rsidRPr="00A90ABA">
        <w:rPr>
          <w:rFonts w:ascii="Arial" w:hAnsi="Arial" w:cs="Arial"/>
          <w:color w:val="0000FF"/>
          <w:lang w:eastAsia="en-GB"/>
        </w:rPr>
        <w:t>As a member of the scheme you will be required to contribute the percentage of your salary as set out in the table below</w:t>
      </w:r>
      <w:r w:rsidRPr="00A90ABA">
        <w:rPr>
          <w:rFonts w:ascii="Arial" w:hAnsi="Arial" w:cs="Arial"/>
          <w:color w:val="800080"/>
          <w:lang w:eastAsia="en-GB"/>
        </w:rPr>
        <w:t xml:space="preserve"> </w:t>
      </w:r>
      <w:r w:rsidRPr="00A90ABA">
        <w:rPr>
          <w:rFonts w:ascii="Arial" w:hAnsi="Arial" w:cs="Arial"/>
          <w:i/>
          <w:lang w:eastAsia="en-GB"/>
        </w:rPr>
        <w:t>[Delete either the England and Wales table and Notes, or the Scotland table and Notes]</w:t>
      </w:r>
      <w:r w:rsidRPr="00A90ABA">
        <w:rPr>
          <w:rFonts w:ascii="Arial" w:hAnsi="Arial" w:cs="Arial"/>
          <w:color w:val="800080"/>
          <w:lang w:eastAsia="en-GB"/>
        </w:rPr>
        <w:t>.</w:t>
      </w:r>
      <w:r w:rsidRPr="00A90ABA">
        <w:rPr>
          <w:rFonts w:ascii="Arial" w:hAnsi="Arial" w:cs="Arial"/>
          <w:color w:val="000000"/>
          <w:lang w:eastAsia="en-GB"/>
        </w:rPr>
        <w:t xml:space="preserve"> We will also contribute to the scheme on your behalf, with the </w:t>
      </w:r>
      <w:r w:rsidRPr="00A90ABA">
        <w:rPr>
          <w:rFonts w:ascii="Arial" w:hAnsi="Arial" w:cs="Arial"/>
        </w:rPr>
        <w:t>employer contribution to the scheme being determined at each triennial valuation of the Pension Fund by the Fund’s appointed actuary</w:t>
      </w:r>
      <w:r>
        <w:rPr>
          <w:rFonts w:ascii="Arial" w:hAnsi="Arial" w:cs="Arial"/>
        </w:rPr>
        <w:t>.</w:t>
      </w:r>
    </w:p>
    <w:p w14:paraId="2590DD8C" w14:textId="77777777" w:rsidR="00A90ABA" w:rsidRDefault="00A90ABA" w:rsidP="003F3569">
      <w:pPr>
        <w:rPr>
          <w:rFonts w:ascii="Arial" w:hAnsi="Arial" w:cs="Arial"/>
        </w:rPr>
      </w:pPr>
    </w:p>
    <w:p w14:paraId="41900EB7" w14:textId="77777777" w:rsidR="00A90ABA" w:rsidRDefault="00A90ABA" w:rsidP="003F3569">
      <w:pPr>
        <w:rPr>
          <w:rFonts w:ascii="Arial" w:hAnsi="Arial" w:cs="Arial"/>
        </w:rPr>
      </w:pPr>
    </w:p>
    <w:p w14:paraId="4E914790" w14:textId="77777777" w:rsidR="00A90ABA" w:rsidRDefault="00A90ABA" w:rsidP="003F3569">
      <w:pPr>
        <w:rPr>
          <w:rFonts w:ascii="Arial" w:hAnsi="Arial" w:cs="Arial"/>
        </w:rPr>
      </w:pPr>
    </w:p>
    <w:p w14:paraId="36734B49" w14:textId="77777777" w:rsidR="00A90ABA" w:rsidRDefault="00A90ABA" w:rsidP="003F3569">
      <w:pPr>
        <w:rPr>
          <w:rFonts w:ascii="Arial" w:hAnsi="Arial" w:cs="Arial"/>
        </w:rPr>
      </w:pPr>
    </w:p>
    <w:p w14:paraId="001BFF8C" w14:textId="77777777" w:rsidR="00A90ABA" w:rsidRDefault="00A90ABA" w:rsidP="003F3569">
      <w:pPr>
        <w:rPr>
          <w:rFonts w:ascii="Arial" w:hAnsi="Arial" w:cs="Arial"/>
        </w:rPr>
      </w:pPr>
    </w:p>
    <w:p w14:paraId="4D275109" w14:textId="77777777" w:rsidR="00A90ABA" w:rsidRDefault="00A90ABA" w:rsidP="003F3569">
      <w:pPr>
        <w:rPr>
          <w:rFonts w:ascii="Arial" w:hAnsi="Arial" w:cs="Arial"/>
        </w:rPr>
      </w:pPr>
    </w:p>
    <w:p w14:paraId="785CA26E" w14:textId="77777777" w:rsidR="00A90ABA" w:rsidRDefault="00A90ABA" w:rsidP="003F3569">
      <w:pPr>
        <w:rPr>
          <w:rFonts w:ascii="Arial" w:hAnsi="Arial" w:cs="Arial"/>
        </w:rPr>
      </w:pPr>
    </w:p>
    <w:p w14:paraId="14D04E39" w14:textId="77777777" w:rsidR="00A90ABA" w:rsidRDefault="00A90ABA" w:rsidP="003F3569">
      <w:pPr>
        <w:rPr>
          <w:rFonts w:ascii="Arial" w:hAnsi="Arial" w:cs="Arial"/>
        </w:rPr>
      </w:pPr>
    </w:p>
    <w:p w14:paraId="7B147E39" w14:textId="77777777" w:rsidR="003F3569" w:rsidRDefault="003F3569" w:rsidP="003F3569">
      <w:pPr>
        <w:rPr>
          <w:rFonts w:ascii="Arial" w:hAnsi="Arial" w:cs="Arial"/>
          <w:color w:val="000000"/>
          <w:lang w:eastAsia="en-GB"/>
        </w:rPr>
      </w:pPr>
    </w:p>
    <w:p w14:paraId="49DEB2ED" w14:textId="77777777" w:rsidR="004840F6" w:rsidRDefault="004840F6" w:rsidP="004840F6">
      <w:pPr>
        <w:pStyle w:val="CommentText"/>
        <w:ind w:firstLine="360"/>
        <w:rPr>
          <w:rFonts w:ascii="Arial" w:hAnsi="Arial" w:cs="Arial"/>
          <w:b/>
          <w:sz w:val="24"/>
          <w:szCs w:val="24"/>
        </w:rPr>
      </w:pPr>
      <w:r w:rsidRPr="00D01D42">
        <w:rPr>
          <w:rFonts w:ascii="Arial" w:hAnsi="Arial" w:cs="Arial"/>
          <w:b/>
          <w:sz w:val="24"/>
          <w:szCs w:val="24"/>
        </w:rPr>
        <w:t>England and Wales</w:t>
      </w:r>
      <w:r w:rsidRPr="00790CAF">
        <w:rPr>
          <w:rFonts w:ascii="Arial" w:hAnsi="Arial" w:cs="Arial"/>
          <w:sz w:val="24"/>
          <w:szCs w:val="24"/>
        </w:rPr>
        <w:t xml:space="preserve"> </w:t>
      </w:r>
      <w:r>
        <w:rPr>
          <w:rFonts w:ascii="Arial" w:hAnsi="Arial" w:cs="Arial"/>
          <w:sz w:val="24"/>
          <w:szCs w:val="24"/>
        </w:rPr>
        <w:t>– employee contribution tables for 2018/19</w:t>
      </w:r>
    </w:p>
    <w:tbl>
      <w:tblPr>
        <w:tblW w:w="7749" w:type="dxa"/>
        <w:tblCellSpacing w:w="0" w:type="dxa"/>
        <w:tblInd w:w="39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0C0C0"/>
        <w:tblLayout w:type="fixed"/>
        <w:tblCellMar>
          <w:top w:w="45" w:type="dxa"/>
          <w:left w:w="45" w:type="dxa"/>
          <w:bottom w:w="45" w:type="dxa"/>
          <w:right w:w="45" w:type="dxa"/>
        </w:tblCellMar>
        <w:tblLook w:val="0000" w:firstRow="0" w:lastRow="0" w:firstColumn="0" w:lastColumn="0" w:noHBand="0" w:noVBand="0"/>
      </w:tblPr>
      <w:tblGrid>
        <w:gridCol w:w="4422"/>
        <w:gridCol w:w="3327"/>
      </w:tblGrid>
      <w:tr w:rsidR="004840F6" w:rsidRPr="006A1057" w14:paraId="3CB02929" w14:textId="77777777" w:rsidTr="004840F6">
        <w:trPr>
          <w:trHeight w:val="556"/>
          <w:tblCellSpacing w:w="0" w:type="dxa"/>
        </w:trPr>
        <w:tc>
          <w:tcPr>
            <w:tcW w:w="4422" w:type="dxa"/>
            <w:shd w:val="clear" w:color="auto" w:fill="C0C0C0"/>
          </w:tcPr>
          <w:p w14:paraId="7F830F93" w14:textId="77777777" w:rsidR="004840F6" w:rsidRPr="00F8004B" w:rsidRDefault="004840F6" w:rsidP="004840F6">
            <w:pPr>
              <w:rPr>
                <w:rFonts w:ascii="Arial" w:hAnsi="Arial" w:cs="Arial"/>
                <w:b/>
                <w:bCs/>
                <w:lang w:eastAsia="en-GB"/>
              </w:rPr>
            </w:pPr>
            <w:r>
              <w:rPr>
                <w:rFonts w:ascii="Arial" w:hAnsi="Arial" w:cs="Arial"/>
                <w:b/>
                <w:bCs/>
                <w:lang w:eastAsia="en-GB"/>
              </w:rPr>
              <w:t>Annual pensionable pay</w:t>
            </w:r>
          </w:p>
        </w:tc>
        <w:tc>
          <w:tcPr>
            <w:tcW w:w="3327" w:type="dxa"/>
            <w:shd w:val="clear" w:color="auto" w:fill="C0C0C0"/>
          </w:tcPr>
          <w:p w14:paraId="61F986AB" w14:textId="77777777" w:rsidR="004840F6" w:rsidRPr="00F8004B" w:rsidRDefault="004840F6" w:rsidP="004840F6">
            <w:pPr>
              <w:jc w:val="center"/>
              <w:rPr>
                <w:rFonts w:ascii="Arial" w:hAnsi="Arial" w:cs="Arial"/>
                <w:b/>
                <w:bCs/>
                <w:lang w:eastAsia="en-GB"/>
              </w:rPr>
            </w:pPr>
            <w:r w:rsidRPr="003857C3">
              <w:rPr>
                <w:rFonts w:ascii="Arial" w:hAnsi="Arial" w:cs="Arial"/>
                <w:b/>
                <w:bCs/>
                <w:lang w:eastAsia="en-GB"/>
              </w:rPr>
              <w:t xml:space="preserve"> Employee</w:t>
            </w:r>
            <w:r>
              <w:rPr>
                <w:rFonts w:ascii="Arial" w:hAnsi="Arial" w:cs="Arial"/>
                <w:bCs/>
                <w:lang w:eastAsia="en-GB"/>
              </w:rPr>
              <w:t xml:space="preserve"> </w:t>
            </w:r>
            <w:r w:rsidRPr="00F8004B">
              <w:rPr>
                <w:rFonts w:ascii="Arial" w:hAnsi="Arial" w:cs="Arial"/>
                <w:b/>
                <w:bCs/>
                <w:lang w:eastAsia="en-GB"/>
              </w:rPr>
              <w:t xml:space="preserve">Contribution rate  </w:t>
            </w:r>
          </w:p>
        </w:tc>
      </w:tr>
      <w:tr w:rsidR="004840F6" w:rsidRPr="006A1057" w14:paraId="515D36A6" w14:textId="77777777" w:rsidTr="004840F6">
        <w:trPr>
          <w:trHeight w:val="264"/>
          <w:tblCellSpacing w:w="0" w:type="dxa"/>
        </w:trPr>
        <w:tc>
          <w:tcPr>
            <w:tcW w:w="4422" w:type="dxa"/>
            <w:shd w:val="clear" w:color="auto" w:fill="C0C0C0"/>
          </w:tcPr>
          <w:p w14:paraId="4D27D7F8" w14:textId="77777777" w:rsidR="004840F6" w:rsidRPr="00F8004B" w:rsidRDefault="004840F6" w:rsidP="004840F6">
            <w:pPr>
              <w:rPr>
                <w:rFonts w:ascii="Arial" w:hAnsi="Arial" w:cs="Arial"/>
                <w:lang w:eastAsia="en-GB"/>
              </w:rPr>
            </w:pPr>
            <w:r>
              <w:rPr>
                <w:rFonts w:ascii="Arial" w:hAnsi="Arial" w:cs="Arial"/>
                <w:lang w:eastAsia="en-GB"/>
              </w:rPr>
              <w:t>U</w:t>
            </w:r>
            <w:r w:rsidRPr="00F8004B">
              <w:rPr>
                <w:rFonts w:ascii="Arial" w:hAnsi="Arial" w:cs="Arial"/>
                <w:lang w:eastAsia="en-GB"/>
              </w:rPr>
              <w:t xml:space="preserve">p to </w:t>
            </w:r>
            <w:r>
              <w:rPr>
                <w:rFonts w:ascii="Arial" w:hAnsi="Arial" w:cs="Arial"/>
                <w:lang w:eastAsia="en-GB"/>
              </w:rPr>
              <w:t>£14,100</w:t>
            </w:r>
          </w:p>
        </w:tc>
        <w:tc>
          <w:tcPr>
            <w:tcW w:w="3327" w:type="dxa"/>
            <w:shd w:val="clear" w:color="auto" w:fill="C0C0C0"/>
          </w:tcPr>
          <w:p w14:paraId="0C952947" w14:textId="77777777" w:rsidR="004840F6" w:rsidRPr="00F8004B" w:rsidRDefault="004840F6" w:rsidP="004840F6">
            <w:pPr>
              <w:jc w:val="center"/>
              <w:rPr>
                <w:rFonts w:ascii="Arial" w:hAnsi="Arial" w:cs="Arial"/>
                <w:lang w:eastAsia="en-GB"/>
              </w:rPr>
            </w:pPr>
            <w:r w:rsidRPr="00F8004B">
              <w:rPr>
                <w:rFonts w:ascii="Arial" w:hAnsi="Arial" w:cs="Arial"/>
                <w:lang w:eastAsia="en-GB"/>
              </w:rPr>
              <w:t>5.5%</w:t>
            </w:r>
          </w:p>
        </w:tc>
      </w:tr>
      <w:tr w:rsidR="004840F6" w:rsidRPr="006A1057" w14:paraId="3598D1BE" w14:textId="77777777" w:rsidTr="004840F6">
        <w:trPr>
          <w:trHeight w:val="278"/>
          <w:tblCellSpacing w:w="0" w:type="dxa"/>
        </w:trPr>
        <w:tc>
          <w:tcPr>
            <w:tcW w:w="4422" w:type="dxa"/>
            <w:shd w:val="clear" w:color="auto" w:fill="C0C0C0"/>
          </w:tcPr>
          <w:p w14:paraId="00065E71" w14:textId="77777777" w:rsidR="004840F6" w:rsidRPr="00F8004B" w:rsidRDefault="004840F6" w:rsidP="004840F6">
            <w:pPr>
              <w:rPr>
                <w:rFonts w:ascii="Arial" w:hAnsi="Arial" w:cs="Arial"/>
                <w:lang w:eastAsia="en-GB"/>
              </w:rPr>
            </w:pPr>
            <w:r>
              <w:rPr>
                <w:rFonts w:ascii="Arial" w:hAnsi="Arial" w:cs="Arial"/>
                <w:lang w:eastAsia="en-GB"/>
              </w:rPr>
              <w:t>£14,101 to £22,000</w:t>
            </w:r>
          </w:p>
        </w:tc>
        <w:tc>
          <w:tcPr>
            <w:tcW w:w="3327" w:type="dxa"/>
            <w:shd w:val="clear" w:color="auto" w:fill="C0C0C0"/>
          </w:tcPr>
          <w:p w14:paraId="0F61CA41" w14:textId="77777777" w:rsidR="004840F6" w:rsidRPr="00F8004B" w:rsidRDefault="004840F6" w:rsidP="004840F6">
            <w:pPr>
              <w:ind w:left="-463" w:firstLine="463"/>
              <w:jc w:val="center"/>
              <w:rPr>
                <w:rFonts w:ascii="Arial" w:hAnsi="Arial" w:cs="Arial"/>
                <w:lang w:eastAsia="en-GB"/>
              </w:rPr>
            </w:pPr>
            <w:r w:rsidRPr="00F8004B">
              <w:rPr>
                <w:rFonts w:ascii="Arial" w:hAnsi="Arial" w:cs="Arial"/>
                <w:lang w:eastAsia="en-GB"/>
              </w:rPr>
              <w:t xml:space="preserve"> </w:t>
            </w:r>
            <w:r>
              <w:rPr>
                <w:rFonts w:ascii="Arial" w:hAnsi="Arial" w:cs="Arial"/>
                <w:lang w:eastAsia="en-GB"/>
              </w:rPr>
              <w:t>5.8</w:t>
            </w:r>
            <w:r w:rsidRPr="00F8004B">
              <w:rPr>
                <w:rFonts w:ascii="Arial" w:hAnsi="Arial" w:cs="Arial"/>
                <w:lang w:eastAsia="en-GB"/>
              </w:rPr>
              <w:t>%</w:t>
            </w:r>
          </w:p>
        </w:tc>
      </w:tr>
      <w:tr w:rsidR="004840F6" w:rsidRPr="006A1057" w14:paraId="1D4ADA02" w14:textId="77777777" w:rsidTr="004840F6">
        <w:trPr>
          <w:trHeight w:val="264"/>
          <w:tblCellSpacing w:w="0" w:type="dxa"/>
        </w:trPr>
        <w:tc>
          <w:tcPr>
            <w:tcW w:w="4422" w:type="dxa"/>
            <w:shd w:val="clear" w:color="auto" w:fill="C0C0C0"/>
          </w:tcPr>
          <w:p w14:paraId="42B33B03" w14:textId="77777777" w:rsidR="004840F6" w:rsidRPr="00F8004B" w:rsidRDefault="004840F6" w:rsidP="004840F6">
            <w:pPr>
              <w:rPr>
                <w:rFonts w:ascii="Arial" w:hAnsi="Arial" w:cs="Arial"/>
                <w:lang w:eastAsia="en-GB"/>
              </w:rPr>
            </w:pPr>
            <w:r>
              <w:rPr>
                <w:rFonts w:ascii="Arial" w:hAnsi="Arial" w:cs="Arial"/>
                <w:lang w:eastAsia="en-GB"/>
              </w:rPr>
              <w:t>£22,001 to £35,700</w:t>
            </w:r>
          </w:p>
        </w:tc>
        <w:tc>
          <w:tcPr>
            <w:tcW w:w="3327" w:type="dxa"/>
            <w:shd w:val="clear" w:color="auto" w:fill="C0C0C0"/>
          </w:tcPr>
          <w:p w14:paraId="70EBB34F" w14:textId="77777777" w:rsidR="004840F6" w:rsidRPr="00F8004B" w:rsidRDefault="004840F6" w:rsidP="004840F6">
            <w:pPr>
              <w:jc w:val="center"/>
              <w:rPr>
                <w:rFonts w:ascii="Arial" w:hAnsi="Arial" w:cs="Arial"/>
                <w:lang w:eastAsia="en-GB"/>
              </w:rPr>
            </w:pPr>
            <w:r>
              <w:rPr>
                <w:rFonts w:ascii="Arial" w:hAnsi="Arial" w:cs="Arial"/>
                <w:lang w:eastAsia="en-GB"/>
              </w:rPr>
              <w:t>6.5</w:t>
            </w:r>
            <w:r w:rsidRPr="00F8004B">
              <w:rPr>
                <w:rFonts w:ascii="Arial" w:hAnsi="Arial" w:cs="Arial"/>
                <w:lang w:eastAsia="en-GB"/>
              </w:rPr>
              <w:t>%</w:t>
            </w:r>
          </w:p>
        </w:tc>
      </w:tr>
      <w:tr w:rsidR="004840F6" w:rsidRPr="006A1057" w14:paraId="622B2875" w14:textId="77777777" w:rsidTr="004840F6">
        <w:trPr>
          <w:trHeight w:val="278"/>
          <w:tblCellSpacing w:w="0" w:type="dxa"/>
        </w:trPr>
        <w:tc>
          <w:tcPr>
            <w:tcW w:w="4422" w:type="dxa"/>
            <w:shd w:val="clear" w:color="auto" w:fill="C0C0C0"/>
          </w:tcPr>
          <w:p w14:paraId="5B9A3F63" w14:textId="77777777" w:rsidR="004840F6" w:rsidRPr="00F8004B" w:rsidRDefault="004840F6" w:rsidP="004840F6">
            <w:pPr>
              <w:rPr>
                <w:rFonts w:ascii="Arial" w:hAnsi="Arial" w:cs="Arial"/>
                <w:lang w:eastAsia="en-GB"/>
              </w:rPr>
            </w:pPr>
            <w:r>
              <w:rPr>
                <w:rFonts w:ascii="Arial" w:hAnsi="Arial" w:cs="Arial"/>
                <w:lang w:eastAsia="en-GB"/>
              </w:rPr>
              <w:t>£35,701 to £45,200</w:t>
            </w:r>
          </w:p>
        </w:tc>
        <w:tc>
          <w:tcPr>
            <w:tcW w:w="3327" w:type="dxa"/>
            <w:shd w:val="clear" w:color="auto" w:fill="C0C0C0"/>
          </w:tcPr>
          <w:p w14:paraId="477EAFCD" w14:textId="77777777" w:rsidR="004840F6" w:rsidRPr="00F8004B" w:rsidRDefault="004840F6" w:rsidP="004840F6">
            <w:pPr>
              <w:jc w:val="center"/>
              <w:rPr>
                <w:rFonts w:ascii="Arial" w:hAnsi="Arial" w:cs="Arial"/>
                <w:lang w:eastAsia="en-GB"/>
              </w:rPr>
            </w:pPr>
            <w:r>
              <w:rPr>
                <w:rFonts w:ascii="Arial" w:hAnsi="Arial" w:cs="Arial"/>
                <w:lang w:eastAsia="en-GB"/>
              </w:rPr>
              <w:t>6</w:t>
            </w:r>
            <w:r w:rsidRPr="00F8004B">
              <w:rPr>
                <w:rFonts w:ascii="Arial" w:hAnsi="Arial" w:cs="Arial"/>
                <w:lang w:eastAsia="en-GB"/>
              </w:rPr>
              <w:t>.</w:t>
            </w:r>
            <w:r>
              <w:rPr>
                <w:rFonts w:ascii="Arial" w:hAnsi="Arial" w:cs="Arial"/>
                <w:lang w:eastAsia="en-GB"/>
              </w:rPr>
              <w:t>8</w:t>
            </w:r>
            <w:r w:rsidRPr="00F8004B">
              <w:rPr>
                <w:rFonts w:ascii="Arial" w:hAnsi="Arial" w:cs="Arial"/>
                <w:lang w:eastAsia="en-GB"/>
              </w:rPr>
              <w:t>%</w:t>
            </w:r>
          </w:p>
        </w:tc>
      </w:tr>
      <w:tr w:rsidR="004840F6" w:rsidRPr="006A1057" w14:paraId="01A09EAF" w14:textId="77777777" w:rsidTr="004840F6">
        <w:trPr>
          <w:trHeight w:val="278"/>
          <w:tblCellSpacing w:w="0" w:type="dxa"/>
        </w:trPr>
        <w:tc>
          <w:tcPr>
            <w:tcW w:w="4422" w:type="dxa"/>
            <w:shd w:val="clear" w:color="auto" w:fill="C0C0C0"/>
          </w:tcPr>
          <w:p w14:paraId="2CBBFA4E" w14:textId="77777777" w:rsidR="004840F6" w:rsidRPr="00F8004B" w:rsidRDefault="004840F6" w:rsidP="004840F6">
            <w:pPr>
              <w:rPr>
                <w:rFonts w:ascii="Arial" w:hAnsi="Arial" w:cs="Arial"/>
                <w:lang w:eastAsia="en-GB"/>
              </w:rPr>
            </w:pPr>
            <w:r>
              <w:rPr>
                <w:rFonts w:ascii="Arial" w:hAnsi="Arial" w:cs="Arial"/>
                <w:lang w:eastAsia="en-GB"/>
              </w:rPr>
              <w:t>£45,201 to £63,100</w:t>
            </w:r>
          </w:p>
        </w:tc>
        <w:tc>
          <w:tcPr>
            <w:tcW w:w="3327" w:type="dxa"/>
            <w:shd w:val="clear" w:color="auto" w:fill="C0C0C0"/>
          </w:tcPr>
          <w:p w14:paraId="427E4818" w14:textId="77777777" w:rsidR="004840F6" w:rsidRPr="00F8004B" w:rsidRDefault="004840F6" w:rsidP="004840F6">
            <w:pPr>
              <w:jc w:val="center"/>
              <w:rPr>
                <w:rFonts w:ascii="Arial" w:hAnsi="Arial" w:cs="Arial"/>
                <w:lang w:eastAsia="en-GB"/>
              </w:rPr>
            </w:pPr>
            <w:r>
              <w:rPr>
                <w:rFonts w:ascii="Arial" w:hAnsi="Arial" w:cs="Arial"/>
                <w:lang w:eastAsia="en-GB"/>
              </w:rPr>
              <w:t>8.5</w:t>
            </w:r>
            <w:r w:rsidRPr="00F8004B">
              <w:rPr>
                <w:rFonts w:ascii="Arial" w:hAnsi="Arial" w:cs="Arial"/>
                <w:lang w:eastAsia="en-GB"/>
              </w:rPr>
              <w:t>%</w:t>
            </w:r>
          </w:p>
        </w:tc>
      </w:tr>
      <w:tr w:rsidR="004840F6" w:rsidRPr="006A1057" w14:paraId="24523F0C" w14:textId="77777777" w:rsidTr="004840F6">
        <w:trPr>
          <w:trHeight w:val="278"/>
          <w:tblCellSpacing w:w="0" w:type="dxa"/>
        </w:trPr>
        <w:tc>
          <w:tcPr>
            <w:tcW w:w="4422" w:type="dxa"/>
            <w:shd w:val="clear" w:color="auto" w:fill="C0C0C0"/>
          </w:tcPr>
          <w:p w14:paraId="09F44A83" w14:textId="77777777" w:rsidR="004840F6" w:rsidRPr="00F8004B" w:rsidRDefault="004840F6" w:rsidP="004840F6">
            <w:pPr>
              <w:rPr>
                <w:rFonts w:ascii="Arial" w:hAnsi="Arial" w:cs="Arial"/>
                <w:lang w:eastAsia="en-GB"/>
              </w:rPr>
            </w:pPr>
            <w:r>
              <w:rPr>
                <w:rFonts w:ascii="Arial" w:hAnsi="Arial" w:cs="Arial"/>
                <w:lang w:eastAsia="en-GB"/>
              </w:rPr>
              <w:t>£63,101 to £89,400</w:t>
            </w:r>
          </w:p>
        </w:tc>
        <w:tc>
          <w:tcPr>
            <w:tcW w:w="3327" w:type="dxa"/>
            <w:shd w:val="clear" w:color="auto" w:fill="C0C0C0"/>
          </w:tcPr>
          <w:p w14:paraId="7BDB3A23" w14:textId="77777777" w:rsidR="004840F6" w:rsidRDefault="004840F6" w:rsidP="004840F6">
            <w:pPr>
              <w:jc w:val="center"/>
              <w:rPr>
                <w:rFonts w:ascii="Arial" w:hAnsi="Arial" w:cs="Arial"/>
                <w:lang w:eastAsia="en-GB"/>
              </w:rPr>
            </w:pPr>
            <w:r>
              <w:rPr>
                <w:rFonts w:ascii="Arial" w:hAnsi="Arial" w:cs="Arial"/>
                <w:lang w:eastAsia="en-GB"/>
              </w:rPr>
              <w:t>9.9%</w:t>
            </w:r>
          </w:p>
        </w:tc>
      </w:tr>
      <w:tr w:rsidR="004840F6" w:rsidRPr="006A1057" w14:paraId="63824EAB" w14:textId="77777777" w:rsidTr="004840F6">
        <w:trPr>
          <w:trHeight w:val="278"/>
          <w:tblCellSpacing w:w="0" w:type="dxa"/>
        </w:trPr>
        <w:tc>
          <w:tcPr>
            <w:tcW w:w="4422" w:type="dxa"/>
            <w:shd w:val="clear" w:color="auto" w:fill="C0C0C0"/>
          </w:tcPr>
          <w:p w14:paraId="02498801" w14:textId="77777777" w:rsidR="004840F6" w:rsidRDefault="004840F6" w:rsidP="004840F6">
            <w:pPr>
              <w:rPr>
                <w:rFonts w:ascii="Arial" w:hAnsi="Arial" w:cs="Arial"/>
                <w:lang w:eastAsia="en-GB"/>
              </w:rPr>
            </w:pPr>
            <w:r>
              <w:rPr>
                <w:rFonts w:ascii="Arial" w:hAnsi="Arial" w:cs="Arial"/>
                <w:lang w:eastAsia="en-GB"/>
              </w:rPr>
              <w:t>£89,401 to £105,200</w:t>
            </w:r>
          </w:p>
        </w:tc>
        <w:tc>
          <w:tcPr>
            <w:tcW w:w="3327" w:type="dxa"/>
            <w:shd w:val="clear" w:color="auto" w:fill="C0C0C0"/>
          </w:tcPr>
          <w:p w14:paraId="59F33D44" w14:textId="77777777" w:rsidR="004840F6" w:rsidRDefault="004840F6" w:rsidP="004840F6">
            <w:pPr>
              <w:jc w:val="center"/>
              <w:rPr>
                <w:rFonts w:ascii="Arial" w:hAnsi="Arial" w:cs="Arial"/>
                <w:lang w:eastAsia="en-GB"/>
              </w:rPr>
            </w:pPr>
            <w:r>
              <w:rPr>
                <w:rFonts w:ascii="Arial" w:hAnsi="Arial" w:cs="Arial"/>
                <w:lang w:eastAsia="en-GB"/>
              </w:rPr>
              <w:t>10.5%</w:t>
            </w:r>
          </w:p>
        </w:tc>
      </w:tr>
      <w:tr w:rsidR="004840F6" w:rsidRPr="006A1057" w14:paraId="67E83B26" w14:textId="77777777" w:rsidTr="004840F6">
        <w:trPr>
          <w:trHeight w:val="278"/>
          <w:tblCellSpacing w:w="0" w:type="dxa"/>
        </w:trPr>
        <w:tc>
          <w:tcPr>
            <w:tcW w:w="4422" w:type="dxa"/>
            <w:shd w:val="clear" w:color="auto" w:fill="C0C0C0"/>
          </w:tcPr>
          <w:p w14:paraId="1910D55C" w14:textId="77777777" w:rsidR="004840F6" w:rsidRDefault="004840F6" w:rsidP="004840F6">
            <w:pPr>
              <w:rPr>
                <w:rFonts w:ascii="Arial" w:hAnsi="Arial" w:cs="Arial"/>
                <w:lang w:eastAsia="en-GB"/>
              </w:rPr>
            </w:pPr>
            <w:r>
              <w:rPr>
                <w:rFonts w:ascii="Arial" w:hAnsi="Arial" w:cs="Arial"/>
                <w:lang w:eastAsia="en-GB"/>
              </w:rPr>
              <w:t>£105,201 to £157,800</w:t>
            </w:r>
          </w:p>
        </w:tc>
        <w:tc>
          <w:tcPr>
            <w:tcW w:w="3327" w:type="dxa"/>
            <w:shd w:val="clear" w:color="auto" w:fill="C0C0C0"/>
          </w:tcPr>
          <w:p w14:paraId="35D5D8BA" w14:textId="77777777" w:rsidR="004840F6" w:rsidRDefault="004840F6" w:rsidP="004840F6">
            <w:pPr>
              <w:jc w:val="center"/>
              <w:rPr>
                <w:rFonts w:ascii="Arial" w:hAnsi="Arial" w:cs="Arial"/>
                <w:lang w:eastAsia="en-GB"/>
              </w:rPr>
            </w:pPr>
            <w:r>
              <w:rPr>
                <w:rFonts w:ascii="Arial" w:hAnsi="Arial" w:cs="Arial"/>
                <w:lang w:eastAsia="en-GB"/>
              </w:rPr>
              <w:t>11.4%</w:t>
            </w:r>
          </w:p>
        </w:tc>
      </w:tr>
      <w:tr w:rsidR="004840F6" w:rsidRPr="006A1057" w14:paraId="169BF503" w14:textId="77777777" w:rsidTr="004840F6">
        <w:trPr>
          <w:trHeight w:val="278"/>
          <w:tblCellSpacing w:w="0" w:type="dxa"/>
        </w:trPr>
        <w:tc>
          <w:tcPr>
            <w:tcW w:w="4422" w:type="dxa"/>
            <w:shd w:val="clear" w:color="auto" w:fill="C0C0C0"/>
          </w:tcPr>
          <w:p w14:paraId="53320A01" w14:textId="77777777" w:rsidR="004840F6" w:rsidRDefault="004840F6" w:rsidP="004840F6">
            <w:pPr>
              <w:rPr>
                <w:rFonts w:ascii="Arial" w:hAnsi="Arial" w:cs="Arial"/>
                <w:lang w:eastAsia="en-GB"/>
              </w:rPr>
            </w:pPr>
            <w:r>
              <w:rPr>
                <w:rFonts w:ascii="Arial" w:hAnsi="Arial" w:cs="Arial"/>
                <w:lang w:eastAsia="en-GB"/>
              </w:rPr>
              <w:t>£157,801 or more</w:t>
            </w:r>
          </w:p>
        </w:tc>
        <w:tc>
          <w:tcPr>
            <w:tcW w:w="3327" w:type="dxa"/>
            <w:shd w:val="clear" w:color="auto" w:fill="C0C0C0"/>
          </w:tcPr>
          <w:p w14:paraId="41B6A31A" w14:textId="77777777" w:rsidR="004840F6" w:rsidRDefault="004840F6" w:rsidP="004840F6">
            <w:pPr>
              <w:jc w:val="center"/>
              <w:rPr>
                <w:rFonts w:ascii="Arial" w:hAnsi="Arial" w:cs="Arial"/>
                <w:lang w:eastAsia="en-GB"/>
              </w:rPr>
            </w:pPr>
            <w:r>
              <w:rPr>
                <w:rFonts w:ascii="Arial" w:hAnsi="Arial" w:cs="Arial"/>
                <w:lang w:eastAsia="en-GB"/>
              </w:rPr>
              <w:t>12.5%</w:t>
            </w:r>
          </w:p>
        </w:tc>
      </w:tr>
    </w:tbl>
    <w:p w14:paraId="7DD37C37" w14:textId="77777777" w:rsidR="003F3569" w:rsidRPr="005037C5" w:rsidRDefault="003F3569" w:rsidP="003F3569">
      <w:pPr>
        <w:rPr>
          <w:rFonts w:ascii="Arial" w:hAnsi="Arial" w:cs="Arial"/>
          <w:iCs/>
          <w:color w:val="000000"/>
          <w:lang w:val="en-US" w:eastAsia="en-GB"/>
        </w:rPr>
      </w:pPr>
      <w:r w:rsidRPr="005037C5">
        <w:rPr>
          <w:rFonts w:ascii="Arial" w:hAnsi="Arial" w:cs="Arial"/>
          <w:iCs/>
          <w:color w:val="000000"/>
          <w:lang w:val="en-US" w:eastAsia="en-GB"/>
        </w:rPr>
        <w:t>Notes:</w:t>
      </w:r>
    </w:p>
    <w:p w14:paraId="35513F52" w14:textId="6F363D4F" w:rsidR="003F3569" w:rsidRPr="003F3569" w:rsidRDefault="003F3569" w:rsidP="003F3569">
      <w:pPr>
        <w:numPr>
          <w:ilvl w:val="0"/>
          <w:numId w:val="24"/>
        </w:numPr>
        <w:tabs>
          <w:tab w:val="clear" w:pos="1440"/>
          <w:tab w:val="num" w:pos="360"/>
        </w:tabs>
        <w:ind w:left="360"/>
        <w:rPr>
          <w:rFonts w:ascii="Arial" w:hAnsi="Arial" w:cs="Arial"/>
          <w:i/>
          <w:iCs/>
          <w:color w:val="000000"/>
          <w:lang w:val="en-US" w:eastAsia="en-GB"/>
        </w:rPr>
      </w:pPr>
      <w:r>
        <w:rPr>
          <w:rFonts w:ascii="Arial" w:hAnsi="Arial" w:cs="Arial"/>
          <w:iCs/>
          <w:color w:val="000000"/>
          <w:lang w:val="en-US" w:eastAsia="en-GB"/>
        </w:rPr>
        <w:t xml:space="preserve">The annual pensionable pay bands will be increased annually in line with the cost of living. The </w:t>
      </w:r>
      <w:r w:rsidRPr="008C45D4">
        <w:rPr>
          <w:rFonts w:ascii="Arial" w:hAnsi="Arial" w:cs="Arial"/>
          <w:iCs/>
          <w:color w:val="000000"/>
          <w:lang w:val="en-US" w:eastAsia="en-GB"/>
        </w:rPr>
        <w:t xml:space="preserve">contribution rates will be reviewed </w:t>
      </w:r>
      <w:r>
        <w:rPr>
          <w:rFonts w:ascii="Arial" w:hAnsi="Arial" w:cs="Arial"/>
          <w:iCs/>
          <w:color w:val="000000"/>
          <w:lang w:val="en-US" w:eastAsia="en-GB"/>
        </w:rPr>
        <w:t xml:space="preserve">periodically </w:t>
      </w:r>
      <w:r w:rsidRPr="008C45D4">
        <w:rPr>
          <w:rFonts w:ascii="Arial" w:hAnsi="Arial" w:cs="Arial"/>
          <w:iCs/>
          <w:color w:val="000000"/>
          <w:lang w:val="en-US" w:eastAsia="en-GB"/>
        </w:rPr>
        <w:t>and may change in the future</w:t>
      </w:r>
      <w:r w:rsidR="00A90ABA">
        <w:rPr>
          <w:rFonts w:ascii="Arial" w:hAnsi="Arial" w:cs="Arial"/>
          <w:color w:val="0000FF"/>
          <w:lang w:val="en-US" w:eastAsia="en-GB"/>
        </w:rPr>
        <w:t xml:space="preserve">. </w:t>
      </w:r>
    </w:p>
    <w:p w14:paraId="08F6F1A7" w14:textId="77777777" w:rsidR="003F3569" w:rsidRPr="00697AFC" w:rsidRDefault="003F3569" w:rsidP="003F3569">
      <w:pPr>
        <w:numPr>
          <w:ilvl w:val="0"/>
          <w:numId w:val="24"/>
        </w:numPr>
        <w:tabs>
          <w:tab w:val="clear" w:pos="1440"/>
          <w:tab w:val="num" w:pos="360"/>
        </w:tabs>
        <w:ind w:left="360"/>
        <w:rPr>
          <w:rFonts w:ascii="Arial" w:hAnsi="Arial" w:cs="Arial"/>
          <w:i/>
          <w:iCs/>
          <w:color w:val="000000"/>
          <w:lang w:val="en-US" w:eastAsia="en-GB"/>
        </w:rPr>
      </w:pPr>
      <w:r w:rsidRPr="0070331D">
        <w:rPr>
          <w:rFonts w:ascii="Arial" w:hAnsi="Arial" w:cs="Arial"/>
          <w:color w:val="0000FF"/>
          <w:lang w:val="en-US" w:eastAsia="en-GB"/>
        </w:rPr>
        <w:t>It is our policy to set contribution rates based on pensionable pay as at 1 April each year and not to make any changes during the year. So, even if your pensionable pay were to change during the year such that it fell into a different contribution band, your contribution rate would not change until re-assessment the following 1 April.</w:t>
      </w:r>
      <w:r>
        <w:rPr>
          <w:rFonts w:ascii="Arial" w:hAnsi="Arial" w:cs="Arial"/>
          <w:color w:val="800080"/>
          <w:lang w:val="en-US" w:eastAsia="en-GB"/>
        </w:rPr>
        <w:t xml:space="preserve"> </w:t>
      </w:r>
      <w:r w:rsidRPr="00697AFC">
        <w:rPr>
          <w:rFonts w:ascii="Arial" w:hAnsi="Arial" w:cs="Arial"/>
          <w:i/>
          <w:lang w:val="en-US" w:eastAsia="en-GB"/>
        </w:rPr>
        <w:t xml:space="preserve">[If </w:t>
      </w:r>
      <w:r>
        <w:rPr>
          <w:rFonts w:ascii="Arial" w:hAnsi="Arial" w:cs="Arial"/>
          <w:i/>
          <w:lang w:val="en-US" w:eastAsia="en-GB"/>
        </w:rPr>
        <w:t>the employer’s policy differs from this approach, please enter appropriate wording relating to your policy]</w:t>
      </w:r>
      <w:r>
        <w:rPr>
          <w:rFonts w:ascii="Arial" w:hAnsi="Arial" w:cs="Arial"/>
          <w:i/>
          <w:color w:val="800080"/>
          <w:lang w:val="en-US" w:eastAsia="en-GB"/>
        </w:rPr>
        <w:t xml:space="preserve"> </w:t>
      </w:r>
    </w:p>
    <w:p w14:paraId="04A14460" w14:textId="77777777" w:rsidR="003F3569" w:rsidRDefault="003F3569" w:rsidP="003F3569">
      <w:pPr>
        <w:pStyle w:val="CommentText"/>
        <w:rPr>
          <w:rFonts w:ascii="Arial" w:hAnsi="Arial" w:cs="Arial"/>
          <w:b/>
          <w:sz w:val="24"/>
          <w:szCs w:val="24"/>
        </w:rPr>
      </w:pPr>
    </w:p>
    <w:p w14:paraId="5C082A78" w14:textId="77777777" w:rsidR="00136F6C" w:rsidRDefault="00136F6C" w:rsidP="00136F6C">
      <w:pPr>
        <w:pStyle w:val="CommentText"/>
        <w:rPr>
          <w:rFonts w:ascii="Arial" w:hAnsi="Arial" w:cs="Arial"/>
          <w:sz w:val="24"/>
          <w:szCs w:val="24"/>
        </w:rPr>
      </w:pPr>
      <w:r w:rsidRPr="00D01D42">
        <w:rPr>
          <w:rFonts w:ascii="Arial" w:hAnsi="Arial" w:cs="Arial"/>
          <w:b/>
          <w:sz w:val="24"/>
          <w:szCs w:val="24"/>
        </w:rPr>
        <w:t>Scotland</w:t>
      </w:r>
      <w:r>
        <w:rPr>
          <w:rFonts w:ascii="Arial" w:hAnsi="Arial" w:cs="Arial"/>
          <w:b/>
          <w:sz w:val="24"/>
          <w:szCs w:val="24"/>
        </w:rPr>
        <w:t xml:space="preserve"> </w:t>
      </w:r>
      <w:r>
        <w:rPr>
          <w:rFonts w:ascii="Arial" w:hAnsi="Arial" w:cs="Arial"/>
          <w:sz w:val="24"/>
          <w:szCs w:val="24"/>
        </w:rPr>
        <w:t>–</w:t>
      </w:r>
      <w:r w:rsidRPr="00790CAF">
        <w:rPr>
          <w:rFonts w:ascii="Arial" w:hAnsi="Arial" w:cs="Arial"/>
          <w:sz w:val="24"/>
          <w:szCs w:val="24"/>
        </w:rPr>
        <w:t xml:space="preserve"> </w:t>
      </w:r>
      <w:r>
        <w:rPr>
          <w:rFonts w:ascii="Arial" w:hAnsi="Arial" w:cs="Arial"/>
          <w:sz w:val="24"/>
          <w:szCs w:val="24"/>
        </w:rPr>
        <w:t>employee contribution tables for 2018/19</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7"/>
        <w:gridCol w:w="1277"/>
        <w:gridCol w:w="1277"/>
        <w:gridCol w:w="1597"/>
        <w:gridCol w:w="1277"/>
        <w:gridCol w:w="1277"/>
      </w:tblGrid>
      <w:tr w:rsidR="00136F6C" w:rsidRPr="00DB0C42" w14:paraId="4C40B9E6" w14:textId="77777777" w:rsidTr="00443002">
        <w:trPr>
          <w:trHeight w:val="255"/>
        </w:trPr>
        <w:tc>
          <w:tcPr>
            <w:tcW w:w="962" w:type="pct"/>
          </w:tcPr>
          <w:p w14:paraId="40521376" w14:textId="77777777" w:rsidR="00136F6C" w:rsidRPr="00DB0C42" w:rsidRDefault="00136F6C" w:rsidP="00443002">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Contribution rate </w:t>
            </w:r>
          </w:p>
        </w:tc>
        <w:tc>
          <w:tcPr>
            <w:tcW w:w="769" w:type="pct"/>
          </w:tcPr>
          <w:p w14:paraId="27C175DA" w14:textId="77777777" w:rsidR="00136F6C" w:rsidRPr="00DB0C42" w:rsidRDefault="00136F6C" w:rsidP="00443002">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Min </w:t>
            </w:r>
          </w:p>
        </w:tc>
        <w:tc>
          <w:tcPr>
            <w:tcW w:w="769" w:type="pct"/>
          </w:tcPr>
          <w:p w14:paraId="43D2F9D2" w14:textId="77777777" w:rsidR="00136F6C" w:rsidRPr="00DB0C42" w:rsidRDefault="00136F6C" w:rsidP="00443002">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Max </w:t>
            </w:r>
          </w:p>
        </w:tc>
        <w:tc>
          <w:tcPr>
            <w:tcW w:w="962" w:type="pct"/>
          </w:tcPr>
          <w:p w14:paraId="0FC6CE06" w14:textId="77777777" w:rsidR="00136F6C" w:rsidRPr="00DB0C42" w:rsidRDefault="00136F6C" w:rsidP="00443002">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Contribution rate </w:t>
            </w:r>
          </w:p>
        </w:tc>
        <w:tc>
          <w:tcPr>
            <w:tcW w:w="769" w:type="pct"/>
          </w:tcPr>
          <w:p w14:paraId="58DA82C3" w14:textId="77777777" w:rsidR="00136F6C" w:rsidRPr="00DB0C42" w:rsidRDefault="00136F6C" w:rsidP="00443002">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Min </w:t>
            </w:r>
          </w:p>
        </w:tc>
        <w:tc>
          <w:tcPr>
            <w:tcW w:w="769" w:type="pct"/>
          </w:tcPr>
          <w:p w14:paraId="51D750B9" w14:textId="77777777" w:rsidR="00136F6C" w:rsidRPr="00DB0C42" w:rsidRDefault="00136F6C" w:rsidP="00443002">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Max </w:t>
            </w:r>
          </w:p>
        </w:tc>
      </w:tr>
      <w:tr w:rsidR="00136F6C" w:rsidRPr="00DB0C42" w14:paraId="6D3B46EF" w14:textId="77777777" w:rsidTr="00443002">
        <w:trPr>
          <w:trHeight w:val="112"/>
        </w:trPr>
        <w:tc>
          <w:tcPr>
            <w:tcW w:w="962" w:type="pct"/>
          </w:tcPr>
          <w:p w14:paraId="6A288D96"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5.50% </w:t>
            </w:r>
          </w:p>
        </w:tc>
        <w:tc>
          <w:tcPr>
            <w:tcW w:w="769" w:type="pct"/>
          </w:tcPr>
          <w:p w14:paraId="30CC95F3"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Up to </w:t>
            </w:r>
          </w:p>
        </w:tc>
        <w:tc>
          <w:tcPr>
            <w:tcW w:w="769" w:type="pct"/>
          </w:tcPr>
          <w:p w14:paraId="33A158AE"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21,926 </w:t>
            </w:r>
          </w:p>
        </w:tc>
        <w:tc>
          <w:tcPr>
            <w:tcW w:w="962" w:type="pct"/>
          </w:tcPr>
          <w:p w14:paraId="4FD3D70A"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8.40% </w:t>
            </w:r>
          </w:p>
        </w:tc>
        <w:tc>
          <w:tcPr>
            <w:tcW w:w="769" w:type="pct"/>
          </w:tcPr>
          <w:p w14:paraId="0CED6D95"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61,535 </w:t>
            </w:r>
          </w:p>
        </w:tc>
        <w:tc>
          <w:tcPr>
            <w:tcW w:w="769" w:type="pct"/>
          </w:tcPr>
          <w:p w14:paraId="0B91A388"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63,267 </w:t>
            </w:r>
          </w:p>
        </w:tc>
      </w:tr>
      <w:tr w:rsidR="00136F6C" w:rsidRPr="00DB0C42" w14:paraId="6BC6306C" w14:textId="77777777" w:rsidTr="00443002">
        <w:trPr>
          <w:trHeight w:val="112"/>
        </w:trPr>
        <w:tc>
          <w:tcPr>
            <w:tcW w:w="962" w:type="pct"/>
          </w:tcPr>
          <w:p w14:paraId="161D3750"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5.60% </w:t>
            </w:r>
          </w:p>
        </w:tc>
        <w:tc>
          <w:tcPr>
            <w:tcW w:w="769" w:type="pct"/>
          </w:tcPr>
          <w:p w14:paraId="79DFAE88"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21,927 </w:t>
            </w:r>
          </w:p>
        </w:tc>
        <w:tc>
          <w:tcPr>
            <w:tcW w:w="769" w:type="pct"/>
          </w:tcPr>
          <w:p w14:paraId="153799A2"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23,296 </w:t>
            </w:r>
          </w:p>
        </w:tc>
        <w:tc>
          <w:tcPr>
            <w:tcW w:w="962" w:type="pct"/>
          </w:tcPr>
          <w:p w14:paraId="110DAA01"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8.50% </w:t>
            </w:r>
          </w:p>
        </w:tc>
        <w:tc>
          <w:tcPr>
            <w:tcW w:w="769" w:type="pct"/>
          </w:tcPr>
          <w:p w14:paraId="543FAD26"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63,268 </w:t>
            </w:r>
          </w:p>
        </w:tc>
        <w:tc>
          <w:tcPr>
            <w:tcW w:w="769" w:type="pct"/>
          </w:tcPr>
          <w:p w14:paraId="29E25AE8"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65,101 </w:t>
            </w:r>
          </w:p>
        </w:tc>
      </w:tr>
      <w:tr w:rsidR="00136F6C" w:rsidRPr="00DB0C42" w14:paraId="2BEDD976" w14:textId="77777777" w:rsidTr="00443002">
        <w:trPr>
          <w:trHeight w:val="112"/>
        </w:trPr>
        <w:tc>
          <w:tcPr>
            <w:tcW w:w="962" w:type="pct"/>
          </w:tcPr>
          <w:p w14:paraId="2D3C9DA4"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5.70% </w:t>
            </w:r>
          </w:p>
        </w:tc>
        <w:tc>
          <w:tcPr>
            <w:tcW w:w="769" w:type="pct"/>
          </w:tcPr>
          <w:p w14:paraId="0978608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23,297 </w:t>
            </w:r>
          </w:p>
        </w:tc>
        <w:tc>
          <w:tcPr>
            <w:tcW w:w="769" w:type="pct"/>
          </w:tcPr>
          <w:p w14:paraId="6A1C5E4E"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24,850 </w:t>
            </w:r>
          </w:p>
        </w:tc>
        <w:tc>
          <w:tcPr>
            <w:tcW w:w="962" w:type="pct"/>
          </w:tcPr>
          <w:p w14:paraId="5D5ABDCF"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8.60% </w:t>
            </w:r>
          </w:p>
        </w:tc>
        <w:tc>
          <w:tcPr>
            <w:tcW w:w="769" w:type="pct"/>
          </w:tcPr>
          <w:p w14:paraId="7D30A87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65,102 </w:t>
            </w:r>
          </w:p>
        </w:tc>
        <w:tc>
          <w:tcPr>
            <w:tcW w:w="769" w:type="pct"/>
          </w:tcPr>
          <w:p w14:paraId="4EBC614E"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67,044 </w:t>
            </w:r>
          </w:p>
        </w:tc>
      </w:tr>
      <w:tr w:rsidR="00136F6C" w:rsidRPr="00DB0C42" w14:paraId="2B593869" w14:textId="77777777" w:rsidTr="00443002">
        <w:trPr>
          <w:trHeight w:val="112"/>
        </w:trPr>
        <w:tc>
          <w:tcPr>
            <w:tcW w:w="962" w:type="pct"/>
          </w:tcPr>
          <w:p w14:paraId="5EBC3B76"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5.80% </w:t>
            </w:r>
          </w:p>
        </w:tc>
        <w:tc>
          <w:tcPr>
            <w:tcW w:w="769" w:type="pct"/>
          </w:tcPr>
          <w:p w14:paraId="76421586"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24,851 </w:t>
            </w:r>
          </w:p>
        </w:tc>
        <w:tc>
          <w:tcPr>
            <w:tcW w:w="769" w:type="pct"/>
          </w:tcPr>
          <w:p w14:paraId="6040B8F4"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26,377 </w:t>
            </w:r>
          </w:p>
        </w:tc>
        <w:tc>
          <w:tcPr>
            <w:tcW w:w="962" w:type="pct"/>
          </w:tcPr>
          <w:p w14:paraId="2E044B79"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8.70% </w:t>
            </w:r>
          </w:p>
        </w:tc>
        <w:tc>
          <w:tcPr>
            <w:tcW w:w="769" w:type="pct"/>
          </w:tcPr>
          <w:p w14:paraId="75D02AD5"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67,045 </w:t>
            </w:r>
          </w:p>
        </w:tc>
        <w:tc>
          <w:tcPr>
            <w:tcW w:w="769" w:type="pct"/>
          </w:tcPr>
          <w:p w14:paraId="4E083154"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69,107 </w:t>
            </w:r>
          </w:p>
        </w:tc>
      </w:tr>
      <w:tr w:rsidR="00136F6C" w:rsidRPr="00DB0C42" w14:paraId="58A6B5F2" w14:textId="77777777" w:rsidTr="00443002">
        <w:trPr>
          <w:trHeight w:val="112"/>
        </w:trPr>
        <w:tc>
          <w:tcPr>
            <w:tcW w:w="962" w:type="pct"/>
          </w:tcPr>
          <w:p w14:paraId="18D5E645"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5.90% </w:t>
            </w:r>
          </w:p>
        </w:tc>
        <w:tc>
          <w:tcPr>
            <w:tcW w:w="769" w:type="pct"/>
          </w:tcPr>
          <w:p w14:paraId="60EF9B8A"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26,378 </w:t>
            </w:r>
          </w:p>
        </w:tc>
        <w:tc>
          <w:tcPr>
            <w:tcW w:w="769" w:type="pct"/>
          </w:tcPr>
          <w:p w14:paraId="632ED8FE"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27,411 </w:t>
            </w:r>
          </w:p>
        </w:tc>
        <w:tc>
          <w:tcPr>
            <w:tcW w:w="962" w:type="pct"/>
          </w:tcPr>
          <w:p w14:paraId="17477CA4"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8.80% </w:t>
            </w:r>
          </w:p>
        </w:tc>
        <w:tc>
          <w:tcPr>
            <w:tcW w:w="769" w:type="pct"/>
          </w:tcPr>
          <w:p w14:paraId="2C85566D"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69,108 </w:t>
            </w:r>
          </w:p>
        </w:tc>
        <w:tc>
          <w:tcPr>
            <w:tcW w:w="769" w:type="pct"/>
          </w:tcPr>
          <w:p w14:paraId="12516BF1"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71,301 </w:t>
            </w:r>
          </w:p>
        </w:tc>
      </w:tr>
      <w:tr w:rsidR="00136F6C" w:rsidRPr="00DB0C42" w14:paraId="445A6D2D" w14:textId="77777777" w:rsidTr="00443002">
        <w:trPr>
          <w:trHeight w:val="112"/>
        </w:trPr>
        <w:tc>
          <w:tcPr>
            <w:tcW w:w="962" w:type="pct"/>
          </w:tcPr>
          <w:p w14:paraId="0E9EE400"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6.00% </w:t>
            </w:r>
          </w:p>
        </w:tc>
        <w:tc>
          <w:tcPr>
            <w:tcW w:w="769" w:type="pct"/>
          </w:tcPr>
          <w:p w14:paraId="009D9ABD"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27,412 </w:t>
            </w:r>
          </w:p>
        </w:tc>
        <w:tc>
          <w:tcPr>
            <w:tcW w:w="769" w:type="pct"/>
          </w:tcPr>
          <w:p w14:paraId="3945E3C2"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28,530 </w:t>
            </w:r>
          </w:p>
        </w:tc>
        <w:tc>
          <w:tcPr>
            <w:tcW w:w="962" w:type="pct"/>
          </w:tcPr>
          <w:p w14:paraId="493F4B90"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8.90% </w:t>
            </w:r>
          </w:p>
        </w:tc>
        <w:tc>
          <w:tcPr>
            <w:tcW w:w="769" w:type="pct"/>
          </w:tcPr>
          <w:p w14:paraId="1C42C08F"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71,302 </w:t>
            </w:r>
          </w:p>
        </w:tc>
        <w:tc>
          <w:tcPr>
            <w:tcW w:w="769" w:type="pct"/>
          </w:tcPr>
          <w:p w14:paraId="47E20158"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73,639 </w:t>
            </w:r>
          </w:p>
        </w:tc>
      </w:tr>
      <w:tr w:rsidR="00136F6C" w:rsidRPr="00DB0C42" w14:paraId="55C8E7DA" w14:textId="77777777" w:rsidTr="00443002">
        <w:trPr>
          <w:trHeight w:val="112"/>
        </w:trPr>
        <w:tc>
          <w:tcPr>
            <w:tcW w:w="962" w:type="pct"/>
          </w:tcPr>
          <w:p w14:paraId="5C1B39E1"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6.10% </w:t>
            </w:r>
          </w:p>
        </w:tc>
        <w:tc>
          <w:tcPr>
            <w:tcW w:w="769" w:type="pct"/>
          </w:tcPr>
          <w:p w14:paraId="1B88411C"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28,531 </w:t>
            </w:r>
          </w:p>
        </w:tc>
        <w:tc>
          <w:tcPr>
            <w:tcW w:w="769" w:type="pct"/>
          </w:tcPr>
          <w:p w14:paraId="553696E1"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29,744 </w:t>
            </w:r>
          </w:p>
        </w:tc>
        <w:tc>
          <w:tcPr>
            <w:tcW w:w="962" w:type="pct"/>
          </w:tcPr>
          <w:p w14:paraId="2A47090F"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9.00% </w:t>
            </w:r>
          </w:p>
        </w:tc>
        <w:tc>
          <w:tcPr>
            <w:tcW w:w="769" w:type="pct"/>
          </w:tcPr>
          <w:p w14:paraId="02335DB1"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73,640 </w:t>
            </w:r>
          </w:p>
        </w:tc>
        <w:tc>
          <w:tcPr>
            <w:tcW w:w="769" w:type="pct"/>
          </w:tcPr>
          <w:p w14:paraId="079E0F98"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76,135 </w:t>
            </w:r>
          </w:p>
        </w:tc>
      </w:tr>
      <w:tr w:rsidR="00136F6C" w:rsidRPr="00DB0C42" w14:paraId="30586951" w14:textId="77777777" w:rsidTr="00443002">
        <w:trPr>
          <w:trHeight w:val="112"/>
        </w:trPr>
        <w:tc>
          <w:tcPr>
            <w:tcW w:w="962" w:type="pct"/>
          </w:tcPr>
          <w:p w14:paraId="1773786B"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6.20% </w:t>
            </w:r>
          </w:p>
        </w:tc>
        <w:tc>
          <w:tcPr>
            <w:tcW w:w="769" w:type="pct"/>
          </w:tcPr>
          <w:p w14:paraId="43DF7072"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29,745 </w:t>
            </w:r>
          </w:p>
        </w:tc>
        <w:tc>
          <w:tcPr>
            <w:tcW w:w="769" w:type="pct"/>
          </w:tcPr>
          <w:p w14:paraId="6DE99B81"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31,066 </w:t>
            </w:r>
          </w:p>
        </w:tc>
        <w:tc>
          <w:tcPr>
            <w:tcW w:w="962" w:type="pct"/>
          </w:tcPr>
          <w:p w14:paraId="35FF98C1"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9.10% </w:t>
            </w:r>
          </w:p>
        </w:tc>
        <w:tc>
          <w:tcPr>
            <w:tcW w:w="769" w:type="pct"/>
          </w:tcPr>
          <w:p w14:paraId="2993E561"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76,136 </w:t>
            </w:r>
          </w:p>
        </w:tc>
        <w:tc>
          <w:tcPr>
            <w:tcW w:w="769" w:type="pct"/>
          </w:tcPr>
          <w:p w14:paraId="29D375BC"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78,807 </w:t>
            </w:r>
          </w:p>
        </w:tc>
      </w:tr>
      <w:tr w:rsidR="00136F6C" w:rsidRPr="00DB0C42" w14:paraId="1D0838E2" w14:textId="77777777" w:rsidTr="00443002">
        <w:trPr>
          <w:trHeight w:val="112"/>
        </w:trPr>
        <w:tc>
          <w:tcPr>
            <w:tcW w:w="962" w:type="pct"/>
          </w:tcPr>
          <w:p w14:paraId="4ACD0EDC"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6.30% </w:t>
            </w:r>
          </w:p>
        </w:tc>
        <w:tc>
          <w:tcPr>
            <w:tcW w:w="769" w:type="pct"/>
          </w:tcPr>
          <w:p w14:paraId="37BFDDDF"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31,067 </w:t>
            </w:r>
          </w:p>
        </w:tc>
        <w:tc>
          <w:tcPr>
            <w:tcW w:w="769" w:type="pct"/>
          </w:tcPr>
          <w:p w14:paraId="56AF8695"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32,511 </w:t>
            </w:r>
          </w:p>
        </w:tc>
        <w:tc>
          <w:tcPr>
            <w:tcW w:w="962" w:type="pct"/>
          </w:tcPr>
          <w:p w14:paraId="26CAE26A"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9.20% </w:t>
            </w:r>
          </w:p>
        </w:tc>
        <w:tc>
          <w:tcPr>
            <w:tcW w:w="769" w:type="pct"/>
          </w:tcPr>
          <w:p w14:paraId="505CBFA5"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78,808 </w:t>
            </w:r>
          </w:p>
        </w:tc>
        <w:tc>
          <w:tcPr>
            <w:tcW w:w="769" w:type="pct"/>
          </w:tcPr>
          <w:p w14:paraId="1130ED31"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81,672 </w:t>
            </w:r>
          </w:p>
        </w:tc>
      </w:tr>
      <w:tr w:rsidR="00136F6C" w:rsidRPr="00DB0C42" w14:paraId="6323D215" w14:textId="77777777" w:rsidTr="00443002">
        <w:trPr>
          <w:trHeight w:val="112"/>
        </w:trPr>
        <w:tc>
          <w:tcPr>
            <w:tcW w:w="962" w:type="pct"/>
          </w:tcPr>
          <w:p w14:paraId="5F7B05E6"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6.40% </w:t>
            </w:r>
          </w:p>
        </w:tc>
        <w:tc>
          <w:tcPr>
            <w:tcW w:w="769" w:type="pct"/>
          </w:tcPr>
          <w:p w14:paraId="0D9E338E"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32,512 </w:t>
            </w:r>
          </w:p>
        </w:tc>
        <w:tc>
          <w:tcPr>
            <w:tcW w:w="769" w:type="pct"/>
          </w:tcPr>
          <w:p w14:paraId="092C90C0"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34,097 </w:t>
            </w:r>
          </w:p>
        </w:tc>
        <w:tc>
          <w:tcPr>
            <w:tcW w:w="962" w:type="pct"/>
          </w:tcPr>
          <w:p w14:paraId="0DB9D824"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9.30% </w:t>
            </w:r>
          </w:p>
        </w:tc>
        <w:tc>
          <w:tcPr>
            <w:tcW w:w="769" w:type="pct"/>
          </w:tcPr>
          <w:p w14:paraId="2DA58E02"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81,673 </w:t>
            </w:r>
          </w:p>
        </w:tc>
        <w:tc>
          <w:tcPr>
            <w:tcW w:w="769" w:type="pct"/>
          </w:tcPr>
          <w:p w14:paraId="4345ADA8"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84,754 </w:t>
            </w:r>
          </w:p>
        </w:tc>
      </w:tr>
      <w:tr w:rsidR="00136F6C" w:rsidRPr="00DB0C42" w14:paraId="47D3E937" w14:textId="77777777" w:rsidTr="00443002">
        <w:trPr>
          <w:trHeight w:val="112"/>
        </w:trPr>
        <w:tc>
          <w:tcPr>
            <w:tcW w:w="962" w:type="pct"/>
          </w:tcPr>
          <w:p w14:paraId="703F577A"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6.50% </w:t>
            </w:r>
          </w:p>
        </w:tc>
        <w:tc>
          <w:tcPr>
            <w:tcW w:w="769" w:type="pct"/>
          </w:tcPr>
          <w:p w14:paraId="490BDA15"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34,098 </w:t>
            </w:r>
          </w:p>
        </w:tc>
        <w:tc>
          <w:tcPr>
            <w:tcW w:w="769" w:type="pct"/>
          </w:tcPr>
          <w:p w14:paraId="66BA2DB8"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35,796 </w:t>
            </w:r>
          </w:p>
        </w:tc>
        <w:tc>
          <w:tcPr>
            <w:tcW w:w="962" w:type="pct"/>
          </w:tcPr>
          <w:p w14:paraId="0F78E0BC"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9.40% </w:t>
            </w:r>
          </w:p>
        </w:tc>
        <w:tc>
          <w:tcPr>
            <w:tcW w:w="769" w:type="pct"/>
          </w:tcPr>
          <w:p w14:paraId="2B524D90"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84,755 </w:t>
            </w:r>
          </w:p>
        </w:tc>
        <w:tc>
          <w:tcPr>
            <w:tcW w:w="769" w:type="pct"/>
          </w:tcPr>
          <w:p w14:paraId="0F7648CF"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88,078 </w:t>
            </w:r>
          </w:p>
        </w:tc>
      </w:tr>
      <w:tr w:rsidR="00136F6C" w:rsidRPr="00DB0C42" w14:paraId="1921FFD5" w14:textId="77777777" w:rsidTr="00443002">
        <w:trPr>
          <w:trHeight w:val="112"/>
        </w:trPr>
        <w:tc>
          <w:tcPr>
            <w:tcW w:w="962" w:type="pct"/>
          </w:tcPr>
          <w:p w14:paraId="27A6CFC7"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6.60% </w:t>
            </w:r>
          </w:p>
        </w:tc>
        <w:tc>
          <w:tcPr>
            <w:tcW w:w="769" w:type="pct"/>
          </w:tcPr>
          <w:p w14:paraId="457DD53E"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35,797 </w:t>
            </w:r>
          </w:p>
        </w:tc>
        <w:tc>
          <w:tcPr>
            <w:tcW w:w="769" w:type="pct"/>
          </w:tcPr>
          <w:p w14:paraId="076A7E19"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37,052 </w:t>
            </w:r>
          </w:p>
        </w:tc>
        <w:tc>
          <w:tcPr>
            <w:tcW w:w="962" w:type="pct"/>
          </w:tcPr>
          <w:p w14:paraId="1B743F01"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9.50% </w:t>
            </w:r>
          </w:p>
        </w:tc>
        <w:tc>
          <w:tcPr>
            <w:tcW w:w="769" w:type="pct"/>
          </w:tcPr>
          <w:p w14:paraId="55A1CC7F"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88,079 </w:t>
            </w:r>
          </w:p>
        </w:tc>
        <w:tc>
          <w:tcPr>
            <w:tcW w:w="769" w:type="pct"/>
          </w:tcPr>
          <w:p w14:paraId="3B2F1AC0"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91,673 </w:t>
            </w:r>
          </w:p>
        </w:tc>
      </w:tr>
      <w:tr w:rsidR="00136F6C" w:rsidRPr="00DB0C42" w14:paraId="46B2F4F3" w14:textId="77777777" w:rsidTr="00443002">
        <w:trPr>
          <w:trHeight w:val="112"/>
        </w:trPr>
        <w:tc>
          <w:tcPr>
            <w:tcW w:w="962" w:type="pct"/>
          </w:tcPr>
          <w:p w14:paraId="48605E2D"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6.70% </w:t>
            </w:r>
          </w:p>
        </w:tc>
        <w:tc>
          <w:tcPr>
            <w:tcW w:w="769" w:type="pct"/>
          </w:tcPr>
          <w:p w14:paraId="3409CF59"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37,053 </w:t>
            </w:r>
          </w:p>
        </w:tc>
        <w:tc>
          <w:tcPr>
            <w:tcW w:w="769" w:type="pct"/>
          </w:tcPr>
          <w:p w14:paraId="77644B7E"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38,400 </w:t>
            </w:r>
          </w:p>
        </w:tc>
        <w:tc>
          <w:tcPr>
            <w:tcW w:w="962" w:type="pct"/>
          </w:tcPr>
          <w:p w14:paraId="5DB10986"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9.60% </w:t>
            </w:r>
          </w:p>
        </w:tc>
        <w:tc>
          <w:tcPr>
            <w:tcW w:w="769" w:type="pct"/>
          </w:tcPr>
          <w:p w14:paraId="6BC7311E"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91,674 </w:t>
            </w:r>
          </w:p>
        </w:tc>
        <w:tc>
          <w:tcPr>
            <w:tcW w:w="769" w:type="pct"/>
          </w:tcPr>
          <w:p w14:paraId="53B44B20"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95,574 </w:t>
            </w:r>
          </w:p>
        </w:tc>
      </w:tr>
      <w:tr w:rsidR="00136F6C" w:rsidRPr="00DB0C42" w14:paraId="271BFEFE" w14:textId="77777777" w:rsidTr="00443002">
        <w:trPr>
          <w:trHeight w:val="112"/>
        </w:trPr>
        <w:tc>
          <w:tcPr>
            <w:tcW w:w="962" w:type="pct"/>
          </w:tcPr>
          <w:p w14:paraId="5A6BDE73"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6.80% </w:t>
            </w:r>
          </w:p>
        </w:tc>
        <w:tc>
          <w:tcPr>
            <w:tcW w:w="769" w:type="pct"/>
          </w:tcPr>
          <w:p w14:paraId="7741C940"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38,401 </w:t>
            </w:r>
          </w:p>
        </w:tc>
        <w:tc>
          <w:tcPr>
            <w:tcW w:w="769" w:type="pct"/>
          </w:tcPr>
          <w:p w14:paraId="31D29689"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39,849 </w:t>
            </w:r>
          </w:p>
        </w:tc>
        <w:tc>
          <w:tcPr>
            <w:tcW w:w="962" w:type="pct"/>
          </w:tcPr>
          <w:p w14:paraId="76E5CA07"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9.70% </w:t>
            </w:r>
          </w:p>
        </w:tc>
        <w:tc>
          <w:tcPr>
            <w:tcW w:w="769" w:type="pct"/>
          </w:tcPr>
          <w:p w14:paraId="68845A96"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95,575 </w:t>
            </w:r>
          </w:p>
        </w:tc>
        <w:tc>
          <w:tcPr>
            <w:tcW w:w="769" w:type="pct"/>
          </w:tcPr>
          <w:p w14:paraId="389429FF"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99,822 </w:t>
            </w:r>
          </w:p>
        </w:tc>
      </w:tr>
      <w:tr w:rsidR="00136F6C" w:rsidRPr="00DB0C42" w14:paraId="3714CF98" w14:textId="77777777" w:rsidTr="00443002">
        <w:trPr>
          <w:trHeight w:val="112"/>
        </w:trPr>
        <w:tc>
          <w:tcPr>
            <w:tcW w:w="962" w:type="pct"/>
          </w:tcPr>
          <w:p w14:paraId="78122A91"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6.90% </w:t>
            </w:r>
          </w:p>
        </w:tc>
        <w:tc>
          <w:tcPr>
            <w:tcW w:w="769" w:type="pct"/>
          </w:tcPr>
          <w:p w14:paraId="6BF7E3C6"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39,850 </w:t>
            </w:r>
          </w:p>
        </w:tc>
        <w:tc>
          <w:tcPr>
            <w:tcW w:w="769" w:type="pct"/>
          </w:tcPr>
          <w:p w14:paraId="1FEA20BD"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41,411 </w:t>
            </w:r>
          </w:p>
        </w:tc>
        <w:tc>
          <w:tcPr>
            <w:tcW w:w="962" w:type="pct"/>
          </w:tcPr>
          <w:p w14:paraId="73F6A53C"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9.80% </w:t>
            </w:r>
          </w:p>
        </w:tc>
        <w:tc>
          <w:tcPr>
            <w:tcW w:w="769" w:type="pct"/>
          </w:tcPr>
          <w:p w14:paraId="582DDFF0"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99,823 </w:t>
            </w:r>
          </w:p>
        </w:tc>
        <w:tc>
          <w:tcPr>
            <w:tcW w:w="769" w:type="pct"/>
          </w:tcPr>
          <w:p w14:paraId="72F4DED0"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104,465 </w:t>
            </w:r>
          </w:p>
        </w:tc>
      </w:tr>
      <w:tr w:rsidR="00136F6C" w:rsidRPr="00DB0C42" w14:paraId="06C3C807" w14:textId="77777777" w:rsidTr="00443002">
        <w:trPr>
          <w:trHeight w:val="112"/>
        </w:trPr>
        <w:tc>
          <w:tcPr>
            <w:tcW w:w="962" w:type="pct"/>
          </w:tcPr>
          <w:p w14:paraId="346CC1C7"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7.00% </w:t>
            </w:r>
          </w:p>
        </w:tc>
        <w:tc>
          <w:tcPr>
            <w:tcW w:w="769" w:type="pct"/>
          </w:tcPr>
          <w:p w14:paraId="4B52B4AD"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41,412 </w:t>
            </w:r>
          </w:p>
        </w:tc>
        <w:tc>
          <w:tcPr>
            <w:tcW w:w="769" w:type="pct"/>
          </w:tcPr>
          <w:p w14:paraId="3EEA3254"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43,102 </w:t>
            </w:r>
          </w:p>
        </w:tc>
        <w:tc>
          <w:tcPr>
            <w:tcW w:w="962" w:type="pct"/>
          </w:tcPr>
          <w:p w14:paraId="3999A66B"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9.90% </w:t>
            </w:r>
          </w:p>
        </w:tc>
        <w:tc>
          <w:tcPr>
            <w:tcW w:w="769" w:type="pct"/>
          </w:tcPr>
          <w:p w14:paraId="569231E8"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104,466 </w:t>
            </w:r>
          </w:p>
        </w:tc>
        <w:tc>
          <w:tcPr>
            <w:tcW w:w="769" w:type="pct"/>
          </w:tcPr>
          <w:p w14:paraId="419185B8"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109,560 </w:t>
            </w:r>
          </w:p>
        </w:tc>
      </w:tr>
      <w:tr w:rsidR="00136F6C" w:rsidRPr="00DB0C42" w14:paraId="247AF527" w14:textId="77777777" w:rsidTr="00443002">
        <w:trPr>
          <w:trHeight w:val="112"/>
        </w:trPr>
        <w:tc>
          <w:tcPr>
            <w:tcW w:w="962" w:type="pct"/>
          </w:tcPr>
          <w:p w14:paraId="1FDD6267"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7.10% </w:t>
            </w:r>
          </w:p>
        </w:tc>
        <w:tc>
          <w:tcPr>
            <w:tcW w:w="769" w:type="pct"/>
          </w:tcPr>
          <w:p w14:paraId="0B14C331"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43,103 </w:t>
            </w:r>
          </w:p>
        </w:tc>
        <w:tc>
          <w:tcPr>
            <w:tcW w:w="769" w:type="pct"/>
          </w:tcPr>
          <w:p w14:paraId="3690E400"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44,936 </w:t>
            </w:r>
          </w:p>
        </w:tc>
        <w:tc>
          <w:tcPr>
            <w:tcW w:w="962" w:type="pct"/>
          </w:tcPr>
          <w:p w14:paraId="6F87AC7D"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10.00% </w:t>
            </w:r>
          </w:p>
        </w:tc>
        <w:tc>
          <w:tcPr>
            <w:tcW w:w="769" w:type="pct"/>
          </w:tcPr>
          <w:p w14:paraId="42F1251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109,561 </w:t>
            </w:r>
          </w:p>
        </w:tc>
        <w:tc>
          <w:tcPr>
            <w:tcW w:w="769" w:type="pct"/>
          </w:tcPr>
          <w:p w14:paraId="382953A7"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115,179 </w:t>
            </w:r>
          </w:p>
        </w:tc>
      </w:tr>
      <w:tr w:rsidR="00136F6C" w:rsidRPr="00DB0C42" w14:paraId="0C5B4AC9" w14:textId="77777777" w:rsidTr="00443002">
        <w:trPr>
          <w:trHeight w:val="112"/>
        </w:trPr>
        <w:tc>
          <w:tcPr>
            <w:tcW w:w="962" w:type="pct"/>
          </w:tcPr>
          <w:p w14:paraId="1C1B9796"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7.20% </w:t>
            </w:r>
          </w:p>
        </w:tc>
        <w:tc>
          <w:tcPr>
            <w:tcW w:w="769" w:type="pct"/>
          </w:tcPr>
          <w:p w14:paraId="699314B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44,937 </w:t>
            </w:r>
          </w:p>
        </w:tc>
        <w:tc>
          <w:tcPr>
            <w:tcW w:w="769" w:type="pct"/>
          </w:tcPr>
          <w:p w14:paraId="4A8F2F76"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46,933 </w:t>
            </w:r>
          </w:p>
        </w:tc>
        <w:tc>
          <w:tcPr>
            <w:tcW w:w="962" w:type="pct"/>
          </w:tcPr>
          <w:p w14:paraId="721CA06D"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10.10% </w:t>
            </w:r>
          </w:p>
        </w:tc>
        <w:tc>
          <w:tcPr>
            <w:tcW w:w="769" w:type="pct"/>
          </w:tcPr>
          <w:p w14:paraId="4F435847"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115,180 </w:t>
            </w:r>
          </w:p>
        </w:tc>
        <w:tc>
          <w:tcPr>
            <w:tcW w:w="769" w:type="pct"/>
          </w:tcPr>
          <w:p w14:paraId="659E7E2C"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121,405 </w:t>
            </w:r>
          </w:p>
        </w:tc>
      </w:tr>
      <w:tr w:rsidR="00136F6C" w:rsidRPr="00DB0C42" w14:paraId="685D005E" w14:textId="77777777" w:rsidTr="00443002">
        <w:trPr>
          <w:trHeight w:val="112"/>
        </w:trPr>
        <w:tc>
          <w:tcPr>
            <w:tcW w:w="962" w:type="pct"/>
          </w:tcPr>
          <w:p w14:paraId="2550AA9B"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7.30% </w:t>
            </w:r>
          </w:p>
        </w:tc>
        <w:tc>
          <w:tcPr>
            <w:tcW w:w="769" w:type="pct"/>
          </w:tcPr>
          <w:p w14:paraId="22ADCEE2"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46,934 </w:t>
            </w:r>
          </w:p>
        </w:tc>
        <w:tc>
          <w:tcPr>
            <w:tcW w:w="769" w:type="pct"/>
          </w:tcPr>
          <w:p w14:paraId="00E66E06"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48,301 </w:t>
            </w:r>
          </w:p>
        </w:tc>
        <w:tc>
          <w:tcPr>
            <w:tcW w:w="962" w:type="pct"/>
          </w:tcPr>
          <w:p w14:paraId="23179F51"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10.20% </w:t>
            </w:r>
          </w:p>
        </w:tc>
        <w:tc>
          <w:tcPr>
            <w:tcW w:w="769" w:type="pct"/>
          </w:tcPr>
          <w:p w14:paraId="5C47B6AC"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121,406 </w:t>
            </w:r>
          </w:p>
        </w:tc>
        <w:tc>
          <w:tcPr>
            <w:tcW w:w="769" w:type="pct"/>
          </w:tcPr>
          <w:p w14:paraId="4637DE6E"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128,342 </w:t>
            </w:r>
          </w:p>
        </w:tc>
      </w:tr>
      <w:tr w:rsidR="00136F6C" w:rsidRPr="00DB0C42" w14:paraId="39814C88" w14:textId="77777777" w:rsidTr="00443002">
        <w:trPr>
          <w:trHeight w:val="112"/>
        </w:trPr>
        <w:tc>
          <w:tcPr>
            <w:tcW w:w="962" w:type="pct"/>
          </w:tcPr>
          <w:p w14:paraId="52E41141"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7.40% </w:t>
            </w:r>
          </w:p>
        </w:tc>
        <w:tc>
          <w:tcPr>
            <w:tcW w:w="769" w:type="pct"/>
          </w:tcPr>
          <w:p w14:paraId="1276D52A"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48,302 </w:t>
            </w:r>
          </w:p>
        </w:tc>
        <w:tc>
          <w:tcPr>
            <w:tcW w:w="769" w:type="pct"/>
          </w:tcPr>
          <w:p w14:paraId="73DC6AF8"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49,362 </w:t>
            </w:r>
          </w:p>
        </w:tc>
        <w:tc>
          <w:tcPr>
            <w:tcW w:w="962" w:type="pct"/>
          </w:tcPr>
          <w:p w14:paraId="6A00AD91"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10.30% </w:t>
            </w:r>
          </w:p>
        </w:tc>
        <w:tc>
          <w:tcPr>
            <w:tcW w:w="769" w:type="pct"/>
          </w:tcPr>
          <w:p w14:paraId="370F8F15"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128,343 </w:t>
            </w:r>
          </w:p>
        </w:tc>
        <w:tc>
          <w:tcPr>
            <w:tcW w:w="769" w:type="pct"/>
          </w:tcPr>
          <w:p w14:paraId="6AF0F8AF"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136,121 </w:t>
            </w:r>
          </w:p>
        </w:tc>
      </w:tr>
      <w:tr w:rsidR="00136F6C" w:rsidRPr="00DB0C42" w14:paraId="3113C345" w14:textId="77777777" w:rsidTr="00443002">
        <w:trPr>
          <w:trHeight w:val="112"/>
        </w:trPr>
        <w:tc>
          <w:tcPr>
            <w:tcW w:w="962" w:type="pct"/>
          </w:tcPr>
          <w:p w14:paraId="3061DA18"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7.50% </w:t>
            </w:r>
          </w:p>
        </w:tc>
        <w:tc>
          <w:tcPr>
            <w:tcW w:w="769" w:type="pct"/>
          </w:tcPr>
          <w:p w14:paraId="34F898A5"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49,363 </w:t>
            </w:r>
          </w:p>
        </w:tc>
        <w:tc>
          <w:tcPr>
            <w:tcW w:w="769" w:type="pct"/>
          </w:tcPr>
          <w:p w14:paraId="4004C82F"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50,471 </w:t>
            </w:r>
          </w:p>
        </w:tc>
        <w:tc>
          <w:tcPr>
            <w:tcW w:w="962" w:type="pct"/>
          </w:tcPr>
          <w:p w14:paraId="12808F8A"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10.40% </w:t>
            </w:r>
          </w:p>
        </w:tc>
        <w:tc>
          <w:tcPr>
            <w:tcW w:w="769" w:type="pct"/>
          </w:tcPr>
          <w:p w14:paraId="690F5A27"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136,122 </w:t>
            </w:r>
          </w:p>
        </w:tc>
        <w:tc>
          <w:tcPr>
            <w:tcW w:w="769" w:type="pct"/>
          </w:tcPr>
          <w:p w14:paraId="0D026CC7"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144,903 </w:t>
            </w:r>
          </w:p>
        </w:tc>
      </w:tr>
      <w:tr w:rsidR="00136F6C" w:rsidRPr="00DB0C42" w14:paraId="345AC9EB" w14:textId="77777777" w:rsidTr="00443002">
        <w:trPr>
          <w:trHeight w:val="112"/>
        </w:trPr>
        <w:tc>
          <w:tcPr>
            <w:tcW w:w="962" w:type="pct"/>
          </w:tcPr>
          <w:p w14:paraId="5E36F1A6"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7.60% </w:t>
            </w:r>
          </w:p>
        </w:tc>
        <w:tc>
          <w:tcPr>
            <w:tcW w:w="769" w:type="pct"/>
          </w:tcPr>
          <w:p w14:paraId="7CE1675C"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50,472 </w:t>
            </w:r>
          </w:p>
        </w:tc>
        <w:tc>
          <w:tcPr>
            <w:tcW w:w="769" w:type="pct"/>
          </w:tcPr>
          <w:p w14:paraId="6E473080"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51,632 </w:t>
            </w:r>
          </w:p>
        </w:tc>
        <w:tc>
          <w:tcPr>
            <w:tcW w:w="962" w:type="pct"/>
          </w:tcPr>
          <w:p w14:paraId="3C1C96E9"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10.50% </w:t>
            </w:r>
          </w:p>
        </w:tc>
        <w:tc>
          <w:tcPr>
            <w:tcW w:w="769" w:type="pct"/>
          </w:tcPr>
          <w:p w14:paraId="2FD63E97"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144,904 </w:t>
            </w:r>
          </w:p>
        </w:tc>
        <w:tc>
          <w:tcPr>
            <w:tcW w:w="769" w:type="pct"/>
          </w:tcPr>
          <w:p w14:paraId="492BE772"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154,896 </w:t>
            </w:r>
          </w:p>
        </w:tc>
      </w:tr>
      <w:tr w:rsidR="00136F6C" w:rsidRPr="00DB0C42" w14:paraId="3B2B4C65" w14:textId="77777777" w:rsidTr="00443002">
        <w:trPr>
          <w:trHeight w:val="112"/>
        </w:trPr>
        <w:tc>
          <w:tcPr>
            <w:tcW w:w="962" w:type="pct"/>
          </w:tcPr>
          <w:p w14:paraId="1A011D7B"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7.70% </w:t>
            </w:r>
          </w:p>
        </w:tc>
        <w:tc>
          <w:tcPr>
            <w:tcW w:w="769" w:type="pct"/>
          </w:tcPr>
          <w:p w14:paraId="37D4BABF"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51,633 </w:t>
            </w:r>
          </w:p>
        </w:tc>
        <w:tc>
          <w:tcPr>
            <w:tcW w:w="769" w:type="pct"/>
          </w:tcPr>
          <w:p w14:paraId="770CFAAA"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52,847 </w:t>
            </w:r>
          </w:p>
        </w:tc>
        <w:tc>
          <w:tcPr>
            <w:tcW w:w="962" w:type="pct"/>
          </w:tcPr>
          <w:p w14:paraId="47F93E53"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10.60% </w:t>
            </w:r>
          </w:p>
        </w:tc>
        <w:tc>
          <w:tcPr>
            <w:tcW w:w="769" w:type="pct"/>
          </w:tcPr>
          <w:p w14:paraId="3FD8C5A7"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154,897 </w:t>
            </w:r>
          </w:p>
        </w:tc>
        <w:tc>
          <w:tcPr>
            <w:tcW w:w="769" w:type="pct"/>
          </w:tcPr>
          <w:p w14:paraId="7A2366CA"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166,370 </w:t>
            </w:r>
          </w:p>
        </w:tc>
      </w:tr>
      <w:tr w:rsidR="00136F6C" w:rsidRPr="00DB0C42" w14:paraId="397D3A3F" w14:textId="77777777" w:rsidTr="00443002">
        <w:trPr>
          <w:trHeight w:val="112"/>
        </w:trPr>
        <w:tc>
          <w:tcPr>
            <w:tcW w:w="962" w:type="pct"/>
          </w:tcPr>
          <w:p w14:paraId="071E7FA8"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7.80% </w:t>
            </w:r>
          </w:p>
        </w:tc>
        <w:tc>
          <w:tcPr>
            <w:tcW w:w="769" w:type="pct"/>
          </w:tcPr>
          <w:p w14:paraId="38141604"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52,848 </w:t>
            </w:r>
          </w:p>
        </w:tc>
        <w:tc>
          <w:tcPr>
            <w:tcW w:w="769" w:type="pct"/>
          </w:tcPr>
          <w:p w14:paraId="759D63F4"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54,120 </w:t>
            </w:r>
          </w:p>
        </w:tc>
        <w:tc>
          <w:tcPr>
            <w:tcW w:w="962" w:type="pct"/>
          </w:tcPr>
          <w:p w14:paraId="321072F0"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10.70% </w:t>
            </w:r>
          </w:p>
        </w:tc>
        <w:tc>
          <w:tcPr>
            <w:tcW w:w="769" w:type="pct"/>
          </w:tcPr>
          <w:p w14:paraId="3C163F39"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166,371 </w:t>
            </w:r>
          </w:p>
        </w:tc>
        <w:tc>
          <w:tcPr>
            <w:tcW w:w="769" w:type="pct"/>
          </w:tcPr>
          <w:p w14:paraId="3C8445F9"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179,680 </w:t>
            </w:r>
          </w:p>
        </w:tc>
      </w:tr>
      <w:tr w:rsidR="00136F6C" w:rsidRPr="00DB0C42" w14:paraId="6DA709B7" w14:textId="77777777" w:rsidTr="00443002">
        <w:trPr>
          <w:trHeight w:val="112"/>
        </w:trPr>
        <w:tc>
          <w:tcPr>
            <w:tcW w:w="962" w:type="pct"/>
          </w:tcPr>
          <w:p w14:paraId="14306618"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7.90% </w:t>
            </w:r>
          </w:p>
        </w:tc>
        <w:tc>
          <w:tcPr>
            <w:tcW w:w="769" w:type="pct"/>
          </w:tcPr>
          <w:p w14:paraId="1FC96D14"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54,121 </w:t>
            </w:r>
          </w:p>
        </w:tc>
        <w:tc>
          <w:tcPr>
            <w:tcW w:w="769" w:type="pct"/>
          </w:tcPr>
          <w:p w14:paraId="0D6A6140"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55,456 </w:t>
            </w:r>
          </w:p>
        </w:tc>
        <w:tc>
          <w:tcPr>
            <w:tcW w:w="962" w:type="pct"/>
          </w:tcPr>
          <w:p w14:paraId="45218494"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10.80% </w:t>
            </w:r>
          </w:p>
        </w:tc>
        <w:tc>
          <w:tcPr>
            <w:tcW w:w="769" w:type="pct"/>
          </w:tcPr>
          <w:p w14:paraId="31E801AD"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179,681 </w:t>
            </w:r>
          </w:p>
        </w:tc>
        <w:tc>
          <w:tcPr>
            <w:tcW w:w="769" w:type="pct"/>
          </w:tcPr>
          <w:p w14:paraId="2C951082"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195,304 </w:t>
            </w:r>
          </w:p>
        </w:tc>
      </w:tr>
      <w:tr w:rsidR="00136F6C" w:rsidRPr="00DB0C42" w14:paraId="71A32CD9" w14:textId="77777777" w:rsidTr="00443002">
        <w:trPr>
          <w:trHeight w:val="112"/>
        </w:trPr>
        <w:tc>
          <w:tcPr>
            <w:tcW w:w="962" w:type="pct"/>
          </w:tcPr>
          <w:p w14:paraId="3C2C9E0D"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8.00% </w:t>
            </w:r>
          </w:p>
        </w:tc>
        <w:tc>
          <w:tcPr>
            <w:tcW w:w="769" w:type="pct"/>
          </w:tcPr>
          <w:p w14:paraId="16B83A35"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55,457 </w:t>
            </w:r>
          </w:p>
        </w:tc>
        <w:tc>
          <w:tcPr>
            <w:tcW w:w="769" w:type="pct"/>
          </w:tcPr>
          <w:p w14:paraId="349DC2C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56,860 </w:t>
            </w:r>
          </w:p>
        </w:tc>
        <w:tc>
          <w:tcPr>
            <w:tcW w:w="962" w:type="pct"/>
          </w:tcPr>
          <w:p w14:paraId="2346C0C9"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10.90% </w:t>
            </w:r>
          </w:p>
        </w:tc>
        <w:tc>
          <w:tcPr>
            <w:tcW w:w="769" w:type="pct"/>
          </w:tcPr>
          <w:p w14:paraId="6C5EAD18"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195,305 </w:t>
            </w:r>
          </w:p>
        </w:tc>
        <w:tc>
          <w:tcPr>
            <w:tcW w:w="769" w:type="pct"/>
          </w:tcPr>
          <w:p w14:paraId="072355E7"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213,904 </w:t>
            </w:r>
          </w:p>
        </w:tc>
      </w:tr>
      <w:tr w:rsidR="00136F6C" w:rsidRPr="00DB0C42" w14:paraId="35D87E62" w14:textId="77777777" w:rsidTr="00443002">
        <w:trPr>
          <w:trHeight w:val="112"/>
        </w:trPr>
        <w:tc>
          <w:tcPr>
            <w:tcW w:w="962" w:type="pct"/>
          </w:tcPr>
          <w:p w14:paraId="1BFC67F0"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8.10% </w:t>
            </w:r>
          </w:p>
        </w:tc>
        <w:tc>
          <w:tcPr>
            <w:tcW w:w="769" w:type="pct"/>
          </w:tcPr>
          <w:p w14:paraId="3D2C1344"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56,861 </w:t>
            </w:r>
          </w:p>
        </w:tc>
        <w:tc>
          <w:tcPr>
            <w:tcW w:w="769" w:type="pct"/>
          </w:tcPr>
          <w:p w14:paraId="5EEBF091"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58,337 </w:t>
            </w:r>
          </w:p>
        </w:tc>
        <w:tc>
          <w:tcPr>
            <w:tcW w:w="962" w:type="pct"/>
          </w:tcPr>
          <w:p w14:paraId="1C78D4DA"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11.00% </w:t>
            </w:r>
          </w:p>
        </w:tc>
        <w:tc>
          <w:tcPr>
            <w:tcW w:w="769" w:type="pct"/>
          </w:tcPr>
          <w:p w14:paraId="628A716E"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213,905 </w:t>
            </w:r>
          </w:p>
        </w:tc>
        <w:tc>
          <w:tcPr>
            <w:tcW w:w="769" w:type="pct"/>
          </w:tcPr>
          <w:p w14:paraId="742E78AD"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236,421 </w:t>
            </w:r>
          </w:p>
        </w:tc>
      </w:tr>
      <w:tr w:rsidR="00136F6C" w:rsidRPr="00DB0C42" w14:paraId="0EF87CA1" w14:textId="77777777" w:rsidTr="00443002">
        <w:trPr>
          <w:trHeight w:val="112"/>
        </w:trPr>
        <w:tc>
          <w:tcPr>
            <w:tcW w:w="962" w:type="pct"/>
          </w:tcPr>
          <w:p w14:paraId="4D75410E"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8.20% </w:t>
            </w:r>
          </w:p>
        </w:tc>
        <w:tc>
          <w:tcPr>
            <w:tcW w:w="769" w:type="pct"/>
          </w:tcPr>
          <w:p w14:paraId="264D8C8E"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58,338 </w:t>
            </w:r>
          </w:p>
        </w:tc>
        <w:tc>
          <w:tcPr>
            <w:tcW w:w="769" w:type="pct"/>
          </w:tcPr>
          <w:p w14:paraId="0815EE98"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59,893 </w:t>
            </w:r>
          </w:p>
        </w:tc>
        <w:tc>
          <w:tcPr>
            <w:tcW w:w="962" w:type="pct"/>
          </w:tcPr>
          <w:p w14:paraId="4C6EE9E0"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11.10% </w:t>
            </w:r>
          </w:p>
        </w:tc>
        <w:tc>
          <w:tcPr>
            <w:tcW w:w="769" w:type="pct"/>
          </w:tcPr>
          <w:p w14:paraId="560F1A1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236,422 </w:t>
            </w:r>
          </w:p>
        </w:tc>
        <w:tc>
          <w:tcPr>
            <w:tcW w:w="769" w:type="pct"/>
          </w:tcPr>
          <w:p w14:paraId="1C694E95"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264,235 </w:t>
            </w:r>
          </w:p>
        </w:tc>
      </w:tr>
      <w:tr w:rsidR="00136F6C" w:rsidRPr="00DB0C42" w14:paraId="43AD2DA8" w14:textId="77777777" w:rsidTr="00443002">
        <w:trPr>
          <w:trHeight w:val="112"/>
        </w:trPr>
        <w:tc>
          <w:tcPr>
            <w:tcW w:w="962" w:type="pct"/>
          </w:tcPr>
          <w:p w14:paraId="6DD1DF70"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8.30% </w:t>
            </w:r>
          </w:p>
        </w:tc>
        <w:tc>
          <w:tcPr>
            <w:tcW w:w="769" w:type="pct"/>
          </w:tcPr>
          <w:p w14:paraId="2775B94F"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59,894 </w:t>
            </w:r>
          </w:p>
        </w:tc>
        <w:tc>
          <w:tcPr>
            <w:tcW w:w="769" w:type="pct"/>
          </w:tcPr>
          <w:p w14:paraId="6A52DBA5"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61,534 </w:t>
            </w:r>
          </w:p>
        </w:tc>
        <w:tc>
          <w:tcPr>
            <w:tcW w:w="962" w:type="pct"/>
          </w:tcPr>
          <w:p w14:paraId="07C141E1"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11.20% </w:t>
            </w:r>
          </w:p>
        </w:tc>
        <w:tc>
          <w:tcPr>
            <w:tcW w:w="769" w:type="pct"/>
          </w:tcPr>
          <w:p w14:paraId="1C090EA9"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264,236 </w:t>
            </w:r>
          </w:p>
        </w:tc>
        <w:tc>
          <w:tcPr>
            <w:tcW w:w="769" w:type="pct"/>
          </w:tcPr>
          <w:p w14:paraId="22842C88"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and above</w:t>
            </w:r>
          </w:p>
        </w:tc>
      </w:tr>
    </w:tbl>
    <w:p w14:paraId="65BD4E1C" w14:textId="77777777" w:rsidR="00136F6C" w:rsidRDefault="00136F6C" w:rsidP="00136F6C">
      <w:pPr>
        <w:rPr>
          <w:rFonts w:ascii="Arial" w:hAnsi="Arial" w:cs="Arial"/>
          <w:iCs/>
          <w:color w:val="000000"/>
          <w:lang w:val="en-US" w:eastAsia="en-GB"/>
        </w:rPr>
      </w:pPr>
    </w:p>
    <w:p w14:paraId="0B2AFF98" w14:textId="77777777" w:rsidR="003F3569" w:rsidRPr="005037C5" w:rsidRDefault="003F3569" w:rsidP="003F3569">
      <w:pPr>
        <w:rPr>
          <w:rFonts w:ascii="Arial" w:hAnsi="Arial" w:cs="Arial"/>
          <w:iCs/>
          <w:color w:val="000000"/>
          <w:lang w:val="en-US" w:eastAsia="en-GB"/>
        </w:rPr>
      </w:pPr>
      <w:r w:rsidRPr="005037C5">
        <w:rPr>
          <w:rFonts w:ascii="Arial" w:hAnsi="Arial" w:cs="Arial"/>
          <w:iCs/>
          <w:color w:val="000000"/>
          <w:lang w:val="en-US" w:eastAsia="en-GB"/>
        </w:rPr>
        <w:t xml:space="preserve">Notes: </w:t>
      </w:r>
    </w:p>
    <w:p w14:paraId="0B9C2E68" w14:textId="77777777" w:rsidR="003F3569" w:rsidRPr="005037C5" w:rsidRDefault="003F3569" w:rsidP="003F3569">
      <w:pPr>
        <w:numPr>
          <w:ilvl w:val="0"/>
          <w:numId w:val="25"/>
        </w:numPr>
        <w:tabs>
          <w:tab w:val="clear" w:pos="720"/>
          <w:tab w:val="num" w:pos="360"/>
        </w:tabs>
        <w:ind w:left="360"/>
        <w:rPr>
          <w:rFonts w:ascii="Arial" w:hAnsi="Arial" w:cs="Arial"/>
          <w:iCs/>
          <w:color w:val="000000"/>
          <w:lang w:val="en-US" w:eastAsia="en-GB"/>
        </w:rPr>
      </w:pPr>
      <w:r w:rsidRPr="005037C5">
        <w:rPr>
          <w:rFonts w:ascii="Arial" w:hAnsi="Arial" w:cs="Arial"/>
          <w:iCs/>
          <w:color w:val="000000"/>
          <w:lang w:val="en-US" w:eastAsia="en-GB"/>
        </w:rPr>
        <w:t>The pensionable pay figures will be increased annually in line with the cost of living.</w:t>
      </w:r>
    </w:p>
    <w:p w14:paraId="01AD0A80" w14:textId="77777777" w:rsidR="003F3569" w:rsidRPr="00697AFC" w:rsidRDefault="003F3569" w:rsidP="003F3569">
      <w:pPr>
        <w:numPr>
          <w:ilvl w:val="0"/>
          <w:numId w:val="25"/>
        </w:numPr>
        <w:tabs>
          <w:tab w:val="clear" w:pos="720"/>
          <w:tab w:val="num" w:pos="360"/>
        </w:tabs>
        <w:ind w:left="360"/>
        <w:rPr>
          <w:rFonts w:ascii="Arial" w:hAnsi="Arial" w:cs="Arial"/>
          <w:i/>
          <w:iCs/>
          <w:color w:val="000000"/>
          <w:lang w:val="en-US" w:eastAsia="en-GB"/>
        </w:rPr>
      </w:pPr>
      <w:r w:rsidRPr="0070331D">
        <w:rPr>
          <w:rFonts w:ascii="Arial" w:hAnsi="Arial" w:cs="Arial"/>
          <w:color w:val="0000FF"/>
          <w:lang w:val="en-US" w:eastAsia="en-GB"/>
        </w:rPr>
        <w:t>It is our policy to set contribution rates based on pensionable pay as at 1 April each year and not to make any changes during the year. So, even if your pensionable pay were to change during the year such that it fell into a different contribution band, your contribution rate would not change until re-assessment the following 1 April.</w:t>
      </w:r>
      <w:r w:rsidRPr="00697AFC">
        <w:rPr>
          <w:rFonts w:ascii="Arial" w:hAnsi="Arial" w:cs="Arial"/>
          <w:i/>
          <w:lang w:val="en-US" w:eastAsia="en-GB"/>
        </w:rPr>
        <w:t xml:space="preserve"> [If </w:t>
      </w:r>
      <w:r>
        <w:rPr>
          <w:rFonts w:ascii="Arial" w:hAnsi="Arial" w:cs="Arial"/>
          <w:i/>
          <w:lang w:val="en-US" w:eastAsia="en-GB"/>
        </w:rPr>
        <w:t>the employer’s policy differs from this approach, please enter appropriate wording relating to your policy</w:t>
      </w:r>
      <w:r w:rsidRPr="00306097">
        <w:rPr>
          <w:rFonts w:ascii="Arial" w:hAnsi="Arial" w:cs="Arial"/>
          <w:i/>
          <w:lang w:val="en-US" w:eastAsia="en-GB"/>
        </w:rPr>
        <w:t xml:space="preserve"> </w:t>
      </w:r>
      <w:r>
        <w:rPr>
          <w:rFonts w:ascii="Arial" w:hAnsi="Arial" w:cs="Arial"/>
          <w:i/>
          <w:lang w:val="en-US" w:eastAsia="en-GB"/>
        </w:rPr>
        <w:t>e.g. if the employer will review the contribution rate during the year if there is a permanent material change in the person’s terms and conditions of employment that affects their pensionable pay]</w:t>
      </w:r>
    </w:p>
    <w:p w14:paraId="6678853F" w14:textId="77777777" w:rsidR="003F3569" w:rsidRDefault="003F3569" w:rsidP="003F3569">
      <w:pPr>
        <w:rPr>
          <w:rFonts w:ascii="Arial" w:hAnsi="Arial" w:cs="Arial"/>
        </w:rPr>
      </w:pPr>
    </w:p>
    <w:p w14:paraId="389CBD4C" w14:textId="77777777" w:rsidR="003F3569" w:rsidRPr="00ED37CA" w:rsidRDefault="003F3569" w:rsidP="003F3569">
      <w:pPr>
        <w:rPr>
          <w:rFonts w:ascii="Arial" w:hAnsi="Arial" w:cs="Arial"/>
          <w:b/>
          <w:u w:val="single"/>
        </w:rPr>
      </w:pPr>
      <w:r w:rsidRPr="00ED37CA">
        <w:rPr>
          <w:rFonts w:ascii="Arial" w:hAnsi="Arial" w:cs="Arial"/>
          <w:b/>
          <w:u w:val="single"/>
        </w:rPr>
        <w:t>The pension scheme</w:t>
      </w:r>
    </w:p>
    <w:p w14:paraId="7016DD4E" w14:textId="77777777" w:rsidR="003F3569" w:rsidRDefault="003F3569" w:rsidP="003F3569">
      <w:pPr>
        <w:rPr>
          <w:rFonts w:ascii="Arial" w:hAnsi="Arial" w:cs="Arial"/>
          <w:color w:val="800080"/>
        </w:rPr>
      </w:pPr>
    </w:p>
    <w:p w14:paraId="3834EB3A" w14:textId="20CBDA75" w:rsidR="003F3569" w:rsidRPr="00697AFC" w:rsidRDefault="003F3569" w:rsidP="00A90ABA">
      <w:pPr>
        <w:pStyle w:val="BodyText"/>
        <w:spacing w:before="0" w:beforeAutospacing="0" w:after="0" w:afterAutospacing="0"/>
        <w:rPr>
          <w:rFonts w:ascii="Arial" w:hAnsi="Arial" w:cs="Arial"/>
          <w:snapToGrid w:val="0"/>
          <w:color w:val="800080"/>
          <w:lang w:val="en-US"/>
        </w:rPr>
      </w:pPr>
      <w:r w:rsidRPr="00ED37CA">
        <w:rPr>
          <w:rFonts w:ascii="Arial" w:hAnsi="Arial" w:cs="Arial"/>
          <w:color w:val="0000FF"/>
        </w:rPr>
        <w:t xml:space="preserve">The Local Government Pension Scheme in which you participate is provided by </w:t>
      </w:r>
      <w:r w:rsidRPr="00ED37CA">
        <w:rPr>
          <w:rFonts w:ascii="Arial" w:hAnsi="Arial" w:cs="Arial"/>
          <w:i/>
          <w:color w:val="0000FF"/>
        </w:rPr>
        <w:t xml:space="preserve">[insert name of </w:t>
      </w:r>
      <w:r>
        <w:rPr>
          <w:rFonts w:ascii="Arial" w:hAnsi="Arial" w:cs="Arial"/>
          <w:i/>
          <w:color w:val="0000FF"/>
        </w:rPr>
        <w:t xml:space="preserve">Pension Fund </w:t>
      </w:r>
      <w:r w:rsidRPr="00ED37CA">
        <w:rPr>
          <w:rFonts w:ascii="Arial" w:hAnsi="Arial" w:cs="Arial"/>
          <w:i/>
          <w:color w:val="0000FF"/>
        </w:rPr>
        <w:t>administering authority]</w:t>
      </w:r>
      <w:r w:rsidRPr="00ED37CA">
        <w:rPr>
          <w:rFonts w:ascii="Arial" w:hAnsi="Arial" w:cs="Arial"/>
          <w:color w:val="0000FF"/>
        </w:rPr>
        <w:t>.</w:t>
      </w:r>
      <w:r w:rsidRPr="000278CC">
        <w:rPr>
          <w:rFonts w:ascii="Arial" w:hAnsi="Arial" w:cs="Arial"/>
          <w:color w:val="800080"/>
        </w:rPr>
        <w:t xml:space="preserve"> </w:t>
      </w:r>
      <w:r>
        <w:rPr>
          <w:rFonts w:ascii="Arial" w:hAnsi="Arial" w:cs="Arial"/>
          <w:color w:val="000000"/>
        </w:rPr>
        <w:t>The LGPS is </w:t>
      </w:r>
      <w:r>
        <w:rPr>
          <w:rFonts w:ascii="Arial" w:hAnsi="Arial" w:cs="Arial"/>
          <w:color w:val="000000"/>
          <w:lang w:val="en-US"/>
        </w:rPr>
        <w:t xml:space="preserve">a registered public service scheme under Chapter 2 of Part 4 of the Finance Act </w:t>
      </w:r>
      <w:r w:rsidRPr="0070331D">
        <w:rPr>
          <w:rFonts w:ascii="Arial" w:hAnsi="Arial" w:cs="Arial"/>
          <w:color w:val="0000FF"/>
          <w:lang w:val="en-US"/>
        </w:rPr>
        <w:t xml:space="preserve">2004 </w:t>
      </w:r>
      <w:r w:rsidRPr="0070331D">
        <w:rPr>
          <w:rFonts w:ascii="Arial" w:hAnsi="Arial" w:cs="Arial"/>
          <w:color w:val="0000FF"/>
        </w:rPr>
        <w:t>and</w:t>
      </w:r>
      <w:r w:rsidRPr="0070331D">
        <w:rPr>
          <w:rFonts w:ascii="Arial" w:hAnsi="Arial" w:cs="Arial"/>
          <w:i/>
          <w:color w:val="0000FF"/>
        </w:rPr>
        <w:t xml:space="preserve"> </w:t>
      </w:r>
      <w:r w:rsidRPr="0070331D">
        <w:rPr>
          <w:rFonts w:ascii="Arial" w:hAnsi="Arial" w:cs="Arial"/>
          <w:color w:val="0000FF"/>
        </w:rPr>
        <w:t>I am pleased to confirm that it is a qualifying pension scheme, which means it meets or exceeds the government’s standards</w:t>
      </w:r>
      <w:r w:rsidRPr="0070331D">
        <w:rPr>
          <w:rFonts w:ascii="Arial" w:hAnsi="Arial" w:cs="Arial"/>
          <w:color w:val="0000FF"/>
          <w:lang w:val="en-US"/>
        </w:rPr>
        <w:t>.</w:t>
      </w:r>
      <w:r>
        <w:rPr>
          <w:rFonts w:ascii="Arial" w:hAnsi="Arial" w:cs="Arial"/>
          <w:color w:val="000000"/>
          <w:lang w:val="en-US"/>
        </w:rPr>
        <w:t> </w:t>
      </w:r>
      <w:r>
        <w:rPr>
          <w:rFonts w:ascii="Arial" w:hAnsi="Arial" w:cs="Arial"/>
          <w:snapToGrid w:val="0"/>
          <w:color w:val="000000"/>
          <w:lang w:val="en-US"/>
        </w:rPr>
        <w:t>The</w:t>
      </w:r>
      <w:r w:rsidR="00A90ABA">
        <w:rPr>
          <w:rFonts w:ascii="Arial" w:hAnsi="Arial" w:cs="Arial"/>
          <w:snapToGrid w:val="0"/>
          <w:color w:val="000000"/>
          <w:lang w:val="en-US"/>
        </w:rPr>
        <w:t xml:space="preserve"> scheme complies </w:t>
      </w:r>
      <w:r>
        <w:rPr>
          <w:rFonts w:ascii="Arial" w:hAnsi="Arial" w:cs="Arial"/>
          <w:snapToGrid w:val="0"/>
          <w:color w:val="000000"/>
          <w:lang w:val="en-US"/>
        </w:rPr>
        <w:t xml:space="preserve">with the relevant provisions of the Pension Schemes Act 1993, the Pensions Act 1995, the Pensions Act 2004 and the Pensions Act 2008. </w:t>
      </w:r>
    </w:p>
    <w:p w14:paraId="6130ED81" w14:textId="77777777" w:rsidR="003F3569" w:rsidRDefault="003F3569" w:rsidP="003F3569">
      <w:pPr>
        <w:rPr>
          <w:rFonts w:ascii="Arial" w:hAnsi="Arial" w:cs="Arial"/>
          <w:color w:val="800080"/>
        </w:rPr>
      </w:pPr>
    </w:p>
    <w:p w14:paraId="2D145B1C" w14:textId="77777777" w:rsidR="003F3569" w:rsidRDefault="003F3569" w:rsidP="003F3569">
      <w:pPr>
        <w:rPr>
          <w:rFonts w:ascii="Arial" w:hAnsi="Arial" w:cs="Arial"/>
        </w:rPr>
      </w:pPr>
      <w:r w:rsidRPr="00E3689F">
        <w:rPr>
          <w:rFonts w:ascii="Arial" w:hAnsi="Arial" w:cs="Arial"/>
          <w:b/>
          <w:color w:val="000000"/>
        </w:rPr>
        <w:t xml:space="preserve">If you want to stay in the pension scheme but feel you cannot afford to make the full contributions, </w:t>
      </w:r>
      <w:r w:rsidRPr="00A51698">
        <w:rPr>
          <w:rFonts w:ascii="Arial" w:hAnsi="Arial" w:cs="Arial"/>
          <w:color w:val="000000"/>
        </w:rPr>
        <w:t xml:space="preserve">you </w:t>
      </w:r>
      <w:r>
        <w:rPr>
          <w:rFonts w:ascii="Arial" w:hAnsi="Arial" w:cs="Arial"/>
          <w:color w:val="000000"/>
        </w:rPr>
        <w:t>c</w:t>
      </w:r>
      <w:r>
        <w:rPr>
          <w:rFonts w:ascii="Arial" w:hAnsi="Arial" w:cs="Arial"/>
        </w:rPr>
        <w:t xml:space="preserve">ould initially join the main section of the scheme but then elect to move to the 50/50 section. </w:t>
      </w:r>
      <w:r w:rsidRPr="00771541">
        <w:rPr>
          <w:rFonts w:ascii="Arial" w:hAnsi="Arial" w:cs="Arial"/>
        </w:rPr>
        <w:t xml:space="preserve">The 50/50 section </w:t>
      </w:r>
      <w:r>
        <w:rPr>
          <w:rFonts w:ascii="Arial" w:hAnsi="Arial" w:cs="Arial"/>
        </w:rPr>
        <w:t xml:space="preserve">of the scheme </w:t>
      </w:r>
      <w:r w:rsidRPr="00771541">
        <w:rPr>
          <w:rFonts w:ascii="Arial" w:hAnsi="Arial" w:cs="Arial"/>
        </w:rPr>
        <w:t xml:space="preserve">allows you to pay half your normal contributions </w:t>
      </w:r>
      <w:r w:rsidRPr="00642F3A">
        <w:rPr>
          <w:rFonts w:ascii="Arial" w:hAnsi="Arial" w:cs="Arial"/>
        </w:rPr>
        <w:t>and build up half your normal pension during the time you are in that section.</w:t>
      </w:r>
      <w:r>
        <w:rPr>
          <w:rFonts w:ascii="Arial" w:hAnsi="Arial" w:cs="Arial"/>
        </w:rPr>
        <w:t xml:space="preserve"> </w:t>
      </w:r>
      <w:r w:rsidRPr="00642F3A">
        <w:rPr>
          <w:rFonts w:ascii="Arial" w:hAnsi="Arial" w:cs="Arial"/>
        </w:rPr>
        <w:t xml:space="preserve">This flexibility may be useful during times of financial hardship </w:t>
      </w:r>
      <w:r>
        <w:rPr>
          <w:rFonts w:ascii="Arial" w:hAnsi="Arial" w:cs="Arial"/>
        </w:rPr>
        <w:t>and</w:t>
      </w:r>
      <w:r w:rsidRPr="00642F3A">
        <w:rPr>
          <w:rFonts w:ascii="Arial" w:hAnsi="Arial" w:cs="Arial"/>
        </w:rPr>
        <w:t xml:space="preserve"> it allows you to remain in the scheme, building up valuable pension benefits, as an alternative to opting out of the scheme. </w:t>
      </w:r>
      <w:r>
        <w:rPr>
          <w:rFonts w:ascii="Arial" w:hAnsi="Arial" w:cs="Arial"/>
        </w:rPr>
        <w:t xml:space="preserve">If you move to the 50/50 section you can opt back into the main section whenever you wish. </w:t>
      </w:r>
      <w:r w:rsidRPr="00642F3A">
        <w:rPr>
          <w:rFonts w:ascii="Arial" w:hAnsi="Arial" w:cs="Arial"/>
        </w:rPr>
        <w:t xml:space="preserve">A 50/50 option form is available from </w:t>
      </w:r>
      <w:r>
        <w:rPr>
          <w:rFonts w:ascii="Arial" w:hAnsi="Arial" w:cs="Arial"/>
        </w:rPr>
        <w:t>[</w:t>
      </w:r>
      <w:r w:rsidRPr="00EB6812">
        <w:rPr>
          <w:rFonts w:ascii="Arial" w:hAnsi="Arial" w:cs="Arial"/>
          <w:i/>
          <w:lang w:val="en-US"/>
        </w:rPr>
        <w:t>insert details of where to</w:t>
      </w:r>
      <w:r w:rsidRPr="00EB6812">
        <w:rPr>
          <w:rFonts w:ascii="Arial" w:hAnsi="Arial" w:cs="Arial"/>
        </w:rPr>
        <w:t xml:space="preserve"> </w:t>
      </w:r>
      <w:r w:rsidRPr="00EB6812">
        <w:rPr>
          <w:rFonts w:ascii="Arial" w:hAnsi="Arial" w:cs="Arial"/>
          <w:i/>
        </w:rPr>
        <w:t xml:space="preserve">obtain </w:t>
      </w:r>
      <w:r>
        <w:rPr>
          <w:rFonts w:ascii="Arial" w:hAnsi="Arial" w:cs="Arial"/>
          <w:i/>
        </w:rPr>
        <w:t xml:space="preserve">the </w:t>
      </w:r>
      <w:r w:rsidRPr="00EB6812">
        <w:rPr>
          <w:rFonts w:ascii="Arial" w:hAnsi="Arial" w:cs="Arial"/>
          <w:i/>
        </w:rPr>
        <w:t>form</w:t>
      </w:r>
      <w:r>
        <w:rPr>
          <w:rFonts w:ascii="Arial" w:hAnsi="Arial" w:cs="Arial"/>
        </w:rPr>
        <w:t>]</w:t>
      </w:r>
      <w:r w:rsidRPr="00642F3A">
        <w:rPr>
          <w:rFonts w:ascii="Arial" w:hAnsi="Arial" w:cs="Arial"/>
        </w:rPr>
        <w:t>.</w:t>
      </w:r>
      <w:r>
        <w:rPr>
          <w:rFonts w:ascii="Arial" w:hAnsi="Arial" w:cs="Arial"/>
        </w:rPr>
        <w:t xml:space="preserve"> </w:t>
      </w:r>
    </w:p>
    <w:p w14:paraId="00F81492" w14:textId="77777777" w:rsidR="003F3569" w:rsidRDefault="003F3569" w:rsidP="003F3569">
      <w:pPr>
        <w:rPr>
          <w:rFonts w:ascii="Arial" w:hAnsi="Arial" w:cs="Arial"/>
          <w:color w:val="800080"/>
        </w:rPr>
      </w:pPr>
    </w:p>
    <w:p w14:paraId="4839DEE2" w14:textId="77777777" w:rsidR="003F3569" w:rsidRDefault="003F3569" w:rsidP="003F3569">
      <w:pPr>
        <w:outlineLvl w:val="0"/>
        <w:rPr>
          <w:rFonts w:ascii="Arial" w:hAnsi="Arial" w:cs="Arial"/>
          <w:b/>
          <w:u w:val="single"/>
        </w:rPr>
      </w:pPr>
      <w:r>
        <w:rPr>
          <w:rFonts w:ascii="Arial" w:hAnsi="Arial" w:cs="Arial"/>
          <w:b/>
          <w:u w:val="single"/>
        </w:rPr>
        <w:t>Can I opt out of the scheme?</w:t>
      </w:r>
    </w:p>
    <w:p w14:paraId="6F2866A2" w14:textId="77777777" w:rsidR="003F3569" w:rsidRDefault="003F3569" w:rsidP="003F3569">
      <w:pPr>
        <w:outlineLvl w:val="0"/>
        <w:rPr>
          <w:rFonts w:ascii="Arial" w:hAnsi="Arial" w:cs="Arial"/>
          <w:b/>
          <w:u w:val="single"/>
        </w:rPr>
      </w:pPr>
    </w:p>
    <w:p w14:paraId="7BF634AE" w14:textId="77777777" w:rsidR="003F3569" w:rsidRPr="00BD12BE" w:rsidRDefault="003F3569" w:rsidP="003F3569">
      <w:pPr>
        <w:tabs>
          <w:tab w:val="num" w:pos="4500"/>
        </w:tabs>
        <w:rPr>
          <w:rFonts w:ascii="Arial" w:hAnsi="Arial" w:cs="Arial"/>
        </w:rPr>
      </w:pPr>
      <w:r>
        <w:rPr>
          <w:rFonts w:ascii="Arial" w:hAnsi="Arial" w:cs="Arial"/>
          <w:color w:val="000000"/>
          <w:lang w:eastAsia="en-GB"/>
        </w:rPr>
        <w:t>If you do not wish to be a member of the s</w:t>
      </w:r>
      <w:r w:rsidRPr="00DD3FAB">
        <w:rPr>
          <w:rFonts w:ascii="Arial" w:hAnsi="Arial" w:cs="Arial"/>
          <w:color w:val="000000"/>
          <w:lang w:eastAsia="en-GB"/>
        </w:rPr>
        <w:t>cheme</w:t>
      </w:r>
      <w:r>
        <w:rPr>
          <w:rFonts w:ascii="Arial" w:hAnsi="Arial" w:cs="Arial"/>
          <w:color w:val="000000"/>
          <w:lang w:eastAsia="en-GB"/>
        </w:rPr>
        <w:t xml:space="preserve"> (or decide at some later date that you do not </w:t>
      </w:r>
      <w:r w:rsidRPr="00DD3FAB">
        <w:rPr>
          <w:rFonts w:ascii="Arial" w:hAnsi="Arial" w:cs="Arial"/>
          <w:color w:val="000000"/>
          <w:lang w:eastAsia="en-GB"/>
        </w:rPr>
        <w:t xml:space="preserve">wish to </w:t>
      </w:r>
      <w:r>
        <w:rPr>
          <w:rFonts w:ascii="Arial" w:hAnsi="Arial" w:cs="Arial"/>
          <w:color w:val="000000"/>
          <w:lang w:eastAsia="en-GB"/>
        </w:rPr>
        <w:t>be a member)</w:t>
      </w:r>
      <w:r w:rsidRPr="00DD3FAB">
        <w:rPr>
          <w:rFonts w:ascii="Arial" w:hAnsi="Arial" w:cs="Arial"/>
          <w:color w:val="000000"/>
          <w:lang w:eastAsia="en-GB"/>
        </w:rPr>
        <w:t>, you can obtain an opting out form from ......................</w:t>
      </w:r>
      <w:r>
        <w:rPr>
          <w:rFonts w:ascii="Arial" w:hAnsi="Arial" w:cs="Arial"/>
          <w:color w:val="000000"/>
          <w:lang w:eastAsia="en-GB"/>
        </w:rPr>
        <w:t xml:space="preserve">. </w:t>
      </w:r>
      <w:r w:rsidRPr="00790CAF">
        <w:rPr>
          <w:rFonts w:ascii="Arial" w:hAnsi="Arial" w:cs="Arial"/>
          <w:i/>
          <w:color w:val="000000"/>
          <w:lang w:eastAsia="en-GB"/>
        </w:rPr>
        <w:t xml:space="preserve">[enter details of where person can obtain a form from the </w:t>
      </w:r>
      <w:r>
        <w:rPr>
          <w:rFonts w:ascii="Arial" w:hAnsi="Arial" w:cs="Arial"/>
          <w:i/>
          <w:color w:val="000000"/>
          <w:lang w:eastAsia="en-GB"/>
        </w:rPr>
        <w:t>Pensions Section of the Pension Fund administering authority</w:t>
      </w:r>
      <w:r w:rsidRPr="00790CAF">
        <w:rPr>
          <w:rFonts w:ascii="Arial" w:hAnsi="Arial" w:cs="Arial"/>
          <w:i/>
          <w:color w:val="000000"/>
          <w:lang w:eastAsia="en-GB"/>
        </w:rPr>
        <w:t xml:space="preserve"> or where the form is available for downloading from the Pension Section’s website]</w:t>
      </w:r>
      <w:r>
        <w:rPr>
          <w:rFonts w:ascii="Arial" w:hAnsi="Arial" w:cs="Arial"/>
          <w:color w:val="000000"/>
          <w:lang w:eastAsia="en-GB"/>
        </w:rPr>
        <w:t>. Please note, however, that you cannot sign and date the opting out form until, at the earliest, the first day of membership of the scheme.</w:t>
      </w:r>
      <w:r w:rsidRPr="00DD3FAB">
        <w:rPr>
          <w:rFonts w:ascii="Arial" w:hAnsi="Arial" w:cs="Arial"/>
          <w:color w:val="000000"/>
          <w:lang w:eastAsia="en-GB"/>
        </w:rPr>
        <w:t xml:space="preserve"> </w:t>
      </w:r>
      <w:r>
        <w:rPr>
          <w:rFonts w:ascii="Arial" w:hAnsi="Arial" w:cs="Arial"/>
          <w:color w:val="0000FF"/>
        </w:rPr>
        <w:t>I</w:t>
      </w:r>
      <w:r w:rsidRPr="00236803">
        <w:rPr>
          <w:rFonts w:ascii="Arial" w:hAnsi="Arial" w:cs="Arial"/>
          <w:color w:val="0000FF"/>
        </w:rPr>
        <w:t xml:space="preserve">f you make a valid option out </w:t>
      </w:r>
      <w:r>
        <w:rPr>
          <w:rFonts w:ascii="Arial" w:hAnsi="Arial" w:cs="Arial"/>
          <w:color w:val="0000FF"/>
        </w:rPr>
        <w:t xml:space="preserve">within 3 months of being enrolled </w:t>
      </w:r>
      <w:r w:rsidRPr="00236803">
        <w:rPr>
          <w:rFonts w:ascii="Arial" w:hAnsi="Arial" w:cs="Arial"/>
          <w:color w:val="0000FF"/>
        </w:rPr>
        <w:t xml:space="preserve">you will be treated for all purposes as not having become an active member of the LGPS on this occasion and we will refund to you the </w:t>
      </w:r>
      <w:r>
        <w:rPr>
          <w:rFonts w:ascii="Arial" w:hAnsi="Arial" w:cs="Arial"/>
          <w:color w:val="0000FF"/>
        </w:rPr>
        <w:t xml:space="preserve">contributions paid by you. </w:t>
      </w:r>
      <w:r w:rsidRPr="00BD12BE">
        <w:rPr>
          <w:rFonts w:ascii="Arial" w:hAnsi="Arial" w:cs="Arial"/>
        </w:rPr>
        <w:t>If you opt out after then you will be entitled to whatever benefits are due under the rules of the LGPS.</w:t>
      </w:r>
    </w:p>
    <w:p w14:paraId="2F5003B4" w14:textId="77777777" w:rsidR="003F3569" w:rsidRDefault="003F3569" w:rsidP="003F3569">
      <w:pPr>
        <w:tabs>
          <w:tab w:val="num" w:pos="4500"/>
        </w:tabs>
        <w:rPr>
          <w:rFonts w:ascii="Arial" w:hAnsi="Arial" w:cs="Arial"/>
          <w:color w:val="000000"/>
          <w:lang w:eastAsia="en-GB"/>
        </w:rPr>
      </w:pPr>
      <w:r>
        <w:rPr>
          <w:rFonts w:ascii="Arial" w:hAnsi="Arial" w:cs="Arial"/>
          <w:color w:val="000000"/>
          <w:lang w:eastAsia="en-GB"/>
        </w:rPr>
        <w:t xml:space="preserve"> </w:t>
      </w:r>
    </w:p>
    <w:p w14:paraId="150DAC8F" w14:textId="62AE3B70" w:rsidR="002879B1" w:rsidRDefault="003F3569" w:rsidP="002879B1">
      <w:pPr>
        <w:pStyle w:val="Default"/>
        <w:rPr>
          <w:i/>
        </w:rPr>
      </w:pPr>
      <w:r>
        <w:t xml:space="preserve">Please note that if </w:t>
      </w:r>
      <w:r w:rsidRPr="00115074">
        <w:t>you</w:t>
      </w:r>
      <w:r>
        <w:t xml:space="preserve"> are one of the relatively small number of people who applied for, obtained and still</w:t>
      </w:r>
      <w:r w:rsidRPr="00115074">
        <w:t xml:space="preserve"> hold a Fixed Protection</w:t>
      </w:r>
      <w:r>
        <w:t xml:space="preserve"> or Enhanced Protection</w:t>
      </w:r>
      <w:r w:rsidRPr="00115074">
        <w:t xml:space="preserve"> certificate from HMRC </w:t>
      </w:r>
      <w:r>
        <w:t>then you will, as a general rule, lose that Protection if you do not opt out within 3 months of being enrolled into the LGPS</w:t>
      </w:r>
      <w:r w:rsidRPr="00115074">
        <w:t>.</w:t>
      </w:r>
      <w:r>
        <w:t xml:space="preserve"> T</w:t>
      </w:r>
      <w:r w:rsidRPr="005C39F1">
        <w:t xml:space="preserve">here </w:t>
      </w:r>
      <w:r>
        <w:t xml:space="preserve">are, however, </w:t>
      </w:r>
      <w:r w:rsidRPr="005C39F1">
        <w:t>exception</w:t>
      </w:r>
      <w:r>
        <w:t>s</w:t>
      </w:r>
      <w:r w:rsidRPr="005C39F1">
        <w:t xml:space="preserve"> to this general rule</w:t>
      </w:r>
      <w:r>
        <w:t xml:space="preserve"> -</w:t>
      </w:r>
      <w:r w:rsidRPr="005C39F1">
        <w:t xml:space="preserve"> </w:t>
      </w:r>
      <w:r w:rsidR="002879B1">
        <w:t>please see the attached document called “</w:t>
      </w:r>
      <w:r w:rsidR="002879B1" w:rsidRPr="00746FD6">
        <w:rPr>
          <w:rFonts w:eastAsiaTheme="minorHAnsi"/>
          <w:bCs/>
        </w:rPr>
        <w:t>Important information for members who hold a protection from the lifetime allowance tax charge</w:t>
      </w:r>
      <w:r w:rsidR="000C21FF">
        <w:rPr>
          <w:rFonts w:eastAsiaTheme="minorHAnsi"/>
          <w:bCs/>
        </w:rPr>
        <w:t xml:space="preserve">” for more information </w:t>
      </w:r>
      <w:r w:rsidR="000C21FF">
        <w:rPr>
          <w:rFonts w:eastAsiaTheme="minorHAnsi"/>
          <w:bCs/>
          <w:i/>
        </w:rPr>
        <w:t>[attach</w:t>
      </w:r>
      <w:r w:rsidR="002879B1">
        <w:rPr>
          <w:i/>
        </w:rPr>
        <w:t xml:space="preserve"> a copy of the relevant document; for Scotland this can be downloaded at </w:t>
      </w:r>
      <w:hyperlink r:id="rId26" w:history="1">
        <w:r w:rsidR="002879B1" w:rsidRPr="004144E3">
          <w:rPr>
            <w:rStyle w:val="Hyperlink"/>
            <w:i/>
          </w:rPr>
          <w:t>http://lgpslibrary.org/assets/gas/scot/AELTA_SCOT.pdf</w:t>
        </w:r>
      </w:hyperlink>
    </w:p>
    <w:p w14:paraId="48A19AA7" w14:textId="77777777" w:rsidR="002879B1" w:rsidRDefault="002879B1" w:rsidP="002879B1">
      <w:pPr>
        <w:rPr>
          <w:rFonts w:ascii="Arial" w:hAnsi="Arial" w:cs="Arial"/>
        </w:rPr>
      </w:pPr>
      <w:r>
        <w:rPr>
          <w:rFonts w:ascii="Arial" w:hAnsi="Arial" w:cs="Arial"/>
          <w:i/>
        </w:rPr>
        <w:t xml:space="preserve">and for E&amp;W at  </w:t>
      </w:r>
      <w:hyperlink r:id="rId27" w:history="1">
        <w:r w:rsidRPr="004144E3">
          <w:rPr>
            <w:rStyle w:val="Hyperlink"/>
            <w:rFonts w:ascii="Arial" w:hAnsi="Arial" w:cs="Arial"/>
            <w:i/>
          </w:rPr>
          <w:t>http://lgpslibrary.org/assets/gas/ew/AELTA%20v1.0.pdf</w:t>
        </w:r>
      </w:hyperlink>
      <w:r w:rsidRPr="00EB48D7">
        <w:rPr>
          <w:rFonts w:ascii="Arial" w:hAnsi="Arial" w:cs="Arial"/>
          <w:i/>
        </w:rPr>
        <w:t xml:space="preserve">] </w:t>
      </w:r>
      <w:r w:rsidRPr="005B7559">
        <w:rPr>
          <w:rFonts w:ascii="Arial" w:hAnsi="Arial" w:cs="Arial"/>
        </w:rPr>
        <w:t xml:space="preserve">  </w:t>
      </w:r>
    </w:p>
    <w:p w14:paraId="7AB6D50D" w14:textId="77777777" w:rsidR="002879B1" w:rsidRDefault="002879B1" w:rsidP="002879B1">
      <w:pPr>
        <w:tabs>
          <w:tab w:val="num" w:pos="4500"/>
        </w:tabs>
        <w:rPr>
          <w:rFonts w:ascii="Arial" w:hAnsi="Arial" w:cs="Arial"/>
          <w:color w:val="0000FF"/>
        </w:rPr>
      </w:pPr>
    </w:p>
    <w:p w14:paraId="2B8FABD1" w14:textId="77777777" w:rsidR="003F3569" w:rsidRDefault="003F3569" w:rsidP="003F3569">
      <w:pPr>
        <w:tabs>
          <w:tab w:val="num" w:pos="4500"/>
        </w:tabs>
        <w:rPr>
          <w:rFonts w:ascii="Arial" w:hAnsi="Arial" w:cs="Arial"/>
          <w:b/>
          <w:bCs/>
          <w:color w:val="000000"/>
          <w:u w:val="single"/>
        </w:rPr>
      </w:pPr>
      <w:r w:rsidRPr="00F713C5">
        <w:rPr>
          <w:rFonts w:ascii="Arial" w:hAnsi="Arial" w:cs="Arial"/>
          <w:b/>
          <w:bCs/>
          <w:color w:val="000000"/>
          <w:u w:val="single"/>
        </w:rPr>
        <w:t>I</w:t>
      </w:r>
      <w:r>
        <w:rPr>
          <w:rFonts w:ascii="Arial" w:hAnsi="Arial" w:cs="Arial"/>
          <w:b/>
          <w:bCs/>
          <w:color w:val="000000"/>
          <w:u w:val="single"/>
        </w:rPr>
        <w:t>f I</w:t>
      </w:r>
      <w:r w:rsidRPr="00F713C5">
        <w:rPr>
          <w:rFonts w:ascii="Arial" w:hAnsi="Arial" w:cs="Arial"/>
          <w:b/>
          <w:bCs/>
          <w:color w:val="000000"/>
          <w:u w:val="single"/>
        </w:rPr>
        <w:t xml:space="preserve"> opt out, can I re-join </w:t>
      </w:r>
      <w:r>
        <w:rPr>
          <w:rFonts w:ascii="Arial" w:hAnsi="Arial" w:cs="Arial"/>
          <w:b/>
          <w:bCs/>
          <w:color w:val="000000"/>
          <w:u w:val="single"/>
        </w:rPr>
        <w:t xml:space="preserve">the LGPS </w:t>
      </w:r>
      <w:r w:rsidRPr="00F713C5">
        <w:rPr>
          <w:rFonts w:ascii="Arial" w:hAnsi="Arial" w:cs="Arial"/>
          <w:b/>
          <w:bCs/>
          <w:color w:val="000000"/>
          <w:u w:val="single"/>
        </w:rPr>
        <w:t>at a later date?</w:t>
      </w:r>
    </w:p>
    <w:p w14:paraId="41BF3AF5" w14:textId="77777777" w:rsidR="003F3569" w:rsidRDefault="003F3569" w:rsidP="003F3569">
      <w:pPr>
        <w:tabs>
          <w:tab w:val="num" w:pos="4500"/>
        </w:tabs>
        <w:rPr>
          <w:rFonts w:ascii="Arial" w:hAnsi="Arial" w:cs="Arial"/>
          <w:color w:val="0000FF"/>
        </w:rPr>
      </w:pPr>
    </w:p>
    <w:p w14:paraId="60458E29" w14:textId="77777777" w:rsidR="003F3569" w:rsidRPr="00F23AC5" w:rsidRDefault="003F3569" w:rsidP="003F3569">
      <w:pPr>
        <w:tabs>
          <w:tab w:val="num" w:pos="4500"/>
        </w:tabs>
        <w:rPr>
          <w:rFonts w:ascii="Arial" w:hAnsi="Arial" w:cs="Arial"/>
        </w:rPr>
      </w:pPr>
      <w:r w:rsidRPr="00F23AC5">
        <w:rPr>
          <w:rFonts w:ascii="Arial" w:hAnsi="Arial" w:cs="Arial"/>
        </w:rPr>
        <w:t xml:space="preserve">Yes. Should you decide at any time to opt out, you have the right to opt to rejoin the LGPS from the beginning of the next available pay period after electing to rejoin (subject, of course, to meeting the normal requirements for being eligible for membership of the </w:t>
      </w:r>
      <w:r>
        <w:rPr>
          <w:rFonts w:ascii="Arial" w:hAnsi="Arial" w:cs="Arial"/>
        </w:rPr>
        <w:t>s</w:t>
      </w:r>
      <w:r w:rsidRPr="00F23AC5">
        <w:rPr>
          <w:rFonts w:ascii="Arial" w:hAnsi="Arial" w:cs="Arial"/>
        </w:rPr>
        <w:t>cheme and being under age 75 at that time). To do so, contact [</w:t>
      </w:r>
      <w:r w:rsidRPr="00F23AC5">
        <w:rPr>
          <w:rFonts w:ascii="Arial" w:hAnsi="Arial" w:cs="Arial"/>
          <w:i/>
        </w:rPr>
        <w:t>insert who to contact</w:t>
      </w:r>
      <w:r w:rsidRPr="00F23AC5">
        <w:rPr>
          <w:rFonts w:ascii="Arial" w:hAnsi="Arial" w:cs="Arial"/>
        </w:rPr>
        <w:t>] in writing by sending a letter, which has to be signed by you. Or, if sending it electronically, it has to contain the phrase “I confirm I personally submitted this notice to join the Local Government Pension Scheme”.</w:t>
      </w:r>
      <w:r w:rsidRPr="00F23AC5">
        <w:rPr>
          <w:rFonts w:ascii="Arial" w:hAnsi="Arial" w:cs="Arial"/>
          <w:i/>
          <w:iCs/>
        </w:rPr>
        <w:t xml:space="preserve"> [Insert instructions on where to send the letter/email, or how to find and submit an e-form, as appropriate].</w:t>
      </w:r>
    </w:p>
    <w:p w14:paraId="676BADD5" w14:textId="77777777" w:rsidR="003F3569" w:rsidRDefault="003F3569" w:rsidP="003F3569">
      <w:pPr>
        <w:rPr>
          <w:rFonts w:ascii="Arial" w:hAnsi="Arial" w:cs="Arial"/>
        </w:rPr>
      </w:pPr>
      <w:r w:rsidRPr="00F23AC5">
        <w:rPr>
          <w:rFonts w:ascii="Arial" w:hAnsi="Arial" w:cs="Arial"/>
        </w:rPr>
        <w:t>You will then be sent further information on the scheme, including relevant</w:t>
      </w:r>
      <w:r>
        <w:rPr>
          <w:rFonts w:ascii="Arial" w:hAnsi="Arial" w:cs="Arial"/>
        </w:rPr>
        <w:t xml:space="preserve"> forms to complete, and will be enrolled into the LGPS.  </w:t>
      </w:r>
    </w:p>
    <w:p w14:paraId="28F8B6A5" w14:textId="77777777" w:rsidR="003F3569" w:rsidRDefault="003F3569" w:rsidP="003F3569">
      <w:pPr>
        <w:tabs>
          <w:tab w:val="num" w:pos="4500"/>
        </w:tabs>
        <w:rPr>
          <w:rFonts w:ascii="Arial" w:hAnsi="Arial" w:cs="Arial"/>
          <w:color w:val="0000FF"/>
        </w:rPr>
      </w:pPr>
    </w:p>
    <w:p w14:paraId="6883B1DA" w14:textId="77777777" w:rsidR="003F3569" w:rsidRPr="00062599" w:rsidRDefault="003F3569" w:rsidP="003F3569">
      <w:pPr>
        <w:tabs>
          <w:tab w:val="num" w:pos="4500"/>
        </w:tabs>
        <w:rPr>
          <w:rFonts w:ascii="Arial" w:hAnsi="Arial" w:cs="Arial"/>
          <w:b/>
          <w:u w:val="single"/>
        </w:rPr>
      </w:pPr>
      <w:r w:rsidRPr="00062599">
        <w:rPr>
          <w:rFonts w:ascii="Arial" w:hAnsi="Arial" w:cs="Arial"/>
          <w:b/>
          <w:u w:val="single"/>
        </w:rPr>
        <w:t>Regular re-enrolment</w:t>
      </w:r>
    </w:p>
    <w:p w14:paraId="1F4AF733" w14:textId="77777777" w:rsidR="003F3569" w:rsidRDefault="003F3569" w:rsidP="003F3569">
      <w:pPr>
        <w:tabs>
          <w:tab w:val="num" w:pos="4500"/>
        </w:tabs>
        <w:rPr>
          <w:rFonts w:ascii="Arial" w:hAnsi="Arial" w:cs="Arial"/>
          <w:color w:val="0000FF"/>
        </w:rPr>
      </w:pPr>
    </w:p>
    <w:p w14:paraId="19FA34CC" w14:textId="77777777" w:rsidR="003F3569" w:rsidRDefault="003F3569" w:rsidP="003F3569">
      <w:pPr>
        <w:tabs>
          <w:tab w:val="num" w:pos="4500"/>
        </w:tabs>
        <w:rPr>
          <w:rFonts w:ascii="Arial" w:hAnsi="Arial" w:cs="Arial"/>
          <w:color w:val="0000FF"/>
        </w:rPr>
      </w:pPr>
      <w:r>
        <w:rPr>
          <w:rFonts w:ascii="Arial" w:hAnsi="Arial" w:cs="Arial"/>
          <w:color w:val="0000FF"/>
        </w:rPr>
        <w:t>I</w:t>
      </w:r>
      <w:r w:rsidRPr="00236803">
        <w:rPr>
          <w:rFonts w:ascii="Arial" w:hAnsi="Arial" w:cs="Arial"/>
          <w:color w:val="0000FF"/>
        </w:rPr>
        <w:t xml:space="preserve">f you decide at any time to opt out of membership of the LGPS you will automatically be re-enrolled into the </w:t>
      </w:r>
      <w:r>
        <w:rPr>
          <w:rFonts w:ascii="Arial" w:hAnsi="Arial" w:cs="Arial"/>
          <w:color w:val="0000FF"/>
        </w:rPr>
        <w:t>scheme on what is called the “</w:t>
      </w:r>
      <w:r w:rsidRPr="00236803">
        <w:rPr>
          <w:rFonts w:ascii="Arial" w:hAnsi="Arial" w:cs="Arial"/>
          <w:color w:val="0000FF"/>
        </w:rPr>
        <w:t xml:space="preserve">re-enrolment date” if, on that date, you are aged at least 22, under State Pension Age and earning more than </w:t>
      </w:r>
      <w:r>
        <w:rPr>
          <w:rFonts w:ascii="Arial" w:hAnsi="Arial" w:cs="Arial"/>
          <w:color w:val="0000FF"/>
        </w:rPr>
        <w:t>£10,000</w:t>
      </w:r>
      <w:r w:rsidRPr="00236803">
        <w:rPr>
          <w:rFonts w:ascii="Arial" w:hAnsi="Arial" w:cs="Arial"/>
          <w:color w:val="0000FF"/>
        </w:rPr>
        <w:t xml:space="preserve"> (current figure</w:t>
      </w:r>
      <w:r w:rsidRPr="005C2486">
        <w:rPr>
          <w:rFonts w:ascii="Arial" w:hAnsi="Arial" w:cs="Arial"/>
          <w:color w:val="0000FF"/>
        </w:rPr>
        <w:t>), or pro-rata per pay period</w:t>
      </w:r>
      <w:r>
        <w:rPr>
          <w:rFonts w:ascii="Arial" w:hAnsi="Arial" w:cs="Arial"/>
          <w:color w:val="0000FF"/>
        </w:rPr>
        <w:t xml:space="preserve">. </w:t>
      </w:r>
    </w:p>
    <w:p w14:paraId="2EC844B6" w14:textId="77777777" w:rsidR="003F3569" w:rsidRPr="003742C0" w:rsidRDefault="003F3569" w:rsidP="003F3569">
      <w:pPr>
        <w:tabs>
          <w:tab w:val="num" w:pos="4500"/>
        </w:tabs>
        <w:rPr>
          <w:rFonts w:ascii="Arial" w:hAnsi="Arial" w:cs="Arial"/>
        </w:rPr>
      </w:pPr>
    </w:p>
    <w:p w14:paraId="5400C259" w14:textId="77777777" w:rsidR="003F3569" w:rsidRPr="003742C0" w:rsidRDefault="003F3569" w:rsidP="003F3569">
      <w:pPr>
        <w:tabs>
          <w:tab w:val="num" w:pos="4500"/>
        </w:tabs>
        <w:rPr>
          <w:rFonts w:ascii="Arial" w:hAnsi="Arial" w:cs="Arial"/>
        </w:rPr>
      </w:pPr>
      <w:r w:rsidRPr="003742C0">
        <w:rPr>
          <w:rFonts w:ascii="Arial" w:hAnsi="Arial" w:cs="Arial"/>
        </w:rPr>
        <w:t>However, we can choose not to automatically re-enrol you if:</w:t>
      </w:r>
    </w:p>
    <w:p w14:paraId="3C2CAE11" w14:textId="596B76C8" w:rsidR="003F3569" w:rsidRPr="003742C0" w:rsidRDefault="003F3569" w:rsidP="003F3569">
      <w:pPr>
        <w:numPr>
          <w:ilvl w:val="0"/>
          <w:numId w:val="7"/>
        </w:numPr>
        <w:ind w:left="426" w:hanging="426"/>
        <w:rPr>
          <w:rFonts w:ascii="Arial" w:hAnsi="Arial" w:cs="Arial"/>
        </w:rPr>
      </w:pPr>
      <w:r w:rsidRPr="003742C0">
        <w:rPr>
          <w:rFonts w:ascii="Arial" w:hAnsi="Arial" w:cs="Arial"/>
        </w:rPr>
        <w:t>you opted out of the LGPS less than 12 months prior to the re-enrolment date,</w:t>
      </w:r>
      <w:r w:rsidR="00A90ABA">
        <w:rPr>
          <w:rFonts w:ascii="Arial" w:hAnsi="Arial" w:cs="Arial"/>
        </w:rPr>
        <w:t xml:space="preserve"> or</w:t>
      </w:r>
    </w:p>
    <w:p w14:paraId="191EA4EF" w14:textId="6EFDD444" w:rsidR="003F3569" w:rsidRPr="003742C0" w:rsidRDefault="003F3569" w:rsidP="003F3569">
      <w:pPr>
        <w:numPr>
          <w:ilvl w:val="0"/>
          <w:numId w:val="7"/>
        </w:numPr>
        <w:ind w:left="426" w:hanging="426"/>
        <w:rPr>
          <w:rFonts w:ascii="Arial" w:hAnsi="Arial" w:cs="Arial"/>
        </w:rPr>
      </w:pPr>
      <w:r w:rsidRPr="003742C0">
        <w:rPr>
          <w:rFonts w:ascii="Arial" w:hAnsi="Arial" w:cs="Arial"/>
        </w:rPr>
        <w:t>you have given or been given notice to terminate your employment before the end of the period of 6 weeks beginning</w:t>
      </w:r>
      <w:r w:rsidR="00A90ABA">
        <w:rPr>
          <w:rFonts w:ascii="Arial" w:hAnsi="Arial" w:cs="Arial"/>
        </w:rPr>
        <w:t xml:space="preserve"> with the re-enrolment date, or</w:t>
      </w:r>
    </w:p>
    <w:p w14:paraId="47AA27BC" w14:textId="17C29A1B" w:rsidR="003F3569" w:rsidRDefault="003F3569" w:rsidP="003F3569">
      <w:pPr>
        <w:numPr>
          <w:ilvl w:val="0"/>
          <w:numId w:val="7"/>
        </w:numPr>
        <w:ind w:left="426" w:hanging="426"/>
        <w:rPr>
          <w:rFonts w:ascii="Arial" w:hAnsi="Arial" w:cs="Arial"/>
        </w:rPr>
      </w:pPr>
      <w:r w:rsidRPr="003742C0">
        <w:rPr>
          <w:rFonts w:ascii="Arial" w:hAnsi="Arial" w:cs="Arial"/>
        </w:rPr>
        <w:t>we have reasonable grounds to believe that on the re-enrolment date you hold a lifetime allowance protection such as Primary Pr</w:t>
      </w:r>
      <w:r w:rsidR="002879B1">
        <w:rPr>
          <w:rFonts w:ascii="Arial" w:hAnsi="Arial" w:cs="Arial"/>
        </w:rPr>
        <w:t>otection, Enhanced Protection, a</w:t>
      </w:r>
      <w:r w:rsidR="000954A9">
        <w:rPr>
          <w:rFonts w:ascii="Arial" w:hAnsi="Arial" w:cs="Arial"/>
        </w:rPr>
        <w:t xml:space="preserve"> Fixed </w:t>
      </w:r>
      <w:r w:rsidRPr="003742C0">
        <w:rPr>
          <w:rFonts w:ascii="Arial" w:hAnsi="Arial" w:cs="Arial"/>
        </w:rPr>
        <w:t xml:space="preserve">or </w:t>
      </w:r>
      <w:r w:rsidR="002879B1">
        <w:rPr>
          <w:rFonts w:ascii="Arial" w:hAnsi="Arial" w:cs="Arial"/>
        </w:rPr>
        <w:t xml:space="preserve">an </w:t>
      </w:r>
      <w:r w:rsidR="00A90ABA">
        <w:rPr>
          <w:rFonts w:ascii="Arial" w:hAnsi="Arial" w:cs="Arial"/>
        </w:rPr>
        <w:t>Individual Protection, or</w:t>
      </w:r>
    </w:p>
    <w:p w14:paraId="65C33900" w14:textId="156B880C" w:rsidR="003F3569" w:rsidRPr="002879B1" w:rsidRDefault="000954A9" w:rsidP="007E116D">
      <w:pPr>
        <w:numPr>
          <w:ilvl w:val="0"/>
          <w:numId w:val="7"/>
        </w:numPr>
        <w:ind w:left="426" w:hanging="426"/>
        <w:rPr>
          <w:rFonts w:ascii="Arial" w:hAnsi="Arial" w:cs="Arial"/>
          <w:color w:val="0000FF"/>
        </w:rPr>
      </w:pPr>
      <w:r w:rsidRPr="002879B1">
        <w:rPr>
          <w:rFonts w:ascii="Arial" w:hAnsi="Arial" w:cs="Arial"/>
          <w:color w:val="000000"/>
        </w:rPr>
        <w:t>you are a director of a company by which you are employed, or you are a member of a limited partnership and you are not treated for income tax purposes as being employed by the partnership</w:t>
      </w:r>
    </w:p>
    <w:p w14:paraId="594EE776" w14:textId="77777777" w:rsidR="000954A9" w:rsidRPr="000954A9" w:rsidRDefault="000954A9" w:rsidP="000954A9">
      <w:pPr>
        <w:ind w:left="426"/>
        <w:rPr>
          <w:rFonts w:ascii="Arial" w:hAnsi="Arial" w:cs="Arial"/>
          <w:color w:val="0000FF"/>
        </w:rPr>
      </w:pPr>
    </w:p>
    <w:p w14:paraId="0D6EAFD0" w14:textId="77777777" w:rsidR="003F3569" w:rsidRPr="00236803" w:rsidRDefault="003F3569" w:rsidP="003F3569">
      <w:pPr>
        <w:tabs>
          <w:tab w:val="num" w:pos="4500"/>
        </w:tabs>
        <w:rPr>
          <w:rFonts w:ascii="Arial" w:hAnsi="Arial" w:cs="Arial"/>
          <w:color w:val="0000FF"/>
        </w:rPr>
      </w:pPr>
      <w:r w:rsidRPr="00236803">
        <w:rPr>
          <w:rFonts w:ascii="Arial" w:hAnsi="Arial" w:cs="Arial"/>
          <w:color w:val="0000FF"/>
        </w:rPr>
        <w:t xml:space="preserve">The re-enrolment date is a date chosen by </w:t>
      </w:r>
      <w:r>
        <w:rPr>
          <w:rFonts w:ascii="Arial" w:hAnsi="Arial" w:cs="Arial"/>
          <w:color w:val="0000FF"/>
        </w:rPr>
        <w:t>us</w:t>
      </w:r>
      <w:r w:rsidRPr="00236803">
        <w:rPr>
          <w:rFonts w:ascii="Arial" w:hAnsi="Arial" w:cs="Arial"/>
          <w:color w:val="0000FF"/>
        </w:rPr>
        <w:t xml:space="preserve"> </w:t>
      </w:r>
      <w:r>
        <w:rPr>
          <w:rFonts w:ascii="Arial" w:hAnsi="Arial" w:cs="Arial"/>
          <w:color w:val="0000FF"/>
        </w:rPr>
        <w:t xml:space="preserve">and </w:t>
      </w:r>
      <w:r w:rsidRPr="00236803">
        <w:rPr>
          <w:rFonts w:ascii="Arial" w:hAnsi="Arial" w:cs="Arial"/>
          <w:color w:val="0000FF"/>
        </w:rPr>
        <w:t>will be within a period of 3 months either side of every 3</w:t>
      </w:r>
      <w:r w:rsidRPr="00236803">
        <w:rPr>
          <w:rFonts w:ascii="Arial" w:hAnsi="Arial" w:cs="Arial"/>
          <w:color w:val="0000FF"/>
          <w:vertAlign w:val="superscript"/>
        </w:rPr>
        <w:t>rd</w:t>
      </w:r>
      <w:r w:rsidRPr="00236803">
        <w:rPr>
          <w:rFonts w:ascii="Arial" w:hAnsi="Arial" w:cs="Arial"/>
          <w:color w:val="0000FF"/>
        </w:rPr>
        <w:t xml:space="preserve"> anniversary of </w:t>
      </w:r>
      <w:r w:rsidRPr="00236803">
        <w:rPr>
          <w:rFonts w:ascii="Arial" w:hAnsi="Arial" w:cs="Arial"/>
          <w:i/>
          <w:color w:val="0000FF"/>
        </w:rPr>
        <w:t>[enter employer’s staging date].</w:t>
      </w:r>
      <w:r w:rsidRPr="00062599">
        <w:rPr>
          <w:rFonts w:ascii="Arial" w:hAnsi="Arial" w:cs="Arial"/>
          <w:color w:val="000000"/>
        </w:rPr>
        <w:t xml:space="preserve"> </w:t>
      </w:r>
      <w:r w:rsidRPr="00DE3416">
        <w:rPr>
          <w:rFonts w:ascii="Arial" w:hAnsi="Arial" w:cs="Arial"/>
          <w:color w:val="000000"/>
        </w:rPr>
        <w:t>We will contact you</w:t>
      </w:r>
      <w:r>
        <w:rPr>
          <w:rFonts w:ascii="Arial" w:hAnsi="Arial" w:cs="Arial"/>
          <w:color w:val="000000"/>
        </w:rPr>
        <w:t xml:space="preserve"> when this happens,</w:t>
      </w:r>
      <w:r w:rsidRPr="00DE3416">
        <w:rPr>
          <w:rFonts w:ascii="Arial" w:hAnsi="Arial" w:cs="Arial"/>
          <w:color w:val="000000"/>
        </w:rPr>
        <w:t xml:space="preserve"> and </w:t>
      </w:r>
      <w:r w:rsidRPr="00C729D1">
        <w:rPr>
          <w:rFonts w:ascii="Arial" w:hAnsi="Arial"/>
        </w:rPr>
        <w:t xml:space="preserve">you can opt out if </w:t>
      </w:r>
      <w:r>
        <w:rPr>
          <w:rFonts w:ascii="Arial" w:hAnsi="Arial"/>
        </w:rPr>
        <w:t>it’</w:t>
      </w:r>
      <w:r w:rsidRPr="00C729D1">
        <w:rPr>
          <w:rFonts w:ascii="Arial" w:hAnsi="Arial"/>
        </w:rPr>
        <w:t>s still not right for you</w:t>
      </w:r>
      <w:r>
        <w:rPr>
          <w:rFonts w:ascii="Arial" w:hAnsi="Arial"/>
        </w:rPr>
        <w:t>. Please remember to keep us informed of any change in your home address so that we can contact you when necessary.</w:t>
      </w:r>
    </w:p>
    <w:p w14:paraId="6A5B66DF" w14:textId="77777777" w:rsidR="003F3569" w:rsidRDefault="003F3569" w:rsidP="003F3569">
      <w:pPr>
        <w:tabs>
          <w:tab w:val="num" w:pos="4500"/>
        </w:tabs>
        <w:rPr>
          <w:rFonts w:ascii="Arial" w:hAnsi="Arial" w:cs="Arial"/>
        </w:rPr>
      </w:pPr>
    </w:p>
    <w:p w14:paraId="4F866E93" w14:textId="77777777" w:rsidR="003F3569" w:rsidRDefault="003F3569" w:rsidP="003F3569">
      <w:pPr>
        <w:outlineLvl w:val="0"/>
        <w:rPr>
          <w:rFonts w:ascii="Arial" w:hAnsi="Arial" w:cs="Arial"/>
          <w:b/>
          <w:u w:val="single"/>
        </w:rPr>
      </w:pPr>
      <w:r w:rsidRPr="00155FF4">
        <w:rPr>
          <w:rFonts w:ascii="Arial" w:hAnsi="Arial" w:cs="Arial"/>
          <w:b/>
          <w:u w:val="single"/>
        </w:rPr>
        <w:t>A commitment from us</w:t>
      </w:r>
    </w:p>
    <w:p w14:paraId="734CD704" w14:textId="77777777" w:rsidR="003F3569" w:rsidRPr="00155FF4" w:rsidRDefault="003F3569" w:rsidP="003F3569">
      <w:pPr>
        <w:outlineLvl w:val="0"/>
        <w:rPr>
          <w:rFonts w:ascii="Arial" w:hAnsi="Arial" w:cs="Arial"/>
          <w:b/>
          <w:u w:val="single"/>
        </w:rPr>
      </w:pPr>
    </w:p>
    <w:p w14:paraId="65E19795" w14:textId="77777777" w:rsidR="003F3569" w:rsidRDefault="003F3569" w:rsidP="003F3569">
      <w:pPr>
        <w:tabs>
          <w:tab w:val="num" w:pos="4500"/>
        </w:tabs>
        <w:rPr>
          <w:rFonts w:ascii="Arial" w:hAnsi="Arial" w:cs="Arial"/>
          <w:color w:val="0000FF"/>
        </w:rPr>
      </w:pPr>
      <w:r>
        <w:rPr>
          <w:rFonts w:ascii="Arial" w:hAnsi="Arial" w:cs="Arial"/>
          <w:color w:val="0000FF"/>
        </w:rPr>
        <w:t>W</w:t>
      </w:r>
      <w:r w:rsidRPr="0070331D">
        <w:rPr>
          <w:rFonts w:ascii="Arial" w:hAnsi="Arial" w:cs="Arial"/>
          <w:bCs/>
          <w:color w:val="0000FF"/>
        </w:rPr>
        <w:t xml:space="preserve">e </w:t>
      </w:r>
      <w:r w:rsidRPr="0070331D">
        <w:rPr>
          <w:rFonts w:ascii="Arial" w:hAnsi="Arial" w:cs="Arial"/>
          <w:color w:val="0000FF"/>
        </w:rPr>
        <w:t>must continue to maintain your membership of the LGPS (unless you personally choose to opt out of membership of the scheme or cease to be eligible for membership), and we must ensure the scheme continues to me</w:t>
      </w:r>
      <w:r>
        <w:rPr>
          <w:rFonts w:ascii="Arial" w:hAnsi="Arial" w:cs="Arial"/>
          <w:color w:val="0000FF"/>
        </w:rPr>
        <w:t>et certain government standards.</w:t>
      </w:r>
    </w:p>
    <w:p w14:paraId="1A8114F6" w14:textId="77777777" w:rsidR="003F3569" w:rsidRDefault="003F3569" w:rsidP="003F3569">
      <w:pPr>
        <w:tabs>
          <w:tab w:val="num" w:pos="4500"/>
        </w:tabs>
        <w:rPr>
          <w:rFonts w:ascii="Arial" w:hAnsi="Arial" w:cs="Arial"/>
          <w:color w:val="0000FF"/>
        </w:rPr>
      </w:pPr>
    </w:p>
    <w:p w14:paraId="5DCDDE19" w14:textId="77777777" w:rsidR="003F3569" w:rsidRPr="00E211F1" w:rsidRDefault="003F3569" w:rsidP="003F3569">
      <w:pPr>
        <w:rPr>
          <w:rFonts w:ascii="Arial" w:hAnsi="Arial" w:cs="Arial"/>
          <w:b/>
          <w:bCs/>
          <w:u w:val="single"/>
        </w:rPr>
      </w:pPr>
      <w:r w:rsidRPr="00E211F1">
        <w:rPr>
          <w:rFonts w:ascii="Arial" w:hAnsi="Arial" w:cs="Arial"/>
          <w:b/>
          <w:bCs/>
          <w:u w:val="single"/>
        </w:rPr>
        <w:t>Where to go for further information</w:t>
      </w:r>
    </w:p>
    <w:p w14:paraId="3DCE48E3" w14:textId="77777777" w:rsidR="003F3569" w:rsidRDefault="003F3569" w:rsidP="003F3569">
      <w:pPr>
        <w:rPr>
          <w:rFonts w:ascii="Arial" w:hAnsi="Arial" w:cs="Arial"/>
          <w:b/>
          <w:bCs/>
          <w:color w:val="3366FF"/>
          <w:u w:val="single"/>
        </w:rPr>
      </w:pPr>
    </w:p>
    <w:p w14:paraId="2DCF0435" w14:textId="668BB127" w:rsidR="003F3569" w:rsidRPr="009D44C6" w:rsidRDefault="003F3569" w:rsidP="003F3569">
      <w:pPr>
        <w:rPr>
          <w:rFonts w:ascii="Arial" w:hAnsi="Arial" w:cs="Arial"/>
          <w:b/>
          <w:bCs/>
          <w:u w:val="single"/>
        </w:rPr>
      </w:pPr>
      <w:r w:rsidRPr="009D44C6">
        <w:rPr>
          <w:rFonts w:ascii="Arial" w:hAnsi="Arial" w:cs="Arial"/>
          <w:bCs/>
        </w:rPr>
        <w:t>For further information on the Local Government Pension Scheme please visit</w:t>
      </w:r>
      <w:r w:rsidRPr="009D44C6">
        <w:rPr>
          <w:rFonts w:ascii="Arial" w:hAnsi="Arial" w:cs="Arial"/>
          <w:bCs/>
          <w:i/>
        </w:rPr>
        <w:t xml:space="preserve">: [enter local LGPS Fund’s website address or, alternatively, point to </w:t>
      </w:r>
      <w:hyperlink r:id="rId28" w:history="1">
        <w:r w:rsidRPr="008438A7">
          <w:rPr>
            <w:rStyle w:val="Hyperlink"/>
            <w:rFonts w:ascii="Arial" w:hAnsi="Arial" w:cs="Arial"/>
            <w:bCs/>
            <w:i/>
          </w:rPr>
          <w:t>www.lgpsmember.org</w:t>
        </w:r>
      </w:hyperlink>
      <w:r w:rsidRPr="009D44C6">
        <w:rPr>
          <w:rFonts w:ascii="Arial" w:hAnsi="Arial" w:cs="Arial"/>
          <w:bCs/>
          <w:i/>
        </w:rPr>
        <w:t xml:space="preserve"> in England and Wales or </w:t>
      </w:r>
      <w:hyperlink r:id="rId29" w:history="1">
        <w:r w:rsidRPr="008438A7">
          <w:rPr>
            <w:rStyle w:val="Hyperlink"/>
            <w:rFonts w:ascii="Arial" w:hAnsi="Arial" w:cs="Arial"/>
            <w:i/>
            <w:lang w:val="en-US" w:eastAsia="en-GB"/>
          </w:rPr>
          <w:t>www.scotlgps2015.org</w:t>
        </w:r>
      </w:hyperlink>
      <w:r w:rsidRPr="00C114C2">
        <w:rPr>
          <w:rFonts w:ascii="Arial" w:hAnsi="Arial" w:cs="Arial"/>
          <w:i/>
          <w:lang w:val="en-US" w:eastAsia="en-GB"/>
        </w:rPr>
        <w:t xml:space="preserve"> </w:t>
      </w:r>
      <w:r w:rsidRPr="009D44C6">
        <w:rPr>
          <w:rFonts w:ascii="Arial" w:hAnsi="Arial" w:cs="Arial"/>
          <w:bCs/>
          <w:i/>
        </w:rPr>
        <w:t>in Scotland]</w:t>
      </w:r>
    </w:p>
    <w:p w14:paraId="79E133A0" w14:textId="77777777" w:rsidR="003F3569" w:rsidRPr="009D44C6" w:rsidRDefault="003F3569" w:rsidP="003F3569">
      <w:pPr>
        <w:rPr>
          <w:rFonts w:ascii="Arial" w:hAnsi="Arial" w:cs="Arial"/>
          <w:bCs/>
        </w:rPr>
      </w:pPr>
    </w:p>
    <w:p w14:paraId="4F86812D" w14:textId="77777777" w:rsidR="003F3569" w:rsidRPr="009D44C6" w:rsidRDefault="003F3569" w:rsidP="003F3569">
      <w:pPr>
        <w:rPr>
          <w:rFonts w:ascii="Arial" w:hAnsi="Arial" w:cs="Arial"/>
        </w:rPr>
      </w:pPr>
      <w:r w:rsidRPr="009D44C6">
        <w:rPr>
          <w:rFonts w:ascii="Arial" w:hAnsi="Arial" w:cs="Arial"/>
        </w:rPr>
        <w:t xml:space="preserve">If you have any questions about the scheme, please contact </w:t>
      </w:r>
      <w:r w:rsidRPr="009D44C6">
        <w:rPr>
          <w:rFonts w:ascii="Arial" w:hAnsi="Arial" w:cs="Arial"/>
          <w:i/>
        </w:rPr>
        <w:t>[insert relevant contact details]</w:t>
      </w:r>
    </w:p>
    <w:p w14:paraId="76168585" w14:textId="77777777" w:rsidR="003F3569" w:rsidRPr="00A90ABA" w:rsidRDefault="003F3569" w:rsidP="003F3569">
      <w:pPr>
        <w:rPr>
          <w:rFonts w:ascii="Arial" w:hAnsi="Arial" w:cs="Arial"/>
          <w:b/>
          <w:bCs/>
          <w:color w:val="0000FF"/>
          <w:u w:val="single"/>
        </w:rPr>
      </w:pPr>
    </w:p>
    <w:p w14:paraId="590D27EA" w14:textId="77777777" w:rsidR="003F3569" w:rsidRPr="002E6365" w:rsidRDefault="003F3569" w:rsidP="003F3569">
      <w:pPr>
        <w:rPr>
          <w:i/>
        </w:rPr>
      </w:pPr>
      <w:r>
        <w:rPr>
          <w:rFonts w:ascii="Arial" w:hAnsi="Arial" w:cs="Arial"/>
        </w:rPr>
        <w:t>I</w:t>
      </w:r>
      <w:r w:rsidRPr="001E785D">
        <w:rPr>
          <w:rFonts w:ascii="Arial" w:hAnsi="Arial" w:cs="Arial"/>
        </w:rPr>
        <w:t xml:space="preserve">f you </w:t>
      </w:r>
      <w:r>
        <w:rPr>
          <w:rFonts w:ascii="Arial" w:hAnsi="Arial" w:cs="Arial"/>
        </w:rPr>
        <w:t xml:space="preserve">have any other queries, including any queries about your contribution rate, please contact </w:t>
      </w:r>
      <w:r w:rsidRPr="002E6365">
        <w:rPr>
          <w:rFonts w:ascii="Arial" w:hAnsi="Arial" w:cs="Arial"/>
          <w:i/>
        </w:rPr>
        <w:t>[insert contact details of appropriate person in your organisation]</w:t>
      </w:r>
    </w:p>
    <w:p w14:paraId="68C12BB9" w14:textId="77777777" w:rsidR="003F3569" w:rsidRDefault="003F3569" w:rsidP="003F3569">
      <w:pPr>
        <w:rPr>
          <w:rFonts w:ascii="Arial" w:hAnsi="Arial" w:cs="Arial"/>
        </w:rPr>
      </w:pPr>
    </w:p>
    <w:p w14:paraId="55B751BD" w14:textId="77777777" w:rsidR="003F3569" w:rsidRDefault="003F3569" w:rsidP="003F3569">
      <w:pPr>
        <w:rPr>
          <w:rFonts w:ascii="Arial" w:hAnsi="Arial" w:cs="Arial"/>
          <w:b/>
          <w:color w:val="0000FF"/>
        </w:rPr>
      </w:pPr>
      <w:r w:rsidRPr="00766B03">
        <w:rPr>
          <w:rFonts w:ascii="Arial" w:hAnsi="Arial" w:cs="Arial"/>
          <w:b/>
          <w:color w:val="0000FF"/>
        </w:rPr>
        <w:t>Right of Appeal</w:t>
      </w:r>
    </w:p>
    <w:p w14:paraId="74C7B153" w14:textId="77777777" w:rsidR="003F3569" w:rsidRPr="00766B03" w:rsidRDefault="003F3569" w:rsidP="003F3569">
      <w:pPr>
        <w:rPr>
          <w:rFonts w:ascii="Arial" w:hAnsi="Arial" w:cs="Arial"/>
          <w:b/>
          <w:color w:val="0000FF"/>
        </w:rPr>
      </w:pPr>
    </w:p>
    <w:p w14:paraId="2BEAAC0C" w14:textId="77777777" w:rsidR="003F3569" w:rsidRPr="00766B03" w:rsidRDefault="003F3569" w:rsidP="003F3569">
      <w:pPr>
        <w:rPr>
          <w:rFonts w:ascii="Arial" w:hAnsi="Arial" w:cs="Arial"/>
          <w:color w:val="0000FF"/>
        </w:rPr>
      </w:pPr>
      <w:r w:rsidRPr="00766B03">
        <w:rPr>
          <w:rFonts w:ascii="Arial" w:hAnsi="Arial" w:cs="Arial"/>
          <w:color w:val="0000FF"/>
        </w:rPr>
        <w:t xml:space="preserve">If </w:t>
      </w:r>
      <w:r>
        <w:rPr>
          <w:rFonts w:ascii="Arial" w:hAnsi="Arial" w:cs="Arial"/>
          <w:color w:val="0000FF"/>
        </w:rPr>
        <w:t xml:space="preserve">you have sought further information or clarification from the sources shown above but </w:t>
      </w:r>
      <w:r w:rsidRPr="00766B03">
        <w:rPr>
          <w:rFonts w:ascii="Arial" w:hAnsi="Arial" w:cs="Arial"/>
          <w:color w:val="0000FF"/>
        </w:rPr>
        <w:t xml:space="preserve">you are not satisfied with any decision affecting you made in relation to the </w:t>
      </w:r>
      <w:r>
        <w:rPr>
          <w:rFonts w:ascii="Arial" w:hAnsi="Arial" w:cs="Arial"/>
          <w:color w:val="0000FF"/>
        </w:rPr>
        <w:t xml:space="preserve">Local Government Pension </w:t>
      </w:r>
      <w:r w:rsidRPr="00766B03">
        <w:rPr>
          <w:rFonts w:ascii="Arial" w:hAnsi="Arial" w:cs="Arial"/>
          <w:color w:val="0000FF"/>
        </w:rPr>
        <w:t xml:space="preserve">Scheme, you have the right to ask for </w:t>
      </w:r>
      <w:r>
        <w:rPr>
          <w:rFonts w:ascii="Arial" w:hAnsi="Arial" w:cs="Arial"/>
          <w:color w:val="0000FF"/>
        </w:rPr>
        <w:t xml:space="preserve">that decision </w:t>
      </w:r>
      <w:r w:rsidRPr="00766B03">
        <w:rPr>
          <w:rFonts w:ascii="Arial" w:hAnsi="Arial" w:cs="Arial"/>
          <w:color w:val="0000FF"/>
        </w:rPr>
        <w:t xml:space="preserve">to be looked at again under </w:t>
      </w:r>
      <w:r>
        <w:rPr>
          <w:rFonts w:ascii="Arial" w:hAnsi="Arial" w:cs="Arial"/>
          <w:color w:val="0000FF"/>
        </w:rPr>
        <w:t>a</w:t>
      </w:r>
      <w:r w:rsidRPr="00766B03">
        <w:rPr>
          <w:rFonts w:ascii="Arial" w:hAnsi="Arial" w:cs="Arial"/>
          <w:color w:val="0000FF"/>
        </w:rPr>
        <w:t xml:space="preserve"> formal complaint procedure. The complaint procedure's official name is the "internal dispute resolution procedure". </w:t>
      </w:r>
    </w:p>
    <w:p w14:paraId="64D71B9A" w14:textId="77777777" w:rsidR="003F3569" w:rsidRPr="00766B03" w:rsidRDefault="003F3569" w:rsidP="003F3569">
      <w:pPr>
        <w:rPr>
          <w:rFonts w:ascii="Arial" w:hAnsi="Arial" w:cs="Arial"/>
          <w:color w:val="0000FF"/>
        </w:rPr>
      </w:pPr>
    </w:p>
    <w:p w14:paraId="2B4ADB95" w14:textId="77777777" w:rsidR="003F3569" w:rsidRPr="00766B03" w:rsidRDefault="003F3569" w:rsidP="003F3569">
      <w:pPr>
        <w:rPr>
          <w:rFonts w:ascii="Arial" w:hAnsi="Arial" w:cs="Arial"/>
          <w:color w:val="0000FF"/>
        </w:rPr>
      </w:pPr>
      <w:r w:rsidRPr="00766B03">
        <w:rPr>
          <w:rFonts w:ascii="Arial" w:hAnsi="Arial" w:cs="Arial"/>
          <w:color w:val="0000FF"/>
        </w:rPr>
        <w:t xml:space="preserve">The formal complaint procedure has two stages. Many complaints are resolved at the first stage. Any complaint you make should be treated seriously, and considered thoroughly and fairly. </w:t>
      </w:r>
    </w:p>
    <w:p w14:paraId="71D6A789" w14:textId="77777777" w:rsidR="003F3569" w:rsidRPr="00766B03" w:rsidRDefault="003F3569" w:rsidP="003F3569">
      <w:pPr>
        <w:rPr>
          <w:rFonts w:ascii="Arial" w:hAnsi="Arial" w:cs="Arial"/>
          <w:color w:val="0000FF"/>
        </w:rPr>
      </w:pPr>
    </w:p>
    <w:p w14:paraId="52E62CC1" w14:textId="77777777" w:rsidR="003F3569" w:rsidRPr="00766B03" w:rsidRDefault="003F3569" w:rsidP="003F3569">
      <w:pPr>
        <w:rPr>
          <w:rFonts w:ascii="Arial" w:hAnsi="Arial" w:cs="Arial"/>
          <w:color w:val="0000FF"/>
        </w:rPr>
      </w:pPr>
      <w:r w:rsidRPr="00766B03">
        <w:rPr>
          <w:rFonts w:ascii="Arial" w:hAnsi="Arial" w:cs="Arial"/>
          <w:color w:val="0000FF"/>
        </w:rPr>
        <w:t xml:space="preserve">You can ask someone to take your complaint forward on your behalf. This could be, for instance, a trade union official, welfare officer, your </w:t>
      </w:r>
      <w:r>
        <w:rPr>
          <w:rFonts w:ascii="Arial" w:hAnsi="Arial" w:cs="Arial"/>
          <w:color w:val="0000FF"/>
        </w:rPr>
        <w:t>spouse</w:t>
      </w:r>
      <w:r w:rsidRPr="00766B03">
        <w:rPr>
          <w:rFonts w:ascii="Arial" w:hAnsi="Arial" w:cs="Arial"/>
          <w:color w:val="0000FF"/>
        </w:rPr>
        <w:t xml:space="preserve"> or partner, or a friend.</w:t>
      </w:r>
    </w:p>
    <w:p w14:paraId="634FB6DC" w14:textId="77777777" w:rsidR="003F3569" w:rsidRPr="00766B03" w:rsidRDefault="003F3569" w:rsidP="003F3569">
      <w:pPr>
        <w:rPr>
          <w:rFonts w:ascii="Arial" w:hAnsi="Arial" w:cs="Arial"/>
          <w:color w:val="0000FF"/>
        </w:rPr>
      </w:pPr>
    </w:p>
    <w:p w14:paraId="04271275" w14:textId="77777777" w:rsidR="003F3569" w:rsidRPr="00766B03" w:rsidRDefault="003F3569" w:rsidP="003F3569">
      <w:pPr>
        <w:rPr>
          <w:rFonts w:ascii="Arial" w:hAnsi="Arial" w:cs="Arial"/>
          <w:color w:val="0000FF"/>
        </w:rPr>
      </w:pPr>
      <w:r w:rsidRPr="00766B03">
        <w:rPr>
          <w:rFonts w:ascii="Arial" w:hAnsi="Arial" w:cs="Arial"/>
          <w:color w:val="0000FF"/>
        </w:rPr>
        <w:t>No charge is made at any stage for investigating a complaint under the internal dispute resolution procedure. But expenses that you will have to meet are your own (and/or your representative's) time, stationery and postage.</w:t>
      </w:r>
    </w:p>
    <w:p w14:paraId="69FBC1A2" w14:textId="77777777" w:rsidR="003F3569" w:rsidRPr="00766B03" w:rsidRDefault="003F3569" w:rsidP="003F3569">
      <w:pPr>
        <w:rPr>
          <w:rFonts w:ascii="Arial" w:hAnsi="Arial" w:cs="Arial"/>
          <w:color w:val="0000FF"/>
        </w:rPr>
      </w:pPr>
    </w:p>
    <w:p w14:paraId="7A40475A" w14:textId="77777777" w:rsidR="003F3569" w:rsidRPr="00C325E5" w:rsidRDefault="003F3569" w:rsidP="003F3569">
      <w:pPr>
        <w:rPr>
          <w:rFonts w:ascii="Arial" w:hAnsi="Arial" w:cs="Arial"/>
          <w:i/>
          <w:color w:val="0000FF"/>
        </w:rPr>
      </w:pPr>
      <w:r w:rsidRPr="00C325E5">
        <w:rPr>
          <w:rFonts w:ascii="Arial" w:hAnsi="Arial" w:cs="Arial"/>
          <w:color w:val="0000FF"/>
          <w:u w:val="single"/>
        </w:rPr>
        <w:t>First stage</w:t>
      </w:r>
      <w:r>
        <w:rPr>
          <w:rFonts w:ascii="Arial" w:hAnsi="Arial" w:cs="Arial"/>
          <w:color w:val="0000FF"/>
          <w:u w:val="single"/>
        </w:rPr>
        <w:t xml:space="preserve"> </w:t>
      </w:r>
      <w:r w:rsidRPr="00666D10">
        <w:rPr>
          <w:rFonts w:ascii="Arial" w:hAnsi="Arial" w:cs="Arial"/>
          <w:i/>
          <w:color w:val="0000FF"/>
          <w:u w:val="single"/>
        </w:rPr>
        <w:t>[In Scotland, amend the three references to ‘adjudicator’ below to ‘nominated person’]</w:t>
      </w:r>
      <w:r>
        <w:rPr>
          <w:rFonts w:ascii="Arial" w:hAnsi="Arial" w:cs="Arial"/>
          <w:color w:val="0000FF"/>
          <w:u w:val="single"/>
        </w:rPr>
        <w:t xml:space="preserve"> </w:t>
      </w:r>
    </w:p>
    <w:p w14:paraId="0EFE504B" w14:textId="77777777" w:rsidR="003F3569" w:rsidRPr="00766B03" w:rsidRDefault="003F3569" w:rsidP="003F3569">
      <w:pPr>
        <w:rPr>
          <w:rFonts w:ascii="Arial" w:hAnsi="Arial" w:cs="Arial"/>
          <w:color w:val="0000FF"/>
        </w:rPr>
      </w:pPr>
    </w:p>
    <w:p w14:paraId="4D5B05D1" w14:textId="77777777" w:rsidR="003F3569" w:rsidRPr="00766B03" w:rsidRDefault="003F3569" w:rsidP="003F3569">
      <w:pPr>
        <w:rPr>
          <w:rFonts w:ascii="Arial" w:hAnsi="Arial" w:cs="Arial"/>
          <w:color w:val="0000FF"/>
        </w:rPr>
      </w:pPr>
      <w:r w:rsidRPr="00766B03">
        <w:rPr>
          <w:rFonts w:ascii="Arial" w:hAnsi="Arial" w:cs="Arial"/>
          <w:color w:val="0000FF"/>
        </w:rPr>
        <w:t>If you need to make a formal complaint, you should make it:</w:t>
      </w:r>
    </w:p>
    <w:p w14:paraId="37FB0216" w14:textId="77777777" w:rsidR="003F3569" w:rsidRPr="00766B03" w:rsidRDefault="003F3569" w:rsidP="003F3569">
      <w:pPr>
        <w:rPr>
          <w:rFonts w:ascii="Arial" w:hAnsi="Arial" w:cs="Arial"/>
          <w:color w:val="0000FF"/>
        </w:rPr>
      </w:pPr>
    </w:p>
    <w:p w14:paraId="338BD3B2" w14:textId="77777777" w:rsidR="003F3569" w:rsidRPr="004B38DE" w:rsidRDefault="003F3569" w:rsidP="003F3569">
      <w:pPr>
        <w:numPr>
          <w:ilvl w:val="0"/>
          <w:numId w:val="4"/>
        </w:numPr>
        <w:tabs>
          <w:tab w:val="clear" w:pos="360"/>
          <w:tab w:val="num" w:pos="1080"/>
        </w:tabs>
        <w:ind w:left="1080"/>
        <w:rPr>
          <w:rFonts w:ascii="Arial" w:hAnsi="Arial" w:cs="Arial"/>
          <w:color w:val="0000FF"/>
        </w:rPr>
      </w:pPr>
      <w:r w:rsidRPr="00766B03">
        <w:rPr>
          <w:rFonts w:ascii="Arial" w:hAnsi="Arial" w:cs="Arial"/>
          <w:color w:val="0000FF"/>
        </w:rPr>
        <w:t xml:space="preserve">in </w:t>
      </w:r>
      <w:r w:rsidRPr="004B38DE">
        <w:rPr>
          <w:rFonts w:ascii="Arial" w:hAnsi="Arial" w:cs="Arial"/>
          <w:color w:val="0000FF"/>
        </w:rPr>
        <w:t xml:space="preserve">writing to </w:t>
      </w:r>
      <w:r w:rsidRPr="004B38DE">
        <w:rPr>
          <w:rFonts w:ascii="Arial" w:hAnsi="Arial" w:cs="Arial"/>
          <w:i/>
          <w:color w:val="0000FF"/>
        </w:rPr>
        <w:t>[insert job title and address of the person your organisation has nominated to hear stage one appeals] (the ‘</w:t>
      </w:r>
      <w:r>
        <w:rPr>
          <w:rFonts w:ascii="Arial" w:hAnsi="Arial" w:cs="Arial"/>
          <w:i/>
          <w:color w:val="0000FF"/>
        </w:rPr>
        <w:t>adjudicator</w:t>
      </w:r>
      <w:r w:rsidRPr="004B38DE">
        <w:rPr>
          <w:rFonts w:ascii="Arial" w:hAnsi="Arial" w:cs="Arial"/>
          <w:i/>
          <w:color w:val="0000FF"/>
        </w:rPr>
        <w:t>’)</w:t>
      </w:r>
      <w:r w:rsidRPr="004B38DE">
        <w:rPr>
          <w:rFonts w:ascii="Arial" w:hAnsi="Arial" w:cs="Arial"/>
          <w:color w:val="0000FF"/>
        </w:rPr>
        <w:t xml:space="preserve">, and </w:t>
      </w:r>
    </w:p>
    <w:p w14:paraId="16451501" w14:textId="77777777" w:rsidR="003F3569" w:rsidRPr="00766B03" w:rsidRDefault="003F3569" w:rsidP="003F3569">
      <w:pPr>
        <w:tabs>
          <w:tab w:val="num" w:pos="1080"/>
        </w:tabs>
        <w:ind w:left="1080"/>
        <w:rPr>
          <w:rFonts w:ascii="Arial" w:hAnsi="Arial" w:cs="Arial"/>
          <w:color w:val="0000FF"/>
        </w:rPr>
      </w:pPr>
    </w:p>
    <w:p w14:paraId="734389D2" w14:textId="77777777" w:rsidR="003F3569" w:rsidRPr="00766B03" w:rsidRDefault="003F3569" w:rsidP="003F3569">
      <w:pPr>
        <w:numPr>
          <w:ilvl w:val="0"/>
          <w:numId w:val="4"/>
        </w:numPr>
        <w:tabs>
          <w:tab w:val="clear" w:pos="360"/>
          <w:tab w:val="num" w:pos="1080"/>
        </w:tabs>
        <w:ind w:left="1080"/>
        <w:rPr>
          <w:rFonts w:ascii="Arial" w:hAnsi="Arial" w:cs="Arial"/>
          <w:color w:val="0000FF"/>
        </w:rPr>
      </w:pPr>
      <w:r w:rsidRPr="00766B03">
        <w:rPr>
          <w:rFonts w:ascii="Arial" w:hAnsi="Arial" w:cs="Arial"/>
          <w:color w:val="0000FF"/>
        </w:rPr>
        <w:t>normally within 6 months of the day when you were told of the decision you want to complain about.</w:t>
      </w:r>
    </w:p>
    <w:p w14:paraId="010B41EB" w14:textId="77777777" w:rsidR="003F3569" w:rsidRPr="00766B03" w:rsidRDefault="003F3569" w:rsidP="003F3569">
      <w:pPr>
        <w:rPr>
          <w:rFonts w:ascii="Arial" w:hAnsi="Arial" w:cs="Arial"/>
          <w:color w:val="0000FF"/>
        </w:rPr>
      </w:pPr>
    </w:p>
    <w:p w14:paraId="27EC74F7" w14:textId="77777777" w:rsidR="003F3569" w:rsidRPr="00766B03" w:rsidRDefault="003F3569" w:rsidP="003F3569">
      <w:pPr>
        <w:rPr>
          <w:rFonts w:ascii="Arial" w:hAnsi="Arial" w:cs="Arial"/>
          <w:color w:val="0000FF"/>
        </w:rPr>
      </w:pPr>
      <w:r w:rsidRPr="00766B03">
        <w:rPr>
          <w:rFonts w:ascii="Arial" w:hAnsi="Arial" w:cs="Arial"/>
          <w:color w:val="0000FF"/>
        </w:rPr>
        <w:t xml:space="preserve">Your complaint will be considered carefully by </w:t>
      </w:r>
      <w:r>
        <w:rPr>
          <w:rFonts w:ascii="Arial" w:hAnsi="Arial" w:cs="Arial"/>
          <w:color w:val="0000FF"/>
        </w:rPr>
        <w:t>the adjudicator</w:t>
      </w:r>
      <w:r w:rsidRPr="00766B03">
        <w:rPr>
          <w:rFonts w:ascii="Arial" w:hAnsi="Arial" w:cs="Arial"/>
          <w:color w:val="0000FF"/>
        </w:rPr>
        <w:t xml:space="preserve"> </w:t>
      </w:r>
      <w:r>
        <w:rPr>
          <w:rFonts w:ascii="Arial" w:hAnsi="Arial" w:cs="Arial"/>
          <w:color w:val="0000FF"/>
        </w:rPr>
        <w:t xml:space="preserve">who </w:t>
      </w:r>
      <w:r w:rsidRPr="00766B03">
        <w:rPr>
          <w:rFonts w:ascii="Arial" w:hAnsi="Arial" w:cs="Arial"/>
          <w:color w:val="0000FF"/>
        </w:rPr>
        <w:t xml:space="preserve">is required to give you </w:t>
      </w:r>
      <w:r>
        <w:rPr>
          <w:rFonts w:ascii="Arial" w:hAnsi="Arial" w:cs="Arial"/>
          <w:color w:val="0000FF"/>
        </w:rPr>
        <w:t>a</w:t>
      </w:r>
      <w:r w:rsidRPr="00766B03">
        <w:rPr>
          <w:rFonts w:ascii="Arial" w:hAnsi="Arial" w:cs="Arial"/>
          <w:color w:val="0000FF"/>
        </w:rPr>
        <w:t xml:space="preserve"> decision in writing.</w:t>
      </w:r>
    </w:p>
    <w:p w14:paraId="35500219" w14:textId="77777777" w:rsidR="003F3569" w:rsidRPr="00766B03" w:rsidRDefault="003F3569" w:rsidP="003F3569">
      <w:pPr>
        <w:rPr>
          <w:rFonts w:ascii="Arial" w:hAnsi="Arial" w:cs="Arial"/>
          <w:color w:val="0000FF"/>
        </w:rPr>
      </w:pPr>
    </w:p>
    <w:p w14:paraId="596D3A4E" w14:textId="77777777" w:rsidR="003F3569" w:rsidRPr="00766B03" w:rsidRDefault="003F3569" w:rsidP="003F3569">
      <w:pPr>
        <w:rPr>
          <w:rFonts w:ascii="Arial" w:hAnsi="Arial" w:cs="Arial"/>
          <w:color w:val="0000FF"/>
        </w:rPr>
      </w:pPr>
      <w:r w:rsidRPr="00766B03">
        <w:rPr>
          <w:rFonts w:ascii="Arial" w:hAnsi="Arial" w:cs="Arial"/>
          <w:color w:val="0000FF"/>
        </w:rPr>
        <w:t xml:space="preserve">If the </w:t>
      </w:r>
      <w:r>
        <w:rPr>
          <w:rFonts w:ascii="Arial" w:hAnsi="Arial" w:cs="Arial"/>
          <w:color w:val="0000FF"/>
        </w:rPr>
        <w:t>adjudicator finds in your favour</w:t>
      </w:r>
      <w:r w:rsidRPr="00766B03">
        <w:rPr>
          <w:rFonts w:ascii="Arial" w:hAnsi="Arial" w:cs="Arial"/>
          <w:color w:val="0000FF"/>
        </w:rPr>
        <w:t xml:space="preserve">, the </w:t>
      </w:r>
      <w:r>
        <w:rPr>
          <w:rFonts w:ascii="Arial" w:hAnsi="Arial" w:cs="Arial"/>
          <w:color w:val="0000FF"/>
        </w:rPr>
        <w:t xml:space="preserve">body that </w:t>
      </w:r>
      <w:r w:rsidRPr="00766B03">
        <w:rPr>
          <w:rFonts w:ascii="Arial" w:hAnsi="Arial" w:cs="Arial"/>
          <w:color w:val="0000FF"/>
        </w:rPr>
        <w:t>made th</w:t>
      </w:r>
      <w:r>
        <w:rPr>
          <w:rFonts w:ascii="Arial" w:hAnsi="Arial" w:cs="Arial"/>
          <w:color w:val="0000FF"/>
        </w:rPr>
        <w:t>e</w:t>
      </w:r>
      <w:r w:rsidRPr="00766B03">
        <w:rPr>
          <w:rFonts w:ascii="Arial" w:hAnsi="Arial" w:cs="Arial"/>
          <w:color w:val="0000FF"/>
        </w:rPr>
        <w:t xml:space="preserve"> original decision </w:t>
      </w:r>
      <w:r>
        <w:rPr>
          <w:rFonts w:ascii="Arial" w:hAnsi="Arial" w:cs="Arial"/>
          <w:color w:val="0000FF"/>
        </w:rPr>
        <w:t xml:space="preserve">about which you made the complaint </w:t>
      </w:r>
      <w:r w:rsidRPr="00766B03">
        <w:rPr>
          <w:rFonts w:ascii="Arial" w:hAnsi="Arial" w:cs="Arial"/>
          <w:color w:val="0000FF"/>
        </w:rPr>
        <w:t>will be required to reconsider their decision.</w:t>
      </w:r>
    </w:p>
    <w:p w14:paraId="4E62B3E4" w14:textId="77777777" w:rsidR="003F3569" w:rsidRPr="00766B03" w:rsidRDefault="003F3569" w:rsidP="003F3569">
      <w:pPr>
        <w:rPr>
          <w:rFonts w:ascii="Arial" w:hAnsi="Arial" w:cs="Arial"/>
          <w:color w:val="0000FF"/>
        </w:rPr>
      </w:pPr>
    </w:p>
    <w:p w14:paraId="3B9C030D" w14:textId="77777777" w:rsidR="003F3569" w:rsidRPr="00C325E5" w:rsidRDefault="003F3569" w:rsidP="003F3569">
      <w:pPr>
        <w:rPr>
          <w:rFonts w:ascii="Arial" w:hAnsi="Arial" w:cs="Arial"/>
          <w:i/>
          <w:color w:val="0000FF"/>
        </w:rPr>
      </w:pPr>
      <w:r w:rsidRPr="00C325E5">
        <w:rPr>
          <w:rFonts w:ascii="Arial" w:hAnsi="Arial" w:cs="Arial"/>
          <w:color w:val="0000FF"/>
          <w:u w:val="single"/>
        </w:rPr>
        <w:t xml:space="preserve">Second Stage </w:t>
      </w:r>
      <w:r w:rsidRPr="00666D10">
        <w:rPr>
          <w:rFonts w:ascii="Arial" w:hAnsi="Arial" w:cs="Arial"/>
          <w:i/>
          <w:color w:val="0000FF"/>
          <w:u w:val="single"/>
        </w:rPr>
        <w:t xml:space="preserve">[In Scotland, amend the </w:t>
      </w:r>
      <w:r>
        <w:rPr>
          <w:rFonts w:ascii="Arial" w:hAnsi="Arial" w:cs="Arial"/>
          <w:i/>
          <w:color w:val="0000FF"/>
          <w:u w:val="single"/>
        </w:rPr>
        <w:t>seven</w:t>
      </w:r>
      <w:r w:rsidRPr="00666D10">
        <w:rPr>
          <w:rFonts w:ascii="Arial" w:hAnsi="Arial" w:cs="Arial"/>
          <w:i/>
          <w:color w:val="0000FF"/>
          <w:u w:val="single"/>
        </w:rPr>
        <w:t xml:space="preserve"> references to ‘adjudicator’ below to ‘nominated person’]</w:t>
      </w:r>
      <w:r>
        <w:rPr>
          <w:rFonts w:ascii="Arial" w:hAnsi="Arial" w:cs="Arial"/>
          <w:color w:val="0000FF"/>
          <w:u w:val="single"/>
        </w:rPr>
        <w:t xml:space="preserve"> </w:t>
      </w:r>
    </w:p>
    <w:p w14:paraId="6B2DDFAA" w14:textId="77777777" w:rsidR="003F3569" w:rsidRPr="00766B03" w:rsidRDefault="003F3569" w:rsidP="003F3569">
      <w:pPr>
        <w:rPr>
          <w:rFonts w:ascii="Arial" w:hAnsi="Arial" w:cs="Arial"/>
          <w:color w:val="0000FF"/>
        </w:rPr>
      </w:pPr>
    </w:p>
    <w:p w14:paraId="59EA63B5" w14:textId="77777777" w:rsidR="003F3569" w:rsidRPr="00766B03" w:rsidRDefault="003F3569" w:rsidP="003F3569">
      <w:pPr>
        <w:rPr>
          <w:rFonts w:ascii="Arial" w:hAnsi="Arial" w:cs="Arial"/>
          <w:color w:val="0000FF"/>
        </w:rPr>
      </w:pPr>
      <w:r w:rsidRPr="00766B03">
        <w:rPr>
          <w:rFonts w:ascii="Arial" w:hAnsi="Arial" w:cs="Arial"/>
          <w:color w:val="0000FF"/>
        </w:rPr>
        <w:t xml:space="preserve">You can ask the pension scheme administering authority </w:t>
      </w:r>
      <w:r>
        <w:rPr>
          <w:rFonts w:ascii="Arial" w:hAnsi="Arial" w:cs="Arial"/>
          <w:i/>
          <w:color w:val="0000FF"/>
        </w:rPr>
        <w:t xml:space="preserve">[or, in Scotland, amend to “You can ask the Scottish Ministers”] </w:t>
      </w:r>
      <w:r w:rsidRPr="00766B03">
        <w:rPr>
          <w:rFonts w:ascii="Arial" w:hAnsi="Arial" w:cs="Arial"/>
          <w:color w:val="0000FF"/>
        </w:rPr>
        <w:t>to take a fresh look at your complaint in any of the following circumstances:</w:t>
      </w:r>
    </w:p>
    <w:p w14:paraId="100006C6" w14:textId="77777777" w:rsidR="003F3569" w:rsidRPr="00766B03" w:rsidRDefault="003F3569" w:rsidP="003F3569">
      <w:pPr>
        <w:rPr>
          <w:rFonts w:ascii="Arial" w:hAnsi="Arial" w:cs="Arial"/>
          <w:color w:val="0000FF"/>
        </w:rPr>
      </w:pPr>
    </w:p>
    <w:p w14:paraId="6C10A29C" w14:textId="77777777" w:rsidR="003F3569" w:rsidRPr="00766B03" w:rsidRDefault="003F3569" w:rsidP="003F3569">
      <w:pPr>
        <w:numPr>
          <w:ilvl w:val="0"/>
          <w:numId w:val="5"/>
        </w:numPr>
        <w:rPr>
          <w:rFonts w:ascii="Arial" w:hAnsi="Arial" w:cs="Arial"/>
          <w:color w:val="0000FF"/>
        </w:rPr>
      </w:pPr>
      <w:r w:rsidRPr="00766B03">
        <w:rPr>
          <w:rFonts w:ascii="Arial" w:hAnsi="Arial" w:cs="Arial"/>
          <w:color w:val="0000FF"/>
        </w:rPr>
        <w:t xml:space="preserve">you are not satisfied with the </w:t>
      </w:r>
      <w:r>
        <w:rPr>
          <w:rFonts w:ascii="Arial" w:hAnsi="Arial" w:cs="Arial"/>
          <w:color w:val="0000FF"/>
        </w:rPr>
        <w:t>adjudicator</w:t>
      </w:r>
      <w:r w:rsidRPr="00766B03">
        <w:rPr>
          <w:rFonts w:ascii="Arial" w:hAnsi="Arial" w:cs="Arial"/>
          <w:color w:val="0000FF"/>
        </w:rPr>
        <w:t xml:space="preserve">'s first-stage decision, </w:t>
      </w:r>
    </w:p>
    <w:p w14:paraId="553B1BDA" w14:textId="77777777" w:rsidR="003F3569" w:rsidRPr="00766B03" w:rsidRDefault="003F3569" w:rsidP="003F3569">
      <w:pPr>
        <w:numPr>
          <w:ilvl w:val="0"/>
          <w:numId w:val="5"/>
        </w:numPr>
        <w:rPr>
          <w:rFonts w:ascii="Arial" w:hAnsi="Arial" w:cs="Arial"/>
          <w:color w:val="0000FF"/>
        </w:rPr>
      </w:pPr>
      <w:r w:rsidRPr="00766B03">
        <w:rPr>
          <w:rFonts w:ascii="Arial" w:hAnsi="Arial" w:cs="Arial"/>
          <w:color w:val="0000FF"/>
        </w:rPr>
        <w:t xml:space="preserve">you have not received a decision or an interim letter from the </w:t>
      </w:r>
      <w:r>
        <w:rPr>
          <w:rFonts w:ascii="Arial" w:hAnsi="Arial" w:cs="Arial"/>
          <w:color w:val="0000FF"/>
        </w:rPr>
        <w:t>adjudicator</w:t>
      </w:r>
      <w:r w:rsidRPr="00766B03">
        <w:rPr>
          <w:rFonts w:ascii="Arial" w:hAnsi="Arial" w:cs="Arial"/>
          <w:color w:val="0000FF"/>
        </w:rPr>
        <w:t>, and it is 3 months since your lodged your complaint,</w:t>
      </w:r>
    </w:p>
    <w:p w14:paraId="57A86AA9" w14:textId="77777777" w:rsidR="003F3569" w:rsidRPr="00766B03" w:rsidRDefault="003F3569" w:rsidP="003F3569">
      <w:pPr>
        <w:numPr>
          <w:ilvl w:val="0"/>
          <w:numId w:val="5"/>
        </w:numPr>
        <w:rPr>
          <w:rFonts w:ascii="Arial" w:hAnsi="Arial" w:cs="Arial"/>
          <w:color w:val="0000FF"/>
        </w:rPr>
      </w:pPr>
      <w:r w:rsidRPr="00766B03">
        <w:rPr>
          <w:rFonts w:ascii="Arial" w:hAnsi="Arial" w:cs="Arial"/>
          <w:color w:val="0000FF"/>
        </w:rPr>
        <w:t xml:space="preserve">it is one month after the date by which the </w:t>
      </w:r>
      <w:r>
        <w:rPr>
          <w:rFonts w:ascii="Arial" w:hAnsi="Arial" w:cs="Arial"/>
          <w:color w:val="0000FF"/>
        </w:rPr>
        <w:t>adjudicator</w:t>
      </w:r>
      <w:r w:rsidRPr="00766B03">
        <w:rPr>
          <w:rFonts w:ascii="Arial" w:hAnsi="Arial" w:cs="Arial"/>
          <w:color w:val="0000FF"/>
        </w:rPr>
        <w:t xml:space="preserve"> told you (in an interim letter) that they would give you a decision, and you have still not received that decision.</w:t>
      </w:r>
    </w:p>
    <w:p w14:paraId="7310C7E2" w14:textId="77777777" w:rsidR="003F3569" w:rsidRPr="00766B03" w:rsidRDefault="003F3569" w:rsidP="003F3569">
      <w:pPr>
        <w:rPr>
          <w:rFonts w:ascii="Arial" w:hAnsi="Arial" w:cs="Arial"/>
          <w:color w:val="0000FF"/>
        </w:rPr>
      </w:pPr>
    </w:p>
    <w:p w14:paraId="65D117EB" w14:textId="77777777" w:rsidR="003F3569" w:rsidRPr="00766B03" w:rsidRDefault="003F3569" w:rsidP="003F3569">
      <w:pPr>
        <w:rPr>
          <w:rFonts w:ascii="Arial" w:hAnsi="Arial" w:cs="Arial"/>
          <w:color w:val="0000FF"/>
        </w:rPr>
      </w:pPr>
      <w:r w:rsidRPr="00766B03">
        <w:rPr>
          <w:rFonts w:ascii="Arial" w:hAnsi="Arial" w:cs="Arial"/>
          <w:color w:val="0000FF"/>
        </w:rPr>
        <w:t xml:space="preserve">This review would be undertaken by a person not involved in the first stage decision. </w:t>
      </w:r>
    </w:p>
    <w:p w14:paraId="218F8517" w14:textId="77777777" w:rsidR="003F3569" w:rsidRPr="00766B03" w:rsidRDefault="003F3569" w:rsidP="003F3569">
      <w:pPr>
        <w:rPr>
          <w:rFonts w:ascii="Arial" w:hAnsi="Arial" w:cs="Arial"/>
          <w:color w:val="0000FF"/>
        </w:rPr>
      </w:pPr>
    </w:p>
    <w:p w14:paraId="19F17A5B" w14:textId="77777777" w:rsidR="003F3569" w:rsidRDefault="003F3569" w:rsidP="003F3569">
      <w:pPr>
        <w:rPr>
          <w:rFonts w:ascii="Arial" w:hAnsi="Arial" w:cs="Arial"/>
          <w:color w:val="0000FF"/>
        </w:rPr>
      </w:pPr>
      <w:r w:rsidRPr="00766B03">
        <w:rPr>
          <w:rFonts w:ascii="Arial" w:hAnsi="Arial" w:cs="Arial"/>
          <w:color w:val="0000FF"/>
        </w:rPr>
        <w:t xml:space="preserve">You will need to send </w:t>
      </w:r>
      <w:r>
        <w:rPr>
          <w:rFonts w:ascii="Arial" w:hAnsi="Arial" w:cs="Arial"/>
          <w:color w:val="0000FF"/>
        </w:rPr>
        <w:t xml:space="preserve">your complaint in writing to </w:t>
      </w:r>
      <w:r w:rsidRPr="00766B03">
        <w:rPr>
          <w:rFonts w:ascii="Arial" w:hAnsi="Arial" w:cs="Arial"/>
          <w:color w:val="0000FF"/>
        </w:rPr>
        <w:t xml:space="preserve">the </w:t>
      </w:r>
      <w:r>
        <w:rPr>
          <w:rFonts w:ascii="Arial" w:hAnsi="Arial" w:cs="Arial"/>
          <w:color w:val="0000FF"/>
        </w:rPr>
        <w:t xml:space="preserve">pension scheme </w:t>
      </w:r>
      <w:r w:rsidRPr="00766B03">
        <w:rPr>
          <w:rFonts w:ascii="Arial" w:hAnsi="Arial" w:cs="Arial"/>
          <w:color w:val="0000FF"/>
        </w:rPr>
        <w:t>administering authority</w:t>
      </w:r>
      <w:r>
        <w:rPr>
          <w:rFonts w:ascii="Arial" w:hAnsi="Arial" w:cs="Arial"/>
          <w:color w:val="0000FF"/>
        </w:rPr>
        <w:t xml:space="preserve"> </w:t>
      </w:r>
      <w:r>
        <w:rPr>
          <w:rFonts w:ascii="Arial" w:hAnsi="Arial" w:cs="Arial"/>
          <w:i/>
          <w:color w:val="0000FF"/>
        </w:rPr>
        <w:t>[or, in Scotland, amend to “to the Scottish Ministers”]</w:t>
      </w:r>
      <w:r>
        <w:rPr>
          <w:rFonts w:ascii="Arial" w:hAnsi="Arial" w:cs="Arial"/>
          <w:color w:val="0000FF"/>
        </w:rPr>
        <w:t>:</w:t>
      </w:r>
    </w:p>
    <w:p w14:paraId="5FEFB4F9" w14:textId="77777777" w:rsidR="003F3569" w:rsidRDefault="003F3569" w:rsidP="003F3569">
      <w:pPr>
        <w:ind w:left="420"/>
        <w:rPr>
          <w:rFonts w:ascii="Arial" w:hAnsi="Arial" w:cs="Arial"/>
          <w:color w:val="0000FF"/>
        </w:rPr>
      </w:pPr>
    </w:p>
    <w:p w14:paraId="09FE8BFA" w14:textId="77777777" w:rsidR="003F3569" w:rsidRDefault="003F3569" w:rsidP="003F3569">
      <w:pPr>
        <w:numPr>
          <w:ilvl w:val="0"/>
          <w:numId w:val="6"/>
        </w:numPr>
        <w:rPr>
          <w:rFonts w:ascii="Arial" w:hAnsi="Arial" w:cs="Arial"/>
          <w:color w:val="0000FF"/>
        </w:rPr>
      </w:pPr>
      <w:r>
        <w:rPr>
          <w:rFonts w:ascii="Arial" w:hAnsi="Arial" w:cs="Arial"/>
          <w:color w:val="0000FF"/>
        </w:rPr>
        <w:t xml:space="preserve">within 6 months of the date of the adjudicator’s decision, or </w:t>
      </w:r>
    </w:p>
    <w:p w14:paraId="054CAF4B" w14:textId="77777777" w:rsidR="003F3569" w:rsidRDefault="003F3569" w:rsidP="003F3569">
      <w:pPr>
        <w:numPr>
          <w:ilvl w:val="0"/>
          <w:numId w:val="6"/>
        </w:numPr>
        <w:rPr>
          <w:rFonts w:ascii="Arial" w:hAnsi="Arial" w:cs="Arial"/>
          <w:color w:val="0000FF"/>
        </w:rPr>
      </w:pPr>
      <w:r>
        <w:rPr>
          <w:rFonts w:ascii="Arial" w:hAnsi="Arial" w:cs="Arial"/>
          <w:color w:val="0000FF"/>
        </w:rPr>
        <w:t>within 9 months from the date you submitted your complaint if the adjudicator has not given you a decision within 3 months of the date you originally submitted your complaint, or</w:t>
      </w:r>
    </w:p>
    <w:p w14:paraId="69ED8FEF" w14:textId="77777777" w:rsidR="003F3569" w:rsidRDefault="003F3569" w:rsidP="003F3569">
      <w:pPr>
        <w:numPr>
          <w:ilvl w:val="0"/>
          <w:numId w:val="6"/>
        </w:numPr>
        <w:rPr>
          <w:rFonts w:ascii="Arial" w:hAnsi="Arial" w:cs="Arial"/>
          <w:color w:val="0000FF"/>
        </w:rPr>
      </w:pPr>
      <w:r>
        <w:rPr>
          <w:rFonts w:ascii="Arial" w:hAnsi="Arial" w:cs="Arial"/>
          <w:color w:val="0000FF"/>
        </w:rPr>
        <w:t>if the adjudicator gives you an interim decision but not a final decision, within 7 months of the date the adjudicator had promised to give you a final decision.</w:t>
      </w:r>
    </w:p>
    <w:p w14:paraId="59B7ACCC" w14:textId="77777777" w:rsidR="003F3569" w:rsidRDefault="003F3569" w:rsidP="003F3569">
      <w:pPr>
        <w:ind w:left="420"/>
        <w:rPr>
          <w:rFonts w:ascii="Arial" w:hAnsi="Arial" w:cs="Arial"/>
          <w:color w:val="0000FF"/>
        </w:rPr>
      </w:pPr>
      <w:r w:rsidRPr="00766B03">
        <w:rPr>
          <w:rFonts w:ascii="Arial" w:hAnsi="Arial" w:cs="Arial"/>
          <w:color w:val="0000FF"/>
        </w:rPr>
        <w:t xml:space="preserve"> </w:t>
      </w:r>
    </w:p>
    <w:p w14:paraId="766CFA4E" w14:textId="77777777" w:rsidR="003F3569" w:rsidRPr="00766B03" w:rsidRDefault="003F3569" w:rsidP="003F3569">
      <w:pPr>
        <w:rPr>
          <w:rFonts w:ascii="Arial" w:hAnsi="Arial" w:cs="Arial"/>
          <w:color w:val="0000FF"/>
        </w:rPr>
      </w:pPr>
      <w:r w:rsidRPr="00766B03">
        <w:rPr>
          <w:rFonts w:ascii="Arial" w:hAnsi="Arial" w:cs="Arial"/>
          <w:color w:val="0000FF"/>
        </w:rPr>
        <w:t xml:space="preserve">The administering authority </w:t>
      </w:r>
      <w:r>
        <w:rPr>
          <w:rFonts w:ascii="Arial" w:hAnsi="Arial" w:cs="Arial"/>
          <w:i/>
          <w:color w:val="0000FF"/>
        </w:rPr>
        <w:t xml:space="preserve">[or, in Scotland, amend to “The Scottish Ministers”] </w:t>
      </w:r>
      <w:r w:rsidRPr="00766B03">
        <w:rPr>
          <w:rFonts w:ascii="Arial" w:hAnsi="Arial" w:cs="Arial"/>
          <w:color w:val="0000FF"/>
        </w:rPr>
        <w:t xml:space="preserve">will consider your complaint and give you their decision in writing. </w:t>
      </w:r>
    </w:p>
    <w:p w14:paraId="4DCB6744" w14:textId="77777777" w:rsidR="003F3569" w:rsidRPr="00766B03" w:rsidRDefault="003F3569" w:rsidP="003F3569">
      <w:pPr>
        <w:rPr>
          <w:rFonts w:ascii="Arial" w:hAnsi="Arial" w:cs="Arial"/>
          <w:color w:val="0000FF"/>
        </w:rPr>
      </w:pPr>
    </w:p>
    <w:p w14:paraId="0F4568F5" w14:textId="77777777" w:rsidR="003F3569" w:rsidRPr="00766B03" w:rsidRDefault="003F3569" w:rsidP="003F3569">
      <w:pPr>
        <w:rPr>
          <w:rFonts w:ascii="Arial" w:hAnsi="Arial" w:cs="Arial"/>
          <w:color w:val="0000FF"/>
        </w:rPr>
      </w:pPr>
      <w:r w:rsidRPr="00766B03">
        <w:rPr>
          <w:rFonts w:ascii="Arial" w:hAnsi="Arial" w:cs="Arial"/>
          <w:color w:val="0000FF"/>
        </w:rPr>
        <w:t xml:space="preserve">If you are still unhappy following the administering authority's </w:t>
      </w:r>
      <w:r>
        <w:rPr>
          <w:rFonts w:ascii="Arial" w:hAnsi="Arial" w:cs="Arial"/>
          <w:i/>
          <w:color w:val="0000FF"/>
        </w:rPr>
        <w:t xml:space="preserve">[or, in Scotland, amend to “the Scottish Ministers’”] </w:t>
      </w:r>
      <w:r w:rsidRPr="00766B03">
        <w:rPr>
          <w:rFonts w:ascii="Arial" w:hAnsi="Arial" w:cs="Arial"/>
          <w:color w:val="0000FF"/>
        </w:rPr>
        <w:t xml:space="preserve">second stage decision, you can take your case to the Pensions Ombudsman provided you do so within 3 years from the date of the original decision (or lack of a decision) about which you </w:t>
      </w:r>
      <w:r>
        <w:rPr>
          <w:rFonts w:ascii="Arial" w:hAnsi="Arial" w:cs="Arial"/>
          <w:color w:val="0000FF"/>
        </w:rPr>
        <w:t xml:space="preserve">had </w:t>
      </w:r>
      <w:r w:rsidRPr="00766B03">
        <w:rPr>
          <w:rFonts w:ascii="Arial" w:hAnsi="Arial" w:cs="Arial"/>
          <w:color w:val="0000FF"/>
        </w:rPr>
        <w:t>complain</w:t>
      </w:r>
      <w:r>
        <w:rPr>
          <w:rFonts w:ascii="Arial" w:hAnsi="Arial" w:cs="Arial"/>
          <w:color w:val="0000FF"/>
        </w:rPr>
        <w:t>ed</w:t>
      </w:r>
      <w:r w:rsidRPr="00766B03">
        <w:rPr>
          <w:rFonts w:ascii="Arial" w:hAnsi="Arial" w:cs="Arial"/>
          <w:color w:val="0000FF"/>
        </w:rPr>
        <w:t>.</w:t>
      </w:r>
    </w:p>
    <w:p w14:paraId="74D83CE4" w14:textId="77777777" w:rsidR="003F3569" w:rsidRDefault="003F3569" w:rsidP="003F3569">
      <w:pPr>
        <w:rPr>
          <w:rFonts w:ascii="Arial" w:hAnsi="Arial" w:cs="Arial"/>
        </w:rPr>
      </w:pPr>
    </w:p>
    <w:p w14:paraId="26A4F862" w14:textId="77777777" w:rsidR="003F3569" w:rsidRDefault="003F3569" w:rsidP="003F3569">
      <w:pPr>
        <w:rPr>
          <w:rFonts w:ascii="Arial" w:hAnsi="Arial" w:cs="Arial"/>
        </w:rPr>
      </w:pPr>
    </w:p>
    <w:p w14:paraId="21D97D54" w14:textId="77777777" w:rsidR="003F3569" w:rsidRDefault="003F3569" w:rsidP="003F3569">
      <w:pPr>
        <w:rPr>
          <w:rFonts w:ascii="Arial" w:hAnsi="Arial" w:cs="Arial"/>
        </w:rPr>
      </w:pPr>
      <w:r>
        <w:rPr>
          <w:rFonts w:ascii="Arial" w:hAnsi="Arial" w:cs="Arial"/>
        </w:rPr>
        <w:t>Yours sincerely</w:t>
      </w:r>
    </w:p>
    <w:p w14:paraId="2FA9BC0F" w14:textId="77777777" w:rsidR="003F3569" w:rsidRDefault="003F3569" w:rsidP="003F3569">
      <w:pPr>
        <w:rPr>
          <w:rFonts w:ascii="Arial" w:hAnsi="Arial" w:cs="Arial"/>
          <w:i/>
        </w:rPr>
      </w:pPr>
    </w:p>
    <w:p w14:paraId="1DA05C4D" w14:textId="77777777" w:rsidR="003F3569" w:rsidRPr="001E5F3C" w:rsidRDefault="003F3569" w:rsidP="003F3569">
      <w:pPr>
        <w:rPr>
          <w:rFonts w:ascii="Arial" w:hAnsi="Arial" w:cs="Arial"/>
          <w:i/>
        </w:rPr>
      </w:pPr>
    </w:p>
    <w:p w14:paraId="2C01A913" w14:textId="77777777" w:rsidR="003F3569" w:rsidRDefault="003F3569" w:rsidP="003F3569">
      <w:pPr>
        <w:spacing w:before="100" w:beforeAutospacing="1" w:after="100" w:afterAutospacing="1"/>
        <w:rPr>
          <w:rFonts w:ascii="Arial" w:hAnsi="Arial" w:cs="Arial"/>
          <w:i/>
          <w:color w:val="000000"/>
        </w:rPr>
      </w:pPr>
      <w:r w:rsidRPr="00326A9D">
        <w:rPr>
          <w:rFonts w:ascii="Arial" w:hAnsi="Arial" w:cs="Arial"/>
          <w:i/>
          <w:color w:val="000000"/>
        </w:rPr>
        <w:t>[insert signatory]</w:t>
      </w:r>
    </w:p>
    <w:p w14:paraId="56C01318" w14:textId="77777777" w:rsidR="003F3569" w:rsidRDefault="003F3569" w:rsidP="003F3569">
      <w:pPr>
        <w:spacing w:before="100" w:beforeAutospacing="1" w:after="100" w:afterAutospacing="1"/>
        <w:rPr>
          <w:rFonts w:ascii="Arial" w:hAnsi="Arial" w:cs="Arial"/>
          <w:i/>
          <w:color w:val="000000"/>
        </w:rPr>
        <w:sectPr w:rsidR="003F3569" w:rsidSect="00286C17">
          <w:type w:val="continuous"/>
          <w:pgSz w:w="11906" w:h="16838"/>
          <w:pgMar w:top="1079" w:right="1797" w:bottom="1440" w:left="1797" w:header="709" w:footer="709" w:gutter="0"/>
          <w:cols w:space="708"/>
          <w:docGrid w:linePitch="360"/>
        </w:sectPr>
      </w:pPr>
    </w:p>
    <w:p w14:paraId="21A96DB7" w14:textId="77777777" w:rsidR="003F3569" w:rsidRPr="003F3569" w:rsidRDefault="003F3569" w:rsidP="003F3569">
      <w:pPr>
        <w:spacing w:before="100" w:beforeAutospacing="1" w:after="100" w:afterAutospacing="1"/>
        <w:rPr>
          <w:rFonts w:ascii="Arial" w:hAnsi="Arial" w:cs="Arial"/>
          <w:b/>
          <w:color w:val="002060"/>
          <w:lang w:eastAsia="en-GB"/>
        </w:rPr>
      </w:pPr>
      <w:bookmarkStart w:id="5" w:name="letter_6"/>
      <w:r w:rsidRPr="003F3569">
        <w:rPr>
          <w:rFonts w:ascii="Arial" w:hAnsi="Arial" w:cs="Arial"/>
          <w:b/>
          <w:color w:val="002060"/>
          <w:lang w:eastAsia="en-GB"/>
        </w:rPr>
        <w:t xml:space="preserve">Letter 6 </w:t>
      </w:r>
      <w:bookmarkEnd w:id="5"/>
      <w:r w:rsidRPr="003F3569">
        <w:rPr>
          <w:rFonts w:ascii="Arial" w:hAnsi="Arial" w:cs="Arial"/>
          <w:b/>
          <w:color w:val="002060"/>
          <w:lang w:eastAsia="en-GB"/>
        </w:rPr>
        <w:t>– to be sent to employees enrolled into the LGPS when their initial contract of employment of less than 3 months is extended to 3 months or more</w:t>
      </w:r>
    </w:p>
    <w:p w14:paraId="7BE2D1D4" w14:textId="77777777" w:rsidR="003F3569" w:rsidRDefault="003F3569" w:rsidP="003F3569">
      <w:pPr>
        <w:pBdr>
          <w:bottom w:val="single" w:sz="4" w:space="9" w:color="auto"/>
        </w:pBdr>
        <w:rPr>
          <w:rFonts w:ascii="Arial" w:hAnsi="Arial" w:cs="Arial"/>
          <w:i/>
          <w:color w:val="0000FF"/>
        </w:rPr>
      </w:pPr>
      <w:r w:rsidRPr="0070331D">
        <w:rPr>
          <w:rFonts w:ascii="Arial" w:hAnsi="Arial" w:cs="Arial"/>
          <w:i/>
          <w:color w:val="0000FF"/>
        </w:rPr>
        <w:t xml:space="preserve"> [Please note: The elements that are required by law are shown in blue</w:t>
      </w:r>
      <w:r>
        <w:rPr>
          <w:rFonts w:ascii="Arial" w:hAnsi="Arial" w:cs="Arial"/>
          <w:i/>
          <w:color w:val="0000FF"/>
        </w:rPr>
        <w:t xml:space="preserve">. </w:t>
      </w:r>
    </w:p>
    <w:p w14:paraId="4798B5BD" w14:textId="77777777" w:rsidR="003F3569" w:rsidRDefault="003F3569" w:rsidP="003F3569">
      <w:pPr>
        <w:pBdr>
          <w:bottom w:val="single" w:sz="4" w:space="9" w:color="auto"/>
        </w:pBdr>
        <w:rPr>
          <w:rFonts w:ascii="Arial" w:hAnsi="Arial" w:cs="Arial"/>
          <w:i/>
          <w:color w:val="0000FF"/>
        </w:rPr>
      </w:pPr>
    </w:p>
    <w:p w14:paraId="4880FA16" w14:textId="77777777" w:rsidR="003F3569" w:rsidRPr="0070331D" w:rsidRDefault="003F3569" w:rsidP="003F3569">
      <w:pPr>
        <w:pBdr>
          <w:bottom w:val="single" w:sz="4" w:space="9" w:color="auto"/>
        </w:pBdr>
        <w:rPr>
          <w:rFonts w:ascii="Arial" w:hAnsi="Arial" w:cs="Arial"/>
          <w:i/>
          <w:color w:val="0000FF"/>
        </w:rPr>
      </w:pPr>
      <w:r w:rsidRPr="00926F43">
        <w:rPr>
          <w:rFonts w:ascii="Arial" w:hAnsi="Arial" w:cs="Arial"/>
          <w:i/>
        </w:rPr>
        <w:t>Employers will need to decide whether to use this letter as a stand</w:t>
      </w:r>
      <w:r>
        <w:rPr>
          <w:rFonts w:ascii="Arial" w:hAnsi="Arial" w:cs="Arial"/>
          <w:i/>
        </w:rPr>
        <w:t>-</w:t>
      </w:r>
      <w:r w:rsidRPr="00926F43">
        <w:rPr>
          <w:rFonts w:ascii="Arial" w:hAnsi="Arial" w:cs="Arial"/>
          <w:i/>
        </w:rPr>
        <w:t>alone letter / addendum to the contract of employment or whether to incorporate the information into the contract of employment</w:t>
      </w:r>
      <w:r w:rsidRPr="0070331D">
        <w:rPr>
          <w:rFonts w:ascii="Arial" w:hAnsi="Arial" w:cs="Arial"/>
          <w:i/>
          <w:color w:val="0000FF"/>
        </w:rPr>
        <w:t>]</w:t>
      </w:r>
    </w:p>
    <w:p w14:paraId="17070373" w14:textId="77777777" w:rsidR="003F3569" w:rsidRDefault="003F3569" w:rsidP="003F3569">
      <w:pPr>
        <w:pBdr>
          <w:bottom w:val="single" w:sz="4" w:space="9" w:color="auto"/>
        </w:pBdr>
        <w:jc w:val="right"/>
        <w:rPr>
          <w:rFonts w:ascii="Arial" w:hAnsi="Arial" w:cs="Arial"/>
        </w:rPr>
      </w:pPr>
      <w:r w:rsidRPr="00D1224D">
        <w:rPr>
          <w:rFonts w:ascii="Arial" w:hAnsi="Arial" w:cs="Arial"/>
        </w:rPr>
        <w:t xml:space="preserve">[Insert Date] </w:t>
      </w:r>
    </w:p>
    <w:p w14:paraId="031C0402" w14:textId="77777777" w:rsidR="003F3569" w:rsidRPr="0070331D" w:rsidRDefault="003F3569" w:rsidP="003F3569">
      <w:pPr>
        <w:pBdr>
          <w:bottom w:val="single" w:sz="4" w:space="9" w:color="auto"/>
        </w:pBdr>
        <w:tabs>
          <w:tab w:val="right" w:pos="8312"/>
        </w:tabs>
        <w:rPr>
          <w:rFonts w:ascii="Arial" w:hAnsi="Arial" w:cs="Arial"/>
          <w:b/>
          <w:bCs/>
          <w:sz w:val="28"/>
          <w:szCs w:val="28"/>
        </w:rPr>
      </w:pPr>
      <w:r w:rsidRPr="0070331D">
        <w:rPr>
          <w:rFonts w:ascii="Arial" w:hAnsi="Arial" w:cs="Arial"/>
          <w:b/>
          <w:bCs/>
          <w:sz w:val="28"/>
          <w:szCs w:val="28"/>
        </w:rPr>
        <w:t xml:space="preserve">Membership of the Local Government Pension Scheme </w:t>
      </w:r>
      <w:r>
        <w:rPr>
          <w:rFonts w:ascii="Arial" w:hAnsi="Arial" w:cs="Arial"/>
          <w:b/>
          <w:bCs/>
          <w:sz w:val="28"/>
          <w:szCs w:val="28"/>
        </w:rPr>
        <w:tab/>
      </w:r>
    </w:p>
    <w:p w14:paraId="64D2812A" w14:textId="77777777" w:rsidR="003F3569" w:rsidRDefault="003F3569" w:rsidP="003F3569">
      <w:pPr>
        <w:rPr>
          <w:rFonts w:ascii="Arial" w:hAnsi="Arial" w:cs="Arial"/>
        </w:rPr>
      </w:pPr>
    </w:p>
    <w:p w14:paraId="7AB20A30" w14:textId="77777777" w:rsidR="003F3569" w:rsidRDefault="003F3569" w:rsidP="003F3569">
      <w:pPr>
        <w:rPr>
          <w:rFonts w:ascii="Arial" w:hAnsi="Arial" w:cs="Arial"/>
          <w:color w:val="000000"/>
          <w:lang w:eastAsia="en-GB"/>
        </w:rPr>
      </w:pPr>
      <w:r w:rsidRPr="001C78BB">
        <w:rPr>
          <w:rFonts w:ascii="Arial" w:hAnsi="Arial" w:cs="Arial"/>
        </w:rPr>
        <w:t xml:space="preserve">Dear </w:t>
      </w:r>
    </w:p>
    <w:p w14:paraId="1B3DD3CB" w14:textId="77777777" w:rsidR="003F3569" w:rsidRPr="00A90ABA" w:rsidRDefault="003F3569" w:rsidP="003F3569">
      <w:pPr>
        <w:rPr>
          <w:rFonts w:ascii="Arial" w:hAnsi="Arial" w:cs="Arial"/>
          <w:color w:val="000000"/>
          <w:lang w:eastAsia="en-GB"/>
        </w:rPr>
      </w:pPr>
      <w:r w:rsidRPr="00A90ABA">
        <w:rPr>
          <w:rFonts w:ascii="Arial" w:hAnsi="Arial" w:cs="Arial"/>
          <w:color w:val="000000"/>
          <w:lang w:eastAsia="en-GB"/>
        </w:rPr>
        <w:t xml:space="preserve">I am writing to confirm that we provide membership of the Local Government Pension Scheme (LGPS) to employees aged under 75 who have a contract of employment that is for at least 3 months. </w:t>
      </w:r>
    </w:p>
    <w:p w14:paraId="2DF2CC11" w14:textId="77777777" w:rsidR="003F3569" w:rsidRPr="00A90ABA" w:rsidRDefault="003F3569" w:rsidP="003F3569">
      <w:pPr>
        <w:rPr>
          <w:rFonts w:ascii="Arial" w:hAnsi="Arial" w:cs="Arial"/>
          <w:color w:val="000000"/>
          <w:lang w:eastAsia="en-GB"/>
        </w:rPr>
      </w:pPr>
    </w:p>
    <w:p w14:paraId="568B804A" w14:textId="77777777" w:rsidR="003F3569" w:rsidRPr="00A90ABA" w:rsidRDefault="003F3569" w:rsidP="003F3569">
      <w:pPr>
        <w:rPr>
          <w:rFonts w:ascii="Arial" w:hAnsi="Arial" w:cs="Arial"/>
          <w:color w:val="000000"/>
          <w:lang w:eastAsia="en-GB"/>
        </w:rPr>
      </w:pPr>
      <w:r w:rsidRPr="00A90ABA">
        <w:rPr>
          <w:rFonts w:ascii="Arial" w:hAnsi="Arial" w:cs="Arial"/>
          <w:color w:val="000000"/>
          <w:lang w:eastAsia="en-GB"/>
        </w:rPr>
        <w:t xml:space="preserve">As your contract was extended on </w:t>
      </w:r>
      <w:r w:rsidRPr="00A90ABA">
        <w:rPr>
          <w:rFonts w:ascii="Arial" w:hAnsi="Arial" w:cs="Arial"/>
          <w:i/>
          <w:color w:val="000000"/>
          <w:lang w:eastAsia="en-GB"/>
        </w:rPr>
        <w:t>[enter date]</w:t>
      </w:r>
      <w:r w:rsidRPr="00A90ABA">
        <w:rPr>
          <w:rFonts w:ascii="Arial" w:hAnsi="Arial" w:cs="Arial"/>
          <w:color w:val="000000"/>
          <w:lang w:eastAsia="en-GB"/>
        </w:rPr>
        <w:t xml:space="preserve"> to be for 3 months or more, you will be automatically entered into membership of the LGPS </w:t>
      </w:r>
      <w:r w:rsidRPr="00A90ABA">
        <w:rPr>
          <w:rFonts w:ascii="Arial" w:hAnsi="Arial" w:cs="Arial"/>
        </w:rPr>
        <w:t>in respect of that contract from the beginning of the pay period following that in which your contract was extended</w:t>
      </w:r>
      <w:r w:rsidRPr="00A90ABA">
        <w:rPr>
          <w:rFonts w:ascii="Arial" w:hAnsi="Arial" w:cs="Arial"/>
          <w:color w:val="000000"/>
          <w:lang w:eastAsia="en-GB"/>
        </w:rPr>
        <w:t>, but have the right to opt out. </w:t>
      </w:r>
    </w:p>
    <w:p w14:paraId="40C5881A" w14:textId="77777777" w:rsidR="003F3569" w:rsidRPr="00A90ABA" w:rsidRDefault="003F3569" w:rsidP="003F3569">
      <w:pPr>
        <w:rPr>
          <w:rFonts w:ascii="Arial" w:hAnsi="Arial" w:cs="Arial"/>
          <w:i/>
        </w:rPr>
      </w:pPr>
    </w:p>
    <w:p w14:paraId="75031287" w14:textId="77777777" w:rsidR="003F3569" w:rsidRPr="00A90ABA" w:rsidRDefault="003F3569" w:rsidP="003F3569">
      <w:pPr>
        <w:rPr>
          <w:rFonts w:ascii="Arial" w:hAnsi="Arial" w:cs="Arial"/>
          <w:i/>
          <w:color w:val="000080"/>
          <w:lang w:eastAsia="en-GB"/>
        </w:rPr>
      </w:pPr>
      <w:r w:rsidRPr="00A90ABA">
        <w:rPr>
          <w:rFonts w:ascii="Arial" w:hAnsi="Arial" w:cs="Arial"/>
          <w:color w:val="0000FF"/>
          <w:lang w:eastAsia="en-GB"/>
        </w:rPr>
        <w:t>A copy of the employees' guide to the LGPS is enclosed / can be obtained from ............ / can be viewed at ........................</w:t>
      </w:r>
      <w:r w:rsidRPr="00A90ABA">
        <w:rPr>
          <w:rFonts w:ascii="Arial" w:hAnsi="Arial" w:cs="Arial"/>
          <w:color w:val="000000"/>
          <w:lang w:eastAsia="en-GB"/>
        </w:rPr>
        <w:t xml:space="preserve">  </w:t>
      </w:r>
      <w:r w:rsidRPr="00A90ABA">
        <w:rPr>
          <w:rFonts w:ascii="Arial" w:hAnsi="Arial" w:cs="Arial"/>
          <w:i/>
          <w:color w:val="000000"/>
          <w:lang w:eastAsia="en-GB"/>
        </w:rPr>
        <w:t>[select as appropriate and enter relevant details]</w:t>
      </w:r>
    </w:p>
    <w:p w14:paraId="11EAB105" w14:textId="77777777" w:rsidR="003F3569" w:rsidRPr="00A90ABA" w:rsidRDefault="003F3569" w:rsidP="003F3569">
      <w:pPr>
        <w:rPr>
          <w:rFonts w:ascii="Arial" w:hAnsi="Arial" w:cs="Arial"/>
          <w:color w:val="000080"/>
          <w:lang w:eastAsia="en-GB"/>
        </w:rPr>
      </w:pPr>
      <w:r w:rsidRPr="00A90ABA">
        <w:rPr>
          <w:rFonts w:ascii="Arial" w:hAnsi="Arial" w:cs="Arial"/>
          <w:color w:val="000080"/>
          <w:lang w:eastAsia="en-GB"/>
        </w:rPr>
        <w:t> </w:t>
      </w:r>
    </w:p>
    <w:p w14:paraId="7395B68C" w14:textId="77777777" w:rsidR="003F3569" w:rsidRPr="00A90ABA" w:rsidRDefault="003F3569" w:rsidP="003F3569">
      <w:pPr>
        <w:rPr>
          <w:rFonts w:ascii="Arial" w:hAnsi="Arial" w:cs="Arial"/>
          <w:i/>
          <w:color w:val="000080"/>
          <w:lang w:eastAsia="en-GB"/>
        </w:rPr>
      </w:pPr>
      <w:r w:rsidRPr="00A90ABA">
        <w:rPr>
          <w:rFonts w:ascii="Arial" w:hAnsi="Arial" w:cs="Arial"/>
          <w:color w:val="000000"/>
          <w:lang w:eastAsia="en-GB"/>
        </w:rPr>
        <w:t xml:space="preserve">If you have not already done so, please complete and return the enclosed </w:t>
      </w:r>
      <w:r w:rsidRPr="00A90ABA">
        <w:rPr>
          <w:rFonts w:ascii="Arial" w:hAnsi="Arial" w:cs="Arial"/>
          <w:i/>
          <w:color w:val="000000"/>
          <w:lang w:eastAsia="en-GB"/>
        </w:rPr>
        <w:t>[enter details e.g. personal information form to enable details to be entered on your pension record, a death grant expression of wish form]</w:t>
      </w:r>
      <w:r w:rsidRPr="00A90ABA">
        <w:rPr>
          <w:rFonts w:ascii="Arial" w:hAnsi="Arial" w:cs="Arial"/>
          <w:color w:val="000000"/>
          <w:lang w:eastAsia="en-GB"/>
        </w:rPr>
        <w:t xml:space="preserve"> forms to ...................... </w:t>
      </w:r>
      <w:r w:rsidRPr="00A90ABA">
        <w:rPr>
          <w:rFonts w:ascii="Arial" w:hAnsi="Arial" w:cs="Arial"/>
          <w:i/>
          <w:color w:val="000000"/>
          <w:lang w:eastAsia="en-GB"/>
        </w:rPr>
        <w:t>[enter relevant address]</w:t>
      </w:r>
    </w:p>
    <w:p w14:paraId="51891FBB" w14:textId="77777777" w:rsidR="003F3569" w:rsidRPr="00A90ABA" w:rsidRDefault="003F3569" w:rsidP="003F3569">
      <w:pPr>
        <w:rPr>
          <w:rFonts w:ascii="Arial" w:hAnsi="Arial" w:cs="Arial"/>
          <w:color w:val="000080"/>
          <w:lang w:eastAsia="en-GB"/>
        </w:rPr>
      </w:pPr>
      <w:r w:rsidRPr="00A90ABA">
        <w:rPr>
          <w:rFonts w:ascii="Arial" w:hAnsi="Arial" w:cs="Arial"/>
          <w:color w:val="000080"/>
          <w:lang w:eastAsia="en-GB"/>
        </w:rPr>
        <w:t> </w:t>
      </w:r>
    </w:p>
    <w:p w14:paraId="149320FA" w14:textId="77777777" w:rsidR="003F3569" w:rsidRPr="00A90ABA" w:rsidRDefault="003F3569" w:rsidP="003F3569">
      <w:pPr>
        <w:rPr>
          <w:rFonts w:ascii="Arial" w:hAnsi="Arial" w:cs="Arial"/>
        </w:rPr>
      </w:pPr>
      <w:r w:rsidRPr="00A90ABA">
        <w:rPr>
          <w:rFonts w:ascii="Arial" w:hAnsi="Arial" w:cs="Arial"/>
          <w:color w:val="0000FF"/>
          <w:lang w:eastAsia="en-GB"/>
        </w:rPr>
        <w:t>As a member of the scheme you will be required to contribute the percentage of your salary as set out in the table below</w:t>
      </w:r>
      <w:r w:rsidRPr="00A90ABA">
        <w:rPr>
          <w:rFonts w:ascii="Arial" w:hAnsi="Arial" w:cs="Arial"/>
          <w:color w:val="800080"/>
          <w:lang w:eastAsia="en-GB"/>
        </w:rPr>
        <w:t xml:space="preserve"> </w:t>
      </w:r>
      <w:r w:rsidRPr="00A90ABA">
        <w:rPr>
          <w:rFonts w:ascii="Arial" w:hAnsi="Arial" w:cs="Arial"/>
          <w:i/>
          <w:lang w:eastAsia="en-GB"/>
        </w:rPr>
        <w:t>[Delete either the England and Wales table and Notes, or the Scotland table and Notes]</w:t>
      </w:r>
      <w:r w:rsidRPr="00A90ABA">
        <w:rPr>
          <w:rFonts w:ascii="Arial" w:hAnsi="Arial" w:cs="Arial"/>
          <w:color w:val="800080"/>
          <w:lang w:eastAsia="en-GB"/>
        </w:rPr>
        <w:t>.</w:t>
      </w:r>
      <w:r w:rsidRPr="00A90ABA">
        <w:rPr>
          <w:rFonts w:ascii="Arial" w:hAnsi="Arial" w:cs="Arial"/>
          <w:color w:val="000000"/>
          <w:lang w:eastAsia="en-GB"/>
        </w:rPr>
        <w:t xml:space="preserve"> We will also contribute to the scheme on your behalf, with the </w:t>
      </w:r>
      <w:r w:rsidRPr="00A90ABA">
        <w:rPr>
          <w:rFonts w:ascii="Arial" w:hAnsi="Arial" w:cs="Arial"/>
        </w:rPr>
        <w:t>employer contribution to the scheme being determined at each triennial valuation of the Pension Fund by the Fund’s appointed actuary.</w:t>
      </w:r>
    </w:p>
    <w:p w14:paraId="6B64DAB4" w14:textId="77777777" w:rsidR="003F3569" w:rsidRDefault="003F3569" w:rsidP="003F3569">
      <w:pPr>
        <w:rPr>
          <w:rFonts w:ascii="Arial" w:hAnsi="Arial" w:cs="Arial"/>
          <w:color w:val="000000"/>
          <w:lang w:eastAsia="en-GB"/>
        </w:rPr>
      </w:pPr>
    </w:p>
    <w:p w14:paraId="78134263" w14:textId="77777777" w:rsidR="004840F6" w:rsidRDefault="004840F6" w:rsidP="004840F6">
      <w:pPr>
        <w:pStyle w:val="CommentText"/>
        <w:rPr>
          <w:rFonts w:ascii="Arial" w:hAnsi="Arial" w:cs="Arial"/>
          <w:b/>
          <w:sz w:val="24"/>
          <w:szCs w:val="24"/>
        </w:rPr>
      </w:pPr>
      <w:r w:rsidRPr="00D01D42">
        <w:rPr>
          <w:rFonts w:ascii="Arial" w:hAnsi="Arial" w:cs="Arial"/>
          <w:b/>
          <w:sz w:val="24"/>
          <w:szCs w:val="24"/>
        </w:rPr>
        <w:t>England and Wales</w:t>
      </w:r>
      <w:r w:rsidRPr="00790CAF">
        <w:rPr>
          <w:rFonts w:ascii="Arial" w:hAnsi="Arial" w:cs="Arial"/>
          <w:sz w:val="24"/>
          <w:szCs w:val="24"/>
        </w:rPr>
        <w:t xml:space="preserve"> </w:t>
      </w:r>
      <w:r>
        <w:rPr>
          <w:rFonts w:ascii="Arial" w:hAnsi="Arial" w:cs="Arial"/>
          <w:sz w:val="24"/>
          <w:szCs w:val="24"/>
        </w:rPr>
        <w:t>– employee contribution tables for 2018/19</w:t>
      </w:r>
    </w:p>
    <w:tbl>
      <w:tblPr>
        <w:tblW w:w="7749" w:type="dxa"/>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0C0C0"/>
        <w:tblLayout w:type="fixed"/>
        <w:tblCellMar>
          <w:top w:w="45" w:type="dxa"/>
          <w:left w:w="45" w:type="dxa"/>
          <w:bottom w:w="45" w:type="dxa"/>
          <w:right w:w="45" w:type="dxa"/>
        </w:tblCellMar>
        <w:tblLook w:val="0000" w:firstRow="0" w:lastRow="0" w:firstColumn="0" w:lastColumn="0" w:noHBand="0" w:noVBand="0"/>
      </w:tblPr>
      <w:tblGrid>
        <w:gridCol w:w="4422"/>
        <w:gridCol w:w="3327"/>
      </w:tblGrid>
      <w:tr w:rsidR="004840F6" w:rsidRPr="006A1057" w14:paraId="2AB17206" w14:textId="77777777" w:rsidTr="004840F6">
        <w:trPr>
          <w:trHeight w:val="556"/>
          <w:tblCellSpacing w:w="0" w:type="dxa"/>
        </w:trPr>
        <w:tc>
          <w:tcPr>
            <w:tcW w:w="4422" w:type="dxa"/>
            <w:shd w:val="clear" w:color="auto" w:fill="C0C0C0"/>
          </w:tcPr>
          <w:p w14:paraId="15E6C90D" w14:textId="77777777" w:rsidR="004840F6" w:rsidRPr="00F8004B" w:rsidRDefault="004840F6" w:rsidP="004840F6">
            <w:pPr>
              <w:rPr>
                <w:rFonts w:ascii="Arial" w:hAnsi="Arial" w:cs="Arial"/>
                <w:b/>
                <w:bCs/>
                <w:lang w:eastAsia="en-GB"/>
              </w:rPr>
            </w:pPr>
            <w:r>
              <w:rPr>
                <w:rFonts w:ascii="Arial" w:hAnsi="Arial" w:cs="Arial"/>
                <w:b/>
                <w:bCs/>
                <w:lang w:eastAsia="en-GB"/>
              </w:rPr>
              <w:t>Annual pensionable pay</w:t>
            </w:r>
          </w:p>
        </w:tc>
        <w:tc>
          <w:tcPr>
            <w:tcW w:w="3327" w:type="dxa"/>
            <w:shd w:val="clear" w:color="auto" w:fill="C0C0C0"/>
          </w:tcPr>
          <w:p w14:paraId="51BBBF94" w14:textId="77777777" w:rsidR="004840F6" w:rsidRPr="00F8004B" w:rsidRDefault="004840F6" w:rsidP="004840F6">
            <w:pPr>
              <w:jc w:val="center"/>
              <w:rPr>
                <w:rFonts w:ascii="Arial" w:hAnsi="Arial" w:cs="Arial"/>
                <w:b/>
                <w:bCs/>
                <w:lang w:eastAsia="en-GB"/>
              </w:rPr>
            </w:pPr>
            <w:r w:rsidRPr="003857C3">
              <w:rPr>
                <w:rFonts w:ascii="Arial" w:hAnsi="Arial" w:cs="Arial"/>
                <w:b/>
                <w:bCs/>
                <w:lang w:eastAsia="en-GB"/>
              </w:rPr>
              <w:t xml:space="preserve"> Employee</w:t>
            </w:r>
            <w:r>
              <w:rPr>
                <w:rFonts w:ascii="Arial" w:hAnsi="Arial" w:cs="Arial"/>
                <w:bCs/>
                <w:lang w:eastAsia="en-GB"/>
              </w:rPr>
              <w:t xml:space="preserve"> </w:t>
            </w:r>
            <w:r w:rsidRPr="00F8004B">
              <w:rPr>
                <w:rFonts w:ascii="Arial" w:hAnsi="Arial" w:cs="Arial"/>
                <w:b/>
                <w:bCs/>
                <w:lang w:eastAsia="en-GB"/>
              </w:rPr>
              <w:t xml:space="preserve">Contribution rate  </w:t>
            </w:r>
          </w:p>
        </w:tc>
      </w:tr>
      <w:tr w:rsidR="004840F6" w:rsidRPr="006A1057" w14:paraId="2F316CB4" w14:textId="77777777" w:rsidTr="004840F6">
        <w:trPr>
          <w:trHeight w:val="264"/>
          <w:tblCellSpacing w:w="0" w:type="dxa"/>
        </w:trPr>
        <w:tc>
          <w:tcPr>
            <w:tcW w:w="4422" w:type="dxa"/>
            <w:shd w:val="clear" w:color="auto" w:fill="C0C0C0"/>
          </w:tcPr>
          <w:p w14:paraId="7470212D" w14:textId="77777777" w:rsidR="004840F6" w:rsidRPr="00F8004B" w:rsidRDefault="004840F6" w:rsidP="004840F6">
            <w:pPr>
              <w:rPr>
                <w:rFonts w:ascii="Arial" w:hAnsi="Arial" w:cs="Arial"/>
                <w:lang w:eastAsia="en-GB"/>
              </w:rPr>
            </w:pPr>
            <w:r>
              <w:rPr>
                <w:rFonts w:ascii="Arial" w:hAnsi="Arial" w:cs="Arial"/>
                <w:lang w:eastAsia="en-GB"/>
              </w:rPr>
              <w:t>U</w:t>
            </w:r>
            <w:r w:rsidRPr="00F8004B">
              <w:rPr>
                <w:rFonts w:ascii="Arial" w:hAnsi="Arial" w:cs="Arial"/>
                <w:lang w:eastAsia="en-GB"/>
              </w:rPr>
              <w:t xml:space="preserve">p to </w:t>
            </w:r>
            <w:r>
              <w:rPr>
                <w:rFonts w:ascii="Arial" w:hAnsi="Arial" w:cs="Arial"/>
                <w:lang w:eastAsia="en-GB"/>
              </w:rPr>
              <w:t>£14,100</w:t>
            </w:r>
          </w:p>
        </w:tc>
        <w:tc>
          <w:tcPr>
            <w:tcW w:w="3327" w:type="dxa"/>
            <w:shd w:val="clear" w:color="auto" w:fill="C0C0C0"/>
          </w:tcPr>
          <w:p w14:paraId="0CB5A2C1" w14:textId="77777777" w:rsidR="004840F6" w:rsidRPr="00F8004B" w:rsidRDefault="004840F6" w:rsidP="004840F6">
            <w:pPr>
              <w:jc w:val="center"/>
              <w:rPr>
                <w:rFonts w:ascii="Arial" w:hAnsi="Arial" w:cs="Arial"/>
                <w:lang w:eastAsia="en-GB"/>
              </w:rPr>
            </w:pPr>
            <w:r w:rsidRPr="00F8004B">
              <w:rPr>
                <w:rFonts w:ascii="Arial" w:hAnsi="Arial" w:cs="Arial"/>
                <w:lang w:eastAsia="en-GB"/>
              </w:rPr>
              <w:t>5.5%</w:t>
            </w:r>
          </w:p>
        </w:tc>
      </w:tr>
      <w:tr w:rsidR="004840F6" w:rsidRPr="006A1057" w14:paraId="7D51B0AC" w14:textId="77777777" w:rsidTr="004840F6">
        <w:trPr>
          <w:trHeight w:val="278"/>
          <w:tblCellSpacing w:w="0" w:type="dxa"/>
        </w:trPr>
        <w:tc>
          <w:tcPr>
            <w:tcW w:w="4422" w:type="dxa"/>
            <w:shd w:val="clear" w:color="auto" w:fill="C0C0C0"/>
          </w:tcPr>
          <w:p w14:paraId="1623FDC6" w14:textId="77777777" w:rsidR="004840F6" w:rsidRPr="00F8004B" w:rsidRDefault="004840F6" w:rsidP="004840F6">
            <w:pPr>
              <w:rPr>
                <w:rFonts w:ascii="Arial" w:hAnsi="Arial" w:cs="Arial"/>
                <w:lang w:eastAsia="en-GB"/>
              </w:rPr>
            </w:pPr>
            <w:r>
              <w:rPr>
                <w:rFonts w:ascii="Arial" w:hAnsi="Arial" w:cs="Arial"/>
                <w:lang w:eastAsia="en-GB"/>
              </w:rPr>
              <w:t>£14,101 to £22,000</w:t>
            </w:r>
          </w:p>
        </w:tc>
        <w:tc>
          <w:tcPr>
            <w:tcW w:w="3327" w:type="dxa"/>
            <w:shd w:val="clear" w:color="auto" w:fill="C0C0C0"/>
          </w:tcPr>
          <w:p w14:paraId="7DCB5A3C" w14:textId="77777777" w:rsidR="004840F6" w:rsidRPr="00F8004B" w:rsidRDefault="004840F6" w:rsidP="004840F6">
            <w:pPr>
              <w:ind w:left="-463" w:firstLine="463"/>
              <w:jc w:val="center"/>
              <w:rPr>
                <w:rFonts w:ascii="Arial" w:hAnsi="Arial" w:cs="Arial"/>
                <w:lang w:eastAsia="en-GB"/>
              </w:rPr>
            </w:pPr>
            <w:r w:rsidRPr="00F8004B">
              <w:rPr>
                <w:rFonts w:ascii="Arial" w:hAnsi="Arial" w:cs="Arial"/>
                <w:lang w:eastAsia="en-GB"/>
              </w:rPr>
              <w:t xml:space="preserve"> </w:t>
            </w:r>
            <w:r>
              <w:rPr>
                <w:rFonts w:ascii="Arial" w:hAnsi="Arial" w:cs="Arial"/>
                <w:lang w:eastAsia="en-GB"/>
              </w:rPr>
              <w:t>5.8</w:t>
            </w:r>
            <w:r w:rsidRPr="00F8004B">
              <w:rPr>
                <w:rFonts w:ascii="Arial" w:hAnsi="Arial" w:cs="Arial"/>
                <w:lang w:eastAsia="en-GB"/>
              </w:rPr>
              <w:t>%</w:t>
            </w:r>
          </w:p>
        </w:tc>
      </w:tr>
      <w:tr w:rsidR="004840F6" w:rsidRPr="006A1057" w14:paraId="47F75D4C" w14:textId="77777777" w:rsidTr="004840F6">
        <w:trPr>
          <w:trHeight w:val="264"/>
          <w:tblCellSpacing w:w="0" w:type="dxa"/>
        </w:trPr>
        <w:tc>
          <w:tcPr>
            <w:tcW w:w="4422" w:type="dxa"/>
            <w:shd w:val="clear" w:color="auto" w:fill="C0C0C0"/>
          </w:tcPr>
          <w:p w14:paraId="41F3A082" w14:textId="77777777" w:rsidR="004840F6" w:rsidRPr="00F8004B" w:rsidRDefault="004840F6" w:rsidP="004840F6">
            <w:pPr>
              <w:rPr>
                <w:rFonts w:ascii="Arial" w:hAnsi="Arial" w:cs="Arial"/>
                <w:lang w:eastAsia="en-GB"/>
              </w:rPr>
            </w:pPr>
            <w:r>
              <w:rPr>
                <w:rFonts w:ascii="Arial" w:hAnsi="Arial" w:cs="Arial"/>
                <w:lang w:eastAsia="en-GB"/>
              </w:rPr>
              <w:t>£22,001 to £35,700</w:t>
            </w:r>
          </w:p>
        </w:tc>
        <w:tc>
          <w:tcPr>
            <w:tcW w:w="3327" w:type="dxa"/>
            <w:shd w:val="clear" w:color="auto" w:fill="C0C0C0"/>
          </w:tcPr>
          <w:p w14:paraId="3A6175F7" w14:textId="77777777" w:rsidR="004840F6" w:rsidRPr="00F8004B" w:rsidRDefault="004840F6" w:rsidP="004840F6">
            <w:pPr>
              <w:jc w:val="center"/>
              <w:rPr>
                <w:rFonts w:ascii="Arial" w:hAnsi="Arial" w:cs="Arial"/>
                <w:lang w:eastAsia="en-GB"/>
              </w:rPr>
            </w:pPr>
            <w:r>
              <w:rPr>
                <w:rFonts w:ascii="Arial" w:hAnsi="Arial" w:cs="Arial"/>
                <w:lang w:eastAsia="en-GB"/>
              </w:rPr>
              <w:t>6.5</w:t>
            </w:r>
            <w:r w:rsidRPr="00F8004B">
              <w:rPr>
                <w:rFonts w:ascii="Arial" w:hAnsi="Arial" w:cs="Arial"/>
                <w:lang w:eastAsia="en-GB"/>
              </w:rPr>
              <w:t>%</w:t>
            </w:r>
          </w:p>
        </w:tc>
      </w:tr>
      <w:tr w:rsidR="004840F6" w:rsidRPr="006A1057" w14:paraId="1228D102" w14:textId="77777777" w:rsidTr="004840F6">
        <w:trPr>
          <w:trHeight w:val="278"/>
          <w:tblCellSpacing w:w="0" w:type="dxa"/>
        </w:trPr>
        <w:tc>
          <w:tcPr>
            <w:tcW w:w="4422" w:type="dxa"/>
            <w:shd w:val="clear" w:color="auto" w:fill="C0C0C0"/>
          </w:tcPr>
          <w:p w14:paraId="77C2FAE8" w14:textId="77777777" w:rsidR="004840F6" w:rsidRPr="00F8004B" w:rsidRDefault="004840F6" w:rsidP="004840F6">
            <w:pPr>
              <w:rPr>
                <w:rFonts w:ascii="Arial" w:hAnsi="Arial" w:cs="Arial"/>
                <w:lang w:eastAsia="en-GB"/>
              </w:rPr>
            </w:pPr>
            <w:r>
              <w:rPr>
                <w:rFonts w:ascii="Arial" w:hAnsi="Arial" w:cs="Arial"/>
                <w:lang w:eastAsia="en-GB"/>
              </w:rPr>
              <w:t>£35,701 to £45,200</w:t>
            </w:r>
          </w:p>
        </w:tc>
        <w:tc>
          <w:tcPr>
            <w:tcW w:w="3327" w:type="dxa"/>
            <w:shd w:val="clear" w:color="auto" w:fill="C0C0C0"/>
          </w:tcPr>
          <w:p w14:paraId="0E208F5E" w14:textId="77777777" w:rsidR="004840F6" w:rsidRPr="00F8004B" w:rsidRDefault="004840F6" w:rsidP="004840F6">
            <w:pPr>
              <w:jc w:val="center"/>
              <w:rPr>
                <w:rFonts w:ascii="Arial" w:hAnsi="Arial" w:cs="Arial"/>
                <w:lang w:eastAsia="en-GB"/>
              </w:rPr>
            </w:pPr>
            <w:r>
              <w:rPr>
                <w:rFonts w:ascii="Arial" w:hAnsi="Arial" w:cs="Arial"/>
                <w:lang w:eastAsia="en-GB"/>
              </w:rPr>
              <w:t>6</w:t>
            </w:r>
            <w:r w:rsidRPr="00F8004B">
              <w:rPr>
                <w:rFonts w:ascii="Arial" w:hAnsi="Arial" w:cs="Arial"/>
                <w:lang w:eastAsia="en-GB"/>
              </w:rPr>
              <w:t>.</w:t>
            </w:r>
            <w:r>
              <w:rPr>
                <w:rFonts w:ascii="Arial" w:hAnsi="Arial" w:cs="Arial"/>
                <w:lang w:eastAsia="en-GB"/>
              </w:rPr>
              <w:t>8</w:t>
            </w:r>
            <w:r w:rsidRPr="00F8004B">
              <w:rPr>
                <w:rFonts w:ascii="Arial" w:hAnsi="Arial" w:cs="Arial"/>
                <w:lang w:eastAsia="en-GB"/>
              </w:rPr>
              <w:t>%</w:t>
            </w:r>
          </w:p>
        </w:tc>
      </w:tr>
      <w:tr w:rsidR="004840F6" w:rsidRPr="006A1057" w14:paraId="7D4B21E0" w14:textId="77777777" w:rsidTr="004840F6">
        <w:trPr>
          <w:trHeight w:val="278"/>
          <w:tblCellSpacing w:w="0" w:type="dxa"/>
        </w:trPr>
        <w:tc>
          <w:tcPr>
            <w:tcW w:w="4422" w:type="dxa"/>
            <w:shd w:val="clear" w:color="auto" w:fill="C0C0C0"/>
          </w:tcPr>
          <w:p w14:paraId="42E6F49F" w14:textId="77777777" w:rsidR="004840F6" w:rsidRPr="00F8004B" w:rsidRDefault="004840F6" w:rsidP="004840F6">
            <w:pPr>
              <w:rPr>
                <w:rFonts w:ascii="Arial" w:hAnsi="Arial" w:cs="Arial"/>
                <w:lang w:eastAsia="en-GB"/>
              </w:rPr>
            </w:pPr>
            <w:r>
              <w:rPr>
                <w:rFonts w:ascii="Arial" w:hAnsi="Arial" w:cs="Arial"/>
                <w:lang w:eastAsia="en-GB"/>
              </w:rPr>
              <w:t>£45,201 to £63,100</w:t>
            </w:r>
          </w:p>
        </w:tc>
        <w:tc>
          <w:tcPr>
            <w:tcW w:w="3327" w:type="dxa"/>
            <w:shd w:val="clear" w:color="auto" w:fill="C0C0C0"/>
          </w:tcPr>
          <w:p w14:paraId="314348C3" w14:textId="77777777" w:rsidR="004840F6" w:rsidRPr="00F8004B" w:rsidRDefault="004840F6" w:rsidP="004840F6">
            <w:pPr>
              <w:jc w:val="center"/>
              <w:rPr>
                <w:rFonts w:ascii="Arial" w:hAnsi="Arial" w:cs="Arial"/>
                <w:lang w:eastAsia="en-GB"/>
              </w:rPr>
            </w:pPr>
            <w:r>
              <w:rPr>
                <w:rFonts w:ascii="Arial" w:hAnsi="Arial" w:cs="Arial"/>
                <w:lang w:eastAsia="en-GB"/>
              </w:rPr>
              <w:t>8.5</w:t>
            </w:r>
            <w:r w:rsidRPr="00F8004B">
              <w:rPr>
                <w:rFonts w:ascii="Arial" w:hAnsi="Arial" w:cs="Arial"/>
                <w:lang w:eastAsia="en-GB"/>
              </w:rPr>
              <w:t>%</w:t>
            </w:r>
          </w:p>
        </w:tc>
      </w:tr>
      <w:tr w:rsidR="004840F6" w:rsidRPr="006A1057" w14:paraId="503E7DC1" w14:textId="77777777" w:rsidTr="004840F6">
        <w:trPr>
          <w:trHeight w:val="278"/>
          <w:tblCellSpacing w:w="0" w:type="dxa"/>
        </w:trPr>
        <w:tc>
          <w:tcPr>
            <w:tcW w:w="4422" w:type="dxa"/>
            <w:shd w:val="clear" w:color="auto" w:fill="C0C0C0"/>
          </w:tcPr>
          <w:p w14:paraId="465F81B1" w14:textId="77777777" w:rsidR="004840F6" w:rsidRPr="00F8004B" w:rsidRDefault="004840F6" w:rsidP="004840F6">
            <w:pPr>
              <w:rPr>
                <w:rFonts w:ascii="Arial" w:hAnsi="Arial" w:cs="Arial"/>
                <w:lang w:eastAsia="en-GB"/>
              </w:rPr>
            </w:pPr>
            <w:r>
              <w:rPr>
                <w:rFonts w:ascii="Arial" w:hAnsi="Arial" w:cs="Arial"/>
                <w:lang w:eastAsia="en-GB"/>
              </w:rPr>
              <w:t>£63,101 to £89,400</w:t>
            </w:r>
          </w:p>
        </w:tc>
        <w:tc>
          <w:tcPr>
            <w:tcW w:w="3327" w:type="dxa"/>
            <w:shd w:val="clear" w:color="auto" w:fill="C0C0C0"/>
          </w:tcPr>
          <w:p w14:paraId="58FF2BC1" w14:textId="77777777" w:rsidR="004840F6" w:rsidRDefault="004840F6" w:rsidP="004840F6">
            <w:pPr>
              <w:jc w:val="center"/>
              <w:rPr>
                <w:rFonts w:ascii="Arial" w:hAnsi="Arial" w:cs="Arial"/>
                <w:lang w:eastAsia="en-GB"/>
              </w:rPr>
            </w:pPr>
            <w:r>
              <w:rPr>
                <w:rFonts w:ascii="Arial" w:hAnsi="Arial" w:cs="Arial"/>
                <w:lang w:eastAsia="en-GB"/>
              </w:rPr>
              <w:t>9.9%</w:t>
            </w:r>
          </w:p>
        </w:tc>
      </w:tr>
      <w:tr w:rsidR="004840F6" w:rsidRPr="006A1057" w14:paraId="0F0B877C" w14:textId="77777777" w:rsidTr="004840F6">
        <w:trPr>
          <w:trHeight w:val="278"/>
          <w:tblCellSpacing w:w="0" w:type="dxa"/>
        </w:trPr>
        <w:tc>
          <w:tcPr>
            <w:tcW w:w="4422" w:type="dxa"/>
            <w:shd w:val="clear" w:color="auto" w:fill="C0C0C0"/>
          </w:tcPr>
          <w:p w14:paraId="086B2B82" w14:textId="77777777" w:rsidR="004840F6" w:rsidRDefault="004840F6" w:rsidP="004840F6">
            <w:pPr>
              <w:rPr>
                <w:rFonts w:ascii="Arial" w:hAnsi="Arial" w:cs="Arial"/>
                <w:lang w:eastAsia="en-GB"/>
              </w:rPr>
            </w:pPr>
            <w:r>
              <w:rPr>
                <w:rFonts w:ascii="Arial" w:hAnsi="Arial" w:cs="Arial"/>
                <w:lang w:eastAsia="en-GB"/>
              </w:rPr>
              <w:t>£89,401 to £105,200</w:t>
            </w:r>
          </w:p>
        </w:tc>
        <w:tc>
          <w:tcPr>
            <w:tcW w:w="3327" w:type="dxa"/>
            <w:shd w:val="clear" w:color="auto" w:fill="C0C0C0"/>
          </w:tcPr>
          <w:p w14:paraId="1270DE44" w14:textId="77777777" w:rsidR="004840F6" w:rsidRDefault="004840F6" w:rsidP="004840F6">
            <w:pPr>
              <w:jc w:val="center"/>
              <w:rPr>
                <w:rFonts w:ascii="Arial" w:hAnsi="Arial" w:cs="Arial"/>
                <w:lang w:eastAsia="en-GB"/>
              </w:rPr>
            </w:pPr>
            <w:r>
              <w:rPr>
                <w:rFonts w:ascii="Arial" w:hAnsi="Arial" w:cs="Arial"/>
                <w:lang w:eastAsia="en-GB"/>
              </w:rPr>
              <w:t>10.5%</w:t>
            </w:r>
          </w:p>
        </w:tc>
      </w:tr>
      <w:tr w:rsidR="004840F6" w:rsidRPr="006A1057" w14:paraId="3A899733" w14:textId="77777777" w:rsidTr="004840F6">
        <w:trPr>
          <w:trHeight w:val="278"/>
          <w:tblCellSpacing w:w="0" w:type="dxa"/>
        </w:trPr>
        <w:tc>
          <w:tcPr>
            <w:tcW w:w="4422" w:type="dxa"/>
            <w:shd w:val="clear" w:color="auto" w:fill="C0C0C0"/>
          </w:tcPr>
          <w:p w14:paraId="48595D0A" w14:textId="77777777" w:rsidR="004840F6" w:rsidRDefault="004840F6" w:rsidP="004840F6">
            <w:pPr>
              <w:rPr>
                <w:rFonts w:ascii="Arial" w:hAnsi="Arial" w:cs="Arial"/>
                <w:lang w:eastAsia="en-GB"/>
              </w:rPr>
            </w:pPr>
            <w:r>
              <w:rPr>
                <w:rFonts w:ascii="Arial" w:hAnsi="Arial" w:cs="Arial"/>
                <w:lang w:eastAsia="en-GB"/>
              </w:rPr>
              <w:t>£105,201 to £157,800</w:t>
            </w:r>
          </w:p>
        </w:tc>
        <w:tc>
          <w:tcPr>
            <w:tcW w:w="3327" w:type="dxa"/>
            <w:shd w:val="clear" w:color="auto" w:fill="C0C0C0"/>
          </w:tcPr>
          <w:p w14:paraId="27531CEE" w14:textId="77777777" w:rsidR="004840F6" w:rsidRDefault="004840F6" w:rsidP="004840F6">
            <w:pPr>
              <w:jc w:val="center"/>
              <w:rPr>
                <w:rFonts w:ascii="Arial" w:hAnsi="Arial" w:cs="Arial"/>
                <w:lang w:eastAsia="en-GB"/>
              </w:rPr>
            </w:pPr>
            <w:r>
              <w:rPr>
                <w:rFonts w:ascii="Arial" w:hAnsi="Arial" w:cs="Arial"/>
                <w:lang w:eastAsia="en-GB"/>
              </w:rPr>
              <w:t>11.4%</w:t>
            </w:r>
          </w:p>
        </w:tc>
      </w:tr>
      <w:tr w:rsidR="004840F6" w:rsidRPr="006A1057" w14:paraId="2733E12E" w14:textId="77777777" w:rsidTr="004840F6">
        <w:trPr>
          <w:trHeight w:val="278"/>
          <w:tblCellSpacing w:w="0" w:type="dxa"/>
        </w:trPr>
        <w:tc>
          <w:tcPr>
            <w:tcW w:w="4422" w:type="dxa"/>
            <w:shd w:val="clear" w:color="auto" w:fill="C0C0C0"/>
          </w:tcPr>
          <w:p w14:paraId="4B7A56F8" w14:textId="77777777" w:rsidR="004840F6" w:rsidRDefault="004840F6" w:rsidP="004840F6">
            <w:pPr>
              <w:rPr>
                <w:rFonts w:ascii="Arial" w:hAnsi="Arial" w:cs="Arial"/>
                <w:lang w:eastAsia="en-GB"/>
              </w:rPr>
            </w:pPr>
            <w:r>
              <w:rPr>
                <w:rFonts w:ascii="Arial" w:hAnsi="Arial" w:cs="Arial"/>
                <w:lang w:eastAsia="en-GB"/>
              </w:rPr>
              <w:t>£157,801 or more</w:t>
            </w:r>
          </w:p>
        </w:tc>
        <w:tc>
          <w:tcPr>
            <w:tcW w:w="3327" w:type="dxa"/>
            <w:shd w:val="clear" w:color="auto" w:fill="C0C0C0"/>
          </w:tcPr>
          <w:p w14:paraId="2F6740F6" w14:textId="77777777" w:rsidR="004840F6" w:rsidRDefault="004840F6" w:rsidP="004840F6">
            <w:pPr>
              <w:jc w:val="center"/>
              <w:rPr>
                <w:rFonts w:ascii="Arial" w:hAnsi="Arial" w:cs="Arial"/>
                <w:lang w:eastAsia="en-GB"/>
              </w:rPr>
            </w:pPr>
            <w:r>
              <w:rPr>
                <w:rFonts w:ascii="Arial" w:hAnsi="Arial" w:cs="Arial"/>
                <w:lang w:eastAsia="en-GB"/>
              </w:rPr>
              <w:t>12.5%</w:t>
            </w:r>
          </w:p>
        </w:tc>
      </w:tr>
    </w:tbl>
    <w:p w14:paraId="482348F6" w14:textId="77777777" w:rsidR="003F3569" w:rsidRDefault="003F3569" w:rsidP="003F3569">
      <w:pPr>
        <w:rPr>
          <w:rFonts w:ascii="Arial" w:hAnsi="Arial" w:cs="Arial"/>
          <w:iCs/>
          <w:color w:val="000000"/>
          <w:lang w:val="en-US" w:eastAsia="en-GB"/>
        </w:rPr>
      </w:pPr>
    </w:p>
    <w:p w14:paraId="0CB2E3C8" w14:textId="77777777" w:rsidR="003F3569" w:rsidRPr="005037C5" w:rsidRDefault="003F3569" w:rsidP="003F3569">
      <w:pPr>
        <w:rPr>
          <w:rFonts w:ascii="Arial" w:hAnsi="Arial" w:cs="Arial"/>
          <w:iCs/>
          <w:color w:val="000000"/>
          <w:lang w:val="en-US" w:eastAsia="en-GB"/>
        </w:rPr>
      </w:pPr>
      <w:r w:rsidRPr="005037C5">
        <w:rPr>
          <w:rFonts w:ascii="Arial" w:hAnsi="Arial" w:cs="Arial"/>
          <w:iCs/>
          <w:color w:val="000000"/>
          <w:lang w:val="en-US" w:eastAsia="en-GB"/>
        </w:rPr>
        <w:t>Notes:</w:t>
      </w:r>
    </w:p>
    <w:p w14:paraId="45D91E09" w14:textId="475657A9" w:rsidR="003F3569" w:rsidRPr="003F3569" w:rsidRDefault="003F3569" w:rsidP="003F3569">
      <w:pPr>
        <w:numPr>
          <w:ilvl w:val="0"/>
          <w:numId w:val="28"/>
        </w:numPr>
        <w:tabs>
          <w:tab w:val="clear" w:pos="1440"/>
          <w:tab w:val="num" w:pos="360"/>
        </w:tabs>
        <w:ind w:left="360"/>
        <w:rPr>
          <w:rFonts w:ascii="Arial" w:hAnsi="Arial" w:cs="Arial"/>
          <w:i/>
          <w:iCs/>
          <w:color w:val="000000"/>
          <w:lang w:val="en-US" w:eastAsia="en-GB"/>
        </w:rPr>
      </w:pPr>
      <w:r>
        <w:rPr>
          <w:rFonts w:ascii="Arial" w:hAnsi="Arial" w:cs="Arial"/>
          <w:iCs/>
          <w:color w:val="000000"/>
          <w:lang w:val="en-US" w:eastAsia="en-GB"/>
        </w:rPr>
        <w:t xml:space="preserve">The annual pensionable pay bands will be increased annually in line with the cost of living. The </w:t>
      </w:r>
      <w:r w:rsidRPr="008C45D4">
        <w:rPr>
          <w:rFonts w:ascii="Arial" w:hAnsi="Arial" w:cs="Arial"/>
          <w:iCs/>
          <w:color w:val="000000"/>
          <w:lang w:val="en-US" w:eastAsia="en-GB"/>
        </w:rPr>
        <w:t xml:space="preserve">contribution rates will be reviewed </w:t>
      </w:r>
      <w:r>
        <w:rPr>
          <w:rFonts w:ascii="Arial" w:hAnsi="Arial" w:cs="Arial"/>
          <w:iCs/>
          <w:color w:val="000000"/>
          <w:lang w:val="en-US" w:eastAsia="en-GB"/>
        </w:rPr>
        <w:t xml:space="preserve">periodically </w:t>
      </w:r>
      <w:r w:rsidRPr="008C45D4">
        <w:rPr>
          <w:rFonts w:ascii="Arial" w:hAnsi="Arial" w:cs="Arial"/>
          <w:iCs/>
          <w:color w:val="000000"/>
          <w:lang w:val="en-US" w:eastAsia="en-GB"/>
        </w:rPr>
        <w:t>and may change in the future</w:t>
      </w:r>
      <w:r w:rsidR="00A90ABA">
        <w:rPr>
          <w:rFonts w:ascii="Arial" w:hAnsi="Arial" w:cs="Arial"/>
          <w:color w:val="0000FF"/>
          <w:lang w:val="en-US" w:eastAsia="en-GB"/>
        </w:rPr>
        <w:t xml:space="preserve">. </w:t>
      </w:r>
    </w:p>
    <w:p w14:paraId="356229D2" w14:textId="77777777" w:rsidR="003F3569" w:rsidRPr="00697AFC" w:rsidRDefault="003F3569" w:rsidP="003F3569">
      <w:pPr>
        <w:numPr>
          <w:ilvl w:val="0"/>
          <w:numId w:val="28"/>
        </w:numPr>
        <w:tabs>
          <w:tab w:val="clear" w:pos="1440"/>
          <w:tab w:val="num" w:pos="360"/>
        </w:tabs>
        <w:ind w:left="360"/>
        <w:rPr>
          <w:rFonts w:ascii="Arial" w:hAnsi="Arial" w:cs="Arial"/>
          <w:i/>
          <w:iCs/>
          <w:color w:val="000000"/>
          <w:lang w:val="en-US" w:eastAsia="en-GB"/>
        </w:rPr>
      </w:pPr>
      <w:r w:rsidRPr="0070331D">
        <w:rPr>
          <w:rFonts w:ascii="Arial" w:hAnsi="Arial" w:cs="Arial"/>
          <w:color w:val="0000FF"/>
          <w:lang w:val="en-US" w:eastAsia="en-GB"/>
        </w:rPr>
        <w:t>It is our policy to set contribution rates based on pensionable pay as at 1 April each year and not to make any changes during the year. So, even if your pensionable pay were to change during the year such that it fell into a different contribution band, your contribution rate would not change until re-assessment the following 1 April.</w:t>
      </w:r>
      <w:r>
        <w:rPr>
          <w:rFonts w:ascii="Arial" w:hAnsi="Arial" w:cs="Arial"/>
          <w:color w:val="800080"/>
          <w:lang w:val="en-US" w:eastAsia="en-GB"/>
        </w:rPr>
        <w:t xml:space="preserve"> </w:t>
      </w:r>
      <w:r w:rsidRPr="00697AFC">
        <w:rPr>
          <w:rFonts w:ascii="Arial" w:hAnsi="Arial" w:cs="Arial"/>
          <w:i/>
          <w:lang w:val="en-US" w:eastAsia="en-GB"/>
        </w:rPr>
        <w:t xml:space="preserve">[If </w:t>
      </w:r>
      <w:r>
        <w:rPr>
          <w:rFonts w:ascii="Arial" w:hAnsi="Arial" w:cs="Arial"/>
          <w:i/>
          <w:lang w:val="en-US" w:eastAsia="en-GB"/>
        </w:rPr>
        <w:t>the employer’s policy differs from this approach, please enter appropriate wording relating to your policy]</w:t>
      </w:r>
      <w:r>
        <w:rPr>
          <w:rFonts w:ascii="Arial" w:hAnsi="Arial" w:cs="Arial"/>
          <w:i/>
          <w:color w:val="800080"/>
          <w:lang w:val="en-US" w:eastAsia="en-GB"/>
        </w:rPr>
        <w:t xml:space="preserve"> </w:t>
      </w:r>
    </w:p>
    <w:p w14:paraId="11EB1C02" w14:textId="77777777" w:rsidR="003F3569" w:rsidRDefault="003F3569" w:rsidP="003F3569">
      <w:pPr>
        <w:pStyle w:val="CommentText"/>
        <w:rPr>
          <w:rFonts w:ascii="Arial" w:hAnsi="Arial" w:cs="Arial"/>
          <w:b/>
          <w:sz w:val="24"/>
          <w:szCs w:val="24"/>
        </w:rPr>
      </w:pPr>
    </w:p>
    <w:p w14:paraId="2A6A7E56" w14:textId="77777777" w:rsidR="00136F6C" w:rsidRDefault="00136F6C" w:rsidP="00136F6C">
      <w:pPr>
        <w:pStyle w:val="CommentText"/>
        <w:rPr>
          <w:rFonts w:ascii="Arial" w:hAnsi="Arial" w:cs="Arial"/>
          <w:sz w:val="24"/>
          <w:szCs w:val="24"/>
        </w:rPr>
      </w:pPr>
      <w:r w:rsidRPr="00D01D42">
        <w:rPr>
          <w:rFonts w:ascii="Arial" w:hAnsi="Arial" w:cs="Arial"/>
          <w:b/>
          <w:sz w:val="24"/>
          <w:szCs w:val="24"/>
        </w:rPr>
        <w:t>Scotland</w:t>
      </w:r>
      <w:r>
        <w:rPr>
          <w:rFonts w:ascii="Arial" w:hAnsi="Arial" w:cs="Arial"/>
          <w:b/>
          <w:sz w:val="24"/>
          <w:szCs w:val="24"/>
        </w:rPr>
        <w:t xml:space="preserve"> </w:t>
      </w:r>
      <w:r>
        <w:rPr>
          <w:rFonts w:ascii="Arial" w:hAnsi="Arial" w:cs="Arial"/>
          <w:sz w:val="24"/>
          <w:szCs w:val="24"/>
        </w:rPr>
        <w:t>–</w:t>
      </w:r>
      <w:r w:rsidRPr="00790CAF">
        <w:rPr>
          <w:rFonts w:ascii="Arial" w:hAnsi="Arial" w:cs="Arial"/>
          <w:sz w:val="24"/>
          <w:szCs w:val="24"/>
        </w:rPr>
        <w:t xml:space="preserve"> </w:t>
      </w:r>
      <w:r>
        <w:rPr>
          <w:rFonts w:ascii="Arial" w:hAnsi="Arial" w:cs="Arial"/>
          <w:sz w:val="24"/>
          <w:szCs w:val="24"/>
        </w:rPr>
        <w:t>employee contribution tables for 2018/19</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7"/>
        <w:gridCol w:w="1277"/>
        <w:gridCol w:w="1277"/>
        <w:gridCol w:w="1597"/>
        <w:gridCol w:w="1277"/>
        <w:gridCol w:w="1277"/>
      </w:tblGrid>
      <w:tr w:rsidR="00136F6C" w:rsidRPr="00DB0C42" w14:paraId="7A8E7995" w14:textId="77777777" w:rsidTr="00443002">
        <w:trPr>
          <w:trHeight w:val="255"/>
        </w:trPr>
        <w:tc>
          <w:tcPr>
            <w:tcW w:w="962" w:type="pct"/>
          </w:tcPr>
          <w:p w14:paraId="527D6DE0" w14:textId="77777777" w:rsidR="00136F6C" w:rsidRPr="00DB0C42" w:rsidRDefault="00136F6C" w:rsidP="00443002">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Contribution rate </w:t>
            </w:r>
          </w:p>
        </w:tc>
        <w:tc>
          <w:tcPr>
            <w:tcW w:w="769" w:type="pct"/>
          </w:tcPr>
          <w:p w14:paraId="30ED12E7" w14:textId="77777777" w:rsidR="00136F6C" w:rsidRPr="00DB0C42" w:rsidRDefault="00136F6C" w:rsidP="00443002">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Min </w:t>
            </w:r>
          </w:p>
        </w:tc>
        <w:tc>
          <w:tcPr>
            <w:tcW w:w="769" w:type="pct"/>
          </w:tcPr>
          <w:p w14:paraId="11FAEA4F" w14:textId="77777777" w:rsidR="00136F6C" w:rsidRPr="00DB0C42" w:rsidRDefault="00136F6C" w:rsidP="00443002">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Max </w:t>
            </w:r>
          </w:p>
        </w:tc>
        <w:tc>
          <w:tcPr>
            <w:tcW w:w="962" w:type="pct"/>
          </w:tcPr>
          <w:p w14:paraId="61FB89A0" w14:textId="77777777" w:rsidR="00136F6C" w:rsidRPr="00DB0C42" w:rsidRDefault="00136F6C" w:rsidP="00443002">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Contribution rate </w:t>
            </w:r>
          </w:p>
        </w:tc>
        <w:tc>
          <w:tcPr>
            <w:tcW w:w="769" w:type="pct"/>
          </w:tcPr>
          <w:p w14:paraId="09DBB06C" w14:textId="77777777" w:rsidR="00136F6C" w:rsidRPr="00DB0C42" w:rsidRDefault="00136F6C" w:rsidP="00443002">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Min </w:t>
            </w:r>
          </w:p>
        </w:tc>
        <w:tc>
          <w:tcPr>
            <w:tcW w:w="769" w:type="pct"/>
          </w:tcPr>
          <w:p w14:paraId="4C0BC4EC" w14:textId="77777777" w:rsidR="00136F6C" w:rsidRPr="00DB0C42" w:rsidRDefault="00136F6C" w:rsidP="00443002">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Max </w:t>
            </w:r>
          </w:p>
        </w:tc>
      </w:tr>
      <w:tr w:rsidR="00136F6C" w:rsidRPr="00DB0C42" w14:paraId="3A715AE2" w14:textId="77777777" w:rsidTr="00443002">
        <w:trPr>
          <w:trHeight w:val="112"/>
        </w:trPr>
        <w:tc>
          <w:tcPr>
            <w:tcW w:w="962" w:type="pct"/>
          </w:tcPr>
          <w:p w14:paraId="46DB3FE4"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5.50% </w:t>
            </w:r>
          </w:p>
        </w:tc>
        <w:tc>
          <w:tcPr>
            <w:tcW w:w="769" w:type="pct"/>
          </w:tcPr>
          <w:p w14:paraId="642EE3E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Up to </w:t>
            </w:r>
          </w:p>
        </w:tc>
        <w:tc>
          <w:tcPr>
            <w:tcW w:w="769" w:type="pct"/>
          </w:tcPr>
          <w:p w14:paraId="75EAA342"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21,926 </w:t>
            </w:r>
          </w:p>
        </w:tc>
        <w:tc>
          <w:tcPr>
            <w:tcW w:w="962" w:type="pct"/>
          </w:tcPr>
          <w:p w14:paraId="4586029A"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8.40% </w:t>
            </w:r>
          </w:p>
        </w:tc>
        <w:tc>
          <w:tcPr>
            <w:tcW w:w="769" w:type="pct"/>
          </w:tcPr>
          <w:p w14:paraId="411EAFE0"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61,535 </w:t>
            </w:r>
          </w:p>
        </w:tc>
        <w:tc>
          <w:tcPr>
            <w:tcW w:w="769" w:type="pct"/>
          </w:tcPr>
          <w:p w14:paraId="514E0DB9"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63,267 </w:t>
            </w:r>
          </w:p>
        </w:tc>
      </w:tr>
      <w:tr w:rsidR="00136F6C" w:rsidRPr="00DB0C42" w14:paraId="1BD2DD2B" w14:textId="77777777" w:rsidTr="00443002">
        <w:trPr>
          <w:trHeight w:val="112"/>
        </w:trPr>
        <w:tc>
          <w:tcPr>
            <w:tcW w:w="962" w:type="pct"/>
          </w:tcPr>
          <w:p w14:paraId="29B8606D"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5.60% </w:t>
            </w:r>
          </w:p>
        </w:tc>
        <w:tc>
          <w:tcPr>
            <w:tcW w:w="769" w:type="pct"/>
          </w:tcPr>
          <w:p w14:paraId="215804A6"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21,927 </w:t>
            </w:r>
          </w:p>
        </w:tc>
        <w:tc>
          <w:tcPr>
            <w:tcW w:w="769" w:type="pct"/>
          </w:tcPr>
          <w:p w14:paraId="48B71FF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23,296 </w:t>
            </w:r>
          </w:p>
        </w:tc>
        <w:tc>
          <w:tcPr>
            <w:tcW w:w="962" w:type="pct"/>
          </w:tcPr>
          <w:p w14:paraId="3452CB8F"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8.50% </w:t>
            </w:r>
          </w:p>
        </w:tc>
        <w:tc>
          <w:tcPr>
            <w:tcW w:w="769" w:type="pct"/>
          </w:tcPr>
          <w:p w14:paraId="6757EB96"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63,268 </w:t>
            </w:r>
          </w:p>
        </w:tc>
        <w:tc>
          <w:tcPr>
            <w:tcW w:w="769" w:type="pct"/>
          </w:tcPr>
          <w:p w14:paraId="32F5D400"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65,101 </w:t>
            </w:r>
          </w:p>
        </w:tc>
      </w:tr>
      <w:tr w:rsidR="00136F6C" w:rsidRPr="00DB0C42" w14:paraId="48317884" w14:textId="77777777" w:rsidTr="00443002">
        <w:trPr>
          <w:trHeight w:val="112"/>
        </w:trPr>
        <w:tc>
          <w:tcPr>
            <w:tcW w:w="962" w:type="pct"/>
          </w:tcPr>
          <w:p w14:paraId="037B73F2"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5.70% </w:t>
            </w:r>
          </w:p>
        </w:tc>
        <w:tc>
          <w:tcPr>
            <w:tcW w:w="769" w:type="pct"/>
          </w:tcPr>
          <w:p w14:paraId="321BBCA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23,297 </w:t>
            </w:r>
          </w:p>
        </w:tc>
        <w:tc>
          <w:tcPr>
            <w:tcW w:w="769" w:type="pct"/>
          </w:tcPr>
          <w:p w14:paraId="6D21B6F9"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24,850 </w:t>
            </w:r>
          </w:p>
        </w:tc>
        <w:tc>
          <w:tcPr>
            <w:tcW w:w="962" w:type="pct"/>
          </w:tcPr>
          <w:p w14:paraId="417559E8"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8.60% </w:t>
            </w:r>
          </w:p>
        </w:tc>
        <w:tc>
          <w:tcPr>
            <w:tcW w:w="769" w:type="pct"/>
          </w:tcPr>
          <w:p w14:paraId="4E06DF0A"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65,102 </w:t>
            </w:r>
          </w:p>
        </w:tc>
        <w:tc>
          <w:tcPr>
            <w:tcW w:w="769" w:type="pct"/>
          </w:tcPr>
          <w:p w14:paraId="78A76097"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67,044 </w:t>
            </w:r>
          </w:p>
        </w:tc>
      </w:tr>
      <w:tr w:rsidR="00136F6C" w:rsidRPr="00DB0C42" w14:paraId="65F9F756" w14:textId="77777777" w:rsidTr="00443002">
        <w:trPr>
          <w:trHeight w:val="112"/>
        </w:trPr>
        <w:tc>
          <w:tcPr>
            <w:tcW w:w="962" w:type="pct"/>
          </w:tcPr>
          <w:p w14:paraId="2CE93CF1"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5.80% </w:t>
            </w:r>
          </w:p>
        </w:tc>
        <w:tc>
          <w:tcPr>
            <w:tcW w:w="769" w:type="pct"/>
          </w:tcPr>
          <w:p w14:paraId="0AD3ACFD"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24,851 </w:t>
            </w:r>
          </w:p>
        </w:tc>
        <w:tc>
          <w:tcPr>
            <w:tcW w:w="769" w:type="pct"/>
          </w:tcPr>
          <w:p w14:paraId="75A02BAA"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26,377 </w:t>
            </w:r>
          </w:p>
        </w:tc>
        <w:tc>
          <w:tcPr>
            <w:tcW w:w="962" w:type="pct"/>
          </w:tcPr>
          <w:p w14:paraId="1CB81D15"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8.70% </w:t>
            </w:r>
          </w:p>
        </w:tc>
        <w:tc>
          <w:tcPr>
            <w:tcW w:w="769" w:type="pct"/>
          </w:tcPr>
          <w:p w14:paraId="5E408013"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67,045 </w:t>
            </w:r>
          </w:p>
        </w:tc>
        <w:tc>
          <w:tcPr>
            <w:tcW w:w="769" w:type="pct"/>
          </w:tcPr>
          <w:p w14:paraId="6B7E43BF"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69,107 </w:t>
            </w:r>
          </w:p>
        </w:tc>
      </w:tr>
      <w:tr w:rsidR="00136F6C" w:rsidRPr="00DB0C42" w14:paraId="1B4B35D5" w14:textId="77777777" w:rsidTr="00443002">
        <w:trPr>
          <w:trHeight w:val="112"/>
        </w:trPr>
        <w:tc>
          <w:tcPr>
            <w:tcW w:w="962" w:type="pct"/>
          </w:tcPr>
          <w:p w14:paraId="41928F4F"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5.90% </w:t>
            </w:r>
          </w:p>
        </w:tc>
        <w:tc>
          <w:tcPr>
            <w:tcW w:w="769" w:type="pct"/>
          </w:tcPr>
          <w:p w14:paraId="2E90A736"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26,378 </w:t>
            </w:r>
          </w:p>
        </w:tc>
        <w:tc>
          <w:tcPr>
            <w:tcW w:w="769" w:type="pct"/>
          </w:tcPr>
          <w:p w14:paraId="7E6B9077"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27,411 </w:t>
            </w:r>
          </w:p>
        </w:tc>
        <w:tc>
          <w:tcPr>
            <w:tcW w:w="962" w:type="pct"/>
          </w:tcPr>
          <w:p w14:paraId="7F921ADD"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8.80% </w:t>
            </w:r>
          </w:p>
        </w:tc>
        <w:tc>
          <w:tcPr>
            <w:tcW w:w="769" w:type="pct"/>
          </w:tcPr>
          <w:p w14:paraId="231D9762"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69,108 </w:t>
            </w:r>
          </w:p>
        </w:tc>
        <w:tc>
          <w:tcPr>
            <w:tcW w:w="769" w:type="pct"/>
          </w:tcPr>
          <w:p w14:paraId="41455142"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71,301 </w:t>
            </w:r>
          </w:p>
        </w:tc>
      </w:tr>
      <w:tr w:rsidR="00136F6C" w:rsidRPr="00DB0C42" w14:paraId="44D17B3F" w14:textId="77777777" w:rsidTr="00443002">
        <w:trPr>
          <w:trHeight w:val="112"/>
        </w:trPr>
        <w:tc>
          <w:tcPr>
            <w:tcW w:w="962" w:type="pct"/>
          </w:tcPr>
          <w:p w14:paraId="2F5CF297"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6.00% </w:t>
            </w:r>
          </w:p>
        </w:tc>
        <w:tc>
          <w:tcPr>
            <w:tcW w:w="769" w:type="pct"/>
          </w:tcPr>
          <w:p w14:paraId="1BD345E7"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27,412 </w:t>
            </w:r>
          </w:p>
        </w:tc>
        <w:tc>
          <w:tcPr>
            <w:tcW w:w="769" w:type="pct"/>
          </w:tcPr>
          <w:p w14:paraId="132D677E"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28,530 </w:t>
            </w:r>
          </w:p>
        </w:tc>
        <w:tc>
          <w:tcPr>
            <w:tcW w:w="962" w:type="pct"/>
          </w:tcPr>
          <w:p w14:paraId="4FE80592"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8.90% </w:t>
            </w:r>
          </w:p>
        </w:tc>
        <w:tc>
          <w:tcPr>
            <w:tcW w:w="769" w:type="pct"/>
          </w:tcPr>
          <w:p w14:paraId="132A7FBE"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71,302 </w:t>
            </w:r>
          </w:p>
        </w:tc>
        <w:tc>
          <w:tcPr>
            <w:tcW w:w="769" w:type="pct"/>
          </w:tcPr>
          <w:p w14:paraId="60735D5C"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73,639 </w:t>
            </w:r>
          </w:p>
        </w:tc>
      </w:tr>
      <w:tr w:rsidR="00136F6C" w:rsidRPr="00DB0C42" w14:paraId="2045D486" w14:textId="77777777" w:rsidTr="00443002">
        <w:trPr>
          <w:trHeight w:val="112"/>
        </w:trPr>
        <w:tc>
          <w:tcPr>
            <w:tcW w:w="962" w:type="pct"/>
          </w:tcPr>
          <w:p w14:paraId="3371FE26"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6.10% </w:t>
            </w:r>
          </w:p>
        </w:tc>
        <w:tc>
          <w:tcPr>
            <w:tcW w:w="769" w:type="pct"/>
          </w:tcPr>
          <w:p w14:paraId="372FBE9D"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28,531 </w:t>
            </w:r>
          </w:p>
        </w:tc>
        <w:tc>
          <w:tcPr>
            <w:tcW w:w="769" w:type="pct"/>
          </w:tcPr>
          <w:p w14:paraId="3DB05976"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29,744 </w:t>
            </w:r>
          </w:p>
        </w:tc>
        <w:tc>
          <w:tcPr>
            <w:tcW w:w="962" w:type="pct"/>
          </w:tcPr>
          <w:p w14:paraId="3164E833"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9.00% </w:t>
            </w:r>
          </w:p>
        </w:tc>
        <w:tc>
          <w:tcPr>
            <w:tcW w:w="769" w:type="pct"/>
          </w:tcPr>
          <w:p w14:paraId="072CA853"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73,640 </w:t>
            </w:r>
          </w:p>
        </w:tc>
        <w:tc>
          <w:tcPr>
            <w:tcW w:w="769" w:type="pct"/>
          </w:tcPr>
          <w:p w14:paraId="574229AE"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76,135 </w:t>
            </w:r>
          </w:p>
        </w:tc>
      </w:tr>
      <w:tr w:rsidR="00136F6C" w:rsidRPr="00DB0C42" w14:paraId="540495E1" w14:textId="77777777" w:rsidTr="00443002">
        <w:trPr>
          <w:trHeight w:val="112"/>
        </w:trPr>
        <w:tc>
          <w:tcPr>
            <w:tcW w:w="962" w:type="pct"/>
          </w:tcPr>
          <w:p w14:paraId="31F6EA21"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6.20% </w:t>
            </w:r>
          </w:p>
        </w:tc>
        <w:tc>
          <w:tcPr>
            <w:tcW w:w="769" w:type="pct"/>
          </w:tcPr>
          <w:p w14:paraId="6880B878"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29,745 </w:t>
            </w:r>
          </w:p>
        </w:tc>
        <w:tc>
          <w:tcPr>
            <w:tcW w:w="769" w:type="pct"/>
          </w:tcPr>
          <w:p w14:paraId="2D31D48C"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31,066 </w:t>
            </w:r>
          </w:p>
        </w:tc>
        <w:tc>
          <w:tcPr>
            <w:tcW w:w="962" w:type="pct"/>
          </w:tcPr>
          <w:p w14:paraId="6BB3C97C"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9.10% </w:t>
            </w:r>
          </w:p>
        </w:tc>
        <w:tc>
          <w:tcPr>
            <w:tcW w:w="769" w:type="pct"/>
          </w:tcPr>
          <w:p w14:paraId="6B4596F3"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76,136 </w:t>
            </w:r>
          </w:p>
        </w:tc>
        <w:tc>
          <w:tcPr>
            <w:tcW w:w="769" w:type="pct"/>
          </w:tcPr>
          <w:p w14:paraId="67BCE0AF"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78,807 </w:t>
            </w:r>
          </w:p>
        </w:tc>
      </w:tr>
      <w:tr w:rsidR="00136F6C" w:rsidRPr="00DB0C42" w14:paraId="1B5F5D7E" w14:textId="77777777" w:rsidTr="00443002">
        <w:trPr>
          <w:trHeight w:val="112"/>
        </w:trPr>
        <w:tc>
          <w:tcPr>
            <w:tcW w:w="962" w:type="pct"/>
          </w:tcPr>
          <w:p w14:paraId="4EF6BFB0"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6.30% </w:t>
            </w:r>
          </w:p>
        </w:tc>
        <w:tc>
          <w:tcPr>
            <w:tcW w:w="769" w:type="pct"/>
          </w:tcPr>
          <w:p w14:paraId="6B24B2CE"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31,067 </w:t>
            </w:r>
          </w:p>
        </w:tc>
        <w:tc>
          <w:tcPr>
            <w:tcW w:w="769" w:type="pct"/>
          </w:tcPr>
          <w:p w14:paraId="79EC69F1"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32,511 </w:t>
            </w:r>
          </w:p>
        </w:tc>
        <w:tc>
          <w:tcPr>
            <w:tcW w:w="962" w:type="pct"/>
          </w:tcPr>
          <w:p w14:paraId="7DA92BF9"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9.20% </w:t>
            </w:r>
          </w:p>
        </w:tc>
        <w:tc>
          <w:tcPr>
            <w:tcW w:w="769" w:type="pct"/>
          </w:tcPr>
          <w:p w14:paraId="5E08DF2C"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78,808 </w:t>
            </w:r>
          </w:p>
        </w:tc>
        <w:tc>
          <w:tcPr>
            <w:tcW w:w="769" w:type="pct"/>
          </w:tcPr>
          <w:p w14:paraId="15669499"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81,672 </w:t>
            </w:r>
          </w:p>
        </w:tc>
      </w:tr>
      <w:tr w:rsidR="00136F6C" w:rsidRPr="00DB0C42" w14:paraId="5D902F9B" w14:textId="77777777" w:rsidTr="00443002">
        <w:trPr>
          <w:trHeight w:val="112"/>
        </w:trPr>
        <w:tc>
          <w:tcPr>
            <w:tcW w:w="962" w:type="pct"/>
          </w:tcPr>
          <w:p w14:paraId="34926F2F"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6.40% </w:t>
            </w:r>
          </w:p>
        </w:tc>
        <w:tc>
          <w:tcPr>
            <w:tcW w:w="769" w:type="pct"/>
          </w:tcPr>
          <w:p w14:paraId="70C031B1"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32,512 </w:t>
            </w:r>
          </w:p>
        </w:tc>
        <w:tc>
          <w:tcPr>
            <w:tcW w:w="769" w:type="pct"/>
          </w:tcPr>
          <w:p w14:paraId="183F486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34,097 </w:t>
            </w:r>
          </w:p>
        </w:tc>
        <w:tc>
          <w:tcPr>
            <w:tcW w:w="962" w:type="pct"/>
          </w:tcPr>
          <w:p w14:paraId="4EC9E0C0"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9.30% </w:t>
            </w:r>
          </w:p>
        </w:tc>
        <w:tc>
          <w:tcPr>
            <w:tcW w:w="769" w:type="pct"/>
          </w:tcPr>
          <w:p w14:paraId="31C00236"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81,673 </w:t>
            </w:r>
          </w:p>
        </w:tc>
        <w:tc>
          <w:tcPr>
            <w:tcW w:w="769" w:type="pct"/>
          </w:tcPr>
          <w:p w14:paraId="2E21B101"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84,754 </w:t>
            </w:r>
          </w:p>
        </w:tc>
      </w:tr>
      <w:tr w:rsidR="00136F6C" w:rsidRPr="00DB0C42" w14:paraId="38AE4CA8" w14:textId="77777777" w:rsidTr="00443002">
        <w:trPr>
          <w:trHeight w:val="112"/>
        </w:trPr>
        <w:tc>
          <w:tcPr>
            <w:tcW w:w="962" w:type="pct"/>
          </w:tcPr>
          <w:p w14:paraId="7F7F28A5"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6.50% </w:t>
            </w:r>
          </w:p>
        </w:tc>
        <w:tc>
          <w:tcPr>
            <w:tcW w:w="769" w:type="pct"/>
          </w:tcPr>
          <w:p w14:paraId="4C472BE4"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34,098 </w:t>
            </w:r>
          </w:p>
        </w:tc>
        <w:tc>
          <w:tcPr>
            <w:tcW w:w="769" w:type="pct"/>
          </w:tcPr>
          <w:p w14:paraId="616B9DAC"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35,796 </w:t>
            </w:r>
          </w:p>
        </w:tc>
        <w:tc>
          <w:tcPr>
            <w:tcW w:w="962" w:type="pct"/>
          </w:tcPr>
          <w:p w14:paraId="788CB323"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9.40% </w:t>
            </w:r>
          </w:p>
        </w:tc>
        <w:tc>
          <w:tcPr>
            <w:tcW w:w="769" w:type="pct"/>
          </w:tcPr>
          <w:p w14:paraId="48C135E2"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84,755 </w:t>
            </w:r>
          </w:p>
        </w:tc>
        <w:tc>
          <w:tcPr>
            <w:tcW w:w="769" w:type="pct"/>
          </w:tcPr>
          <w:p w14:paraId="373CF5C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88,078 </w:t>
            </w:r>
          </w:p>
        </w:tc>
      </w:tr>
      <w:tr w:rsidR="00136F6C" w:rsidRPr="00DB0C42" w14:paraId="5C4648AF" w14:textId="77777777" w:rsidTr="00443002">
        <w:trPr>
          <w:trHeight w:val="112"/>
        </w:trPr>
        <w:tc>
          <w:tcPr>
            <w:tcW w:w="962" w:type="pct"/>
          </w:tcPr>
          <w:p w14:paraId="11BF8FB1"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6.60% </w:t>
            </w:r>
          </w:p>
        </w:tc>
        <w:tc>
          <w:tcPr>
            <w:tcW w:w="769" w:type="pct"/>
          </w:tcPr>
          <w:p w14:paraId="7CF837CA"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35,797 </w:t>
            </w:r>
          </w:p>
        </w:tc>
        <w:tc>
          <w:tcPr>
            <w:tcW w:w="769" w:type="pct"/>
          </w:tcPr>
          <w:p w14:paraId="59812CF4"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37,052 </w:t>
            </w:r>
          </w:p>
        </w:tc>
        <w:tc>
          <w:tcPr>
            <w:tcW w:w="962" w:type="pct"/>
          </w:tcPr>
          <w:p w14:paraId="4BA66E1F"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9.50% </w:t>
            </w:r>
          </w:p>
        </w:tc>
        <w:tc>
          <w:tcPr>
            <w:tcW w:w="769" w:type="pct"/>
          </w:tcPr>
          <w:p w14:paraId="4ADB812A"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88,079 </w:t>
            </w:r>
          </w:p>
        </w:tc>
        <w:tc>
          <w:tcPr>
            <w:tcW w:w="769" w:type="pct"/>
          </w:tcPr>
          <w:p w14:paraId="61F7034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91,673 </w:t>
            </w:r>
          </w:p>
        </w:tc>
      </w:tr>
      <w:tr w:rsidR="00136F6C" w:rsidRPr="00DB0C42" w14:paraId="3BA78AEA" w14:textId="77777777" w:rsidTr="00443002">
        <w:trPr>
          <w:trHeight w:val="112"/>
        </w:trPr>
        <w:tc>
          <w:tcPr>
            <w:tcW w:w="962" w:type="pct"/>
          </w:tcPr>
          <w:p w14:paraId="0F5F45C2"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6.70% </w:t>
            </w:r>
          </w:p>
        </w:tc>
        <w:tc>
          <w:tcPr>
            <w:tcW w:w="769" w:type="pct"/>
          </w:tcPr>
          <w:p w14:paraId="5503D155"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37,053 </w:t>
            </w:r>
          </w:p>
        </w:tc>
        <w:tc>
          <w:tcPr>
            <w:tcW w:w="769" w:type="pct"/>
          </w:tcPr>
          <w:p w14:paraId="0E828A04"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38,400 </w:t>
            </w:r>
          </w:p>
        </w:tc>
        <w:tc>
          <w:tcPr>
            <w:tcW w:w="962" w:type="pct"/>
          </w:tcPr>
          <w:p w14:paraId="40F570A7"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9.60% </w:t>
            </w:r>
          </w:p>
        </w:tc>
        <w:tc>
          <w:tcPr>
            <w:tcW w:w="769" w:type="pct"/>
          </w:tcPr>
          <w:p w14:paraId="22EF8F29"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91,674 </w:t>
            </w:r>
          </w:p>
        </w:tc>
        <w:tc>
          <w:tcPr>
            <w:tcW w:w="769" w:type="pct"/>
          </w:tcPr>
          <w:p w14:paraId="5B53DF3A"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95,574 </w:t>
            </w:r>
          </w:p>
        </w:tc>
      </w:tr>
      <w:tr w:rsidR="00136F6C" w:rsidRPr="00DB0C42" w14:paraId="7E86B3AB" w14:textId="77777777" w:rsidTr="00443002">
        <w:trPr>
          <w:trHeight w:val="112"/>
        </w:trPr>
        <w:tc>
          <w:tcPr>
            <w:tcW w:w="962" w:type="pct"/>
          </w:tcPr>
          <w:p w14:paraId="2588FA7E"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6.80% </w:t>
            </w:r>
          </w:p>
        </w:tc>
        <w:tc>
          <w:tcPr>
            <w:tcW w:w="769" w:type="pct"/>
          </w:tcPr>
          <w:p w14:paraId="12FE7231"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38,401 </w:t>
            </w:r>
          </w:p>
        </w:tc>
        <w:tc>
          <w:tcPr>
            <w:tcW w:w="769" w:type="pct"/>
          </w:tcPr>
          <w:p w14:paraId="466F810A"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39,849 </w:t>
            </w:r>
          </w:p>
        </w:tc>
        <w:tc>
          <w:tcPr>
            <w:tcW w:w="962" w:type="pct"/>
          </w:tcPr>
          <w:p w14:paraId="3EB64229"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9.70% </w:t>
            </w:r>
          </w:p>
        </w:tc>
        <w:tc>
          <w:tcPr>
            <w:tcW w:w="769" w:type="pct"/>
          </w:tcPr>
          <w:p w14:paraId="7114FD74"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95,575 </w:t>
            </w:r>
          </w:p>
        </w:tc>
        <w:tc>
          <w:tcPr>
            <w:tcW w:w="769" w:type="pct"/>
          </w:tcPr>
          <w:p w14:paraId="4D4C2DD2"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99,822 </w:t>
            </w:r>
          </w:p>
        </w:tc>
      </w:tr>
      <w:tr w:rsidR="00136F6C" w:rsidRPr="00DB0C42" w14:paraId="1046675A" w14:textId="77777777" w:rsidTr="00443002">
        <w:trPr>
          <w:trHeight w:val="112"/>
        </w:trPr>
        <w:tc>
          <w:tcPr>
            <w:tcW w:w="962" w:type="pct"/>
          </w:tcPr>
          <w:p w14:paraId="10A793EC"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6.90% </w:t>
            </w:r>
          </w:p>
        </w:tc>
        <w:tc>
          <w:tcPr>
            <w:tcW w:w="769" w:type="pct"/>
          </w:tcPr>
          <w:p w14:paraId="07E26E53"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39,850 </w:t>
            </w:r>
          </w:p>
        </w:tc>
        <w:tc>
          <w:tcPr>
            <w:tcW w:w="769" w:type="pct"/>
          </w:tcPr>
          <w:p w14:paraId="14AF125D"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41,411 </w:t>
            </w:r>
          </w:p>
        </w:tc>
        <w:tc>
          <w:tcPr>
            <w:tcW w:w="962" w:type="pct"/>
          </w:tcPr>
          <w:p w14:paraId="1B6033B5"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9.80% </w:t>
            </w:r>
          </w:p>
        </w:tc>
        <w:tc>
          <w:tcPr>
            <w:tcW w:w="769" w:type="pct"/>
          </w:tcPr>
          <w:p w14:paraId="54AC69E4"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99,823 </w:t>
            </w:r>
          </w:p>
        </w:tc>
        <w:tc>
          <w:tcPr>
            <w:tcW w:w="769" w:type="pct"/>
          </w:tcPr>
          <w:p w14:paraId="75672013"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104,465 </w:t>
            </w:r>
          </w:p>
        </w:tc>
      </w:tr>
      <w:tr w:rsidR="00136F6C" w:rsidRPr="00DB0C42" w14:paraId="58CBDA18" w14:textId="77777777" w:rsidTr="00443002">
        <w:trPr>
          <w:trHeight w:val="112"/>
        </w:trPr>
        <w:tc>
          <w:tcPr>
            <w:tcW w:w="962" w:type="pct"/>
          </w:tcPr>
          <w:p w14:paraId="77F79147"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7.00% </w:t>
            </w:r>
          </w:p>
        </w:tc>
        <w:tc>
          <w:tcPr>
            <w:tcW w:w="769" w:type="pct"/>
          </w:tcPr>
          <w:p w14:paraId="6F8D49BA"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41,412 </w:t>
            </w:r>
          </w:p>
        </w:tc>
        <w:tc>
          <w:tcPr>
            <w:tcW w:w="769" w:type="pct"/>
          </w:tcPr>
          <w:p w14:paraId="1A524501"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43,102 </w:t>
            </w:r>
          </w:p>
        </w:tc>
        <w:tc>
          <w:tcPr>
            <w:tcW w:w="962" w:type="pct"/>
          </w:tcPr>
          <w:p w14:paraId="612E0882"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9.90% </w:t>
            </w:r>
          </w:p>
        </w:tc>
        <w:tc>
          <w:tcPr>
            <w:tcW w:w="769" w:type="pct"/>
          </w:tcPr>
          <w:p w14:paraId="3E095891"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104,466 </w:t>
            </w:r>
          </w:p>
        </w:tc>
        <w:tc>
          <w:tcPr>
            <w:tcW w:w="769" w:type="pct"/>
          </w:tcPr>
          <w:p w14:paraId="07977764"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109,560 </w:t>
            </w:r>
          </w:p>
        </w:tc>
      </w:tr>
      <w:tr w:rsidR="00136F6C" w:rsidRPr="00DB0C42" w14:paraId="127B4053" w14:textId="77777777" w:rsidTr="00443002">
        <w:trPr>
          <w:trHeight w:val="112"/>
        </w:trPr>
        <w:tc>
          <w:tcPr>
            <w:tcW w:w="962" w:type="pct"/>
          </w:tcPr>
          <w:p w14:paraId="1F7AAF5A"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7.10% </w:t>
            </w:r>
          </w:p>
        </w:tc>
        <w:tc>
          <w:tcPr>
            <w:tcW w:w="769" w:type="pct"/>
          </w:tcPr>
          <w:p w14:paraId="40A5C100"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43,103 </w:t>
            </w:r>
          </w:p>
        </w:tc>
        <w:tc>
          <w:tcPr>
            <w:tcW w:w="769" w:type="pct"/>
          </w:tcPr>
          <w:p w14:paraId="31E9E468"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44,936 </w:t>
            </w:r>
          </w:p>
        </w:tc>
        <w:tc>
          <w:tcPr>
            <w:tcW w:w="962" w:type="pct"/>
          </w:tcPr>
          <w:p w14:paraId="74EC4797"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10.00% </w:t>
            </w:r>
          </w:p>
        </w:tc>
        <w:tc>
          <w:tcPr>
            <w:tcW w:w="769" w:type="pct"/>
          </w:tcPr>
          <w:p w14:paraId="27835595"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109,561 </w:t>
            </w:r>
          </w:p>
        </w:tc>
        <w:tc>
          <w:tcPr>
            <w:tcW w:w="769" w:type="pct"/>
          </w:tcPr>
          <w:p w14:paraId="7476F3FE"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115,179 </w:t>
            </w:r>
          </w:p>
        </w:tc>
      </w:tr>
      <w:tr w:rsidR="00136F6C" w:rsidRPr="00DB0C42" w14:paraId="149717B0" w14:textId="77777777" w:rsidTr="00443002">
        <w:trPr>
          <w:trHeight w:val="112"/>
        </w:trPr>
        <w:tc>
          <w:tcPr>
            <w:tcW w:w="962" w:type="pct"/>
          </w:tcPr>
          <w:p w14:paraId="1D5F7D1B"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7.20% </w:t>
            </w:r>
          </w:p>
        </w:tc>
        <w:tc>
          <w:tcPr>
            <w:tcW w:w="769" w:type="pct"/>
          </w:tcPr>
          <w:p w14:paraId="734F3D30"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44,937 </w:t>
            </w:r>
          </w:p>
        </w:tc>
        <w:tc>
          <w:tcPr>
            <w:tcW w:w="769" w:type="pct"/>
          </w:tcPr>
          <w:p w14:paraId="41EB461C"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46,933 </w:t>
            </w:r>
          </w:p>
        </w:tc>
        <w:tc>
          <w:tcPr>
            <w:tcW w:w="962" w:type="pct"/>
          </w:tcPr>
          <w:p w14:paraId="79ED7AC2"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10.10% </w:t>
            </w:r>
          </w:p>
        </w:tc>
        <w:tc>
          <w:tcPr>
            <w:tcW w:w="769" w:type="pct"/>
          </w:tcPr>
          <w:p w14:paraId="268B5578"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115,180 </w:t>
            </w:r>
          </w:p>
        </w:tc>
        <w:tc>
          <w:tcPr>
            <w:tcW w:w="769" w:type="pct"/>
          </w:tcPr>
          <w:p w14:paraId="4A5AB323"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121,405 </w:t>
            </w:r>
          </w:p>
        </w:tc>
      </w:tr>
      <w:tr w:rsidR="00136F6C" w:rsidRPr="00DB0C42" w14:paraId="68A4A920" w14:textId="77777777" w:rsidTr="00443002">
        <w:trPr>
          <w:trHeight w:val="112"/>
        </w:trPr>
        <w:tc>
          <w:tcPr>
            <w:tcW w:w="962" w:type="pct"/>
          </w:tcPr>
          <w:p w14:paraId="037489D7"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7.30% </w:t>
            </w:r>
          </w:p>
        </w:tc>
        <w:tc>
          <w:tcPr>
            <w:tcW w:w="769" w:type="pct"/>
          </w:tcPr>
          <w:p w14:paraId="28D8BAD9"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46,934 </w:t>
            </w:r>
          </w:p>
        </w:tc>
        <w:tc>
          <w:tcPr>
            <w:tcW w:w="769" w:type="pct"/>
          </w:tcPr>
          <w:p w14:paraId="1D84E416"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48,301 </w:t>
            </w:r>
          </w:p>
        </w:tc>
        <w:tc>
          <w:tcPr>
            <w:tcW w:w="962" w:type="pct"/>
          </w:tcPr>
          <w:p w14:paraId="0E2EDDE3"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10.20% </w:t>
            </w:r>
          </w:p>
        </w:tc>
        <w:tc>
          <w:tcPr>
            <w:tcW w:w="769" w:type="pct"/>
          </w:tcPr>
          <w:p w14:paraId="3703024A"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121,406 </w:t>
            </w:r>
          </w:p>
        </w:tc>
        <w:tc>
          <w:tcPr>
            <w:tcW w:w="769" w:type="pct"/>
          </w:tcPr>
          <w:p w14:paraId="097BACE6"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128,342 </w:t>
            </w:r>
          </w:p>
        </w:tc>
      </w:tr>
      <w:tr w:rsidR="00136F6C" w:rsidRPr="00DB0C42" w14:paraId="2EFAACCD" w14:textId="77777777" w:rsidTr="00443002">
        <w:trPr>
          <w:trHeight w:val="112"/>
        </w:trPr>
        <w:tc>
          <w:tcPr>
            <w:tcW w:w="962" w:type="pct"/>
          </w:tcPr>
          <w:p w14:paraId="0FF92BF6"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7.40% </w:t>
            </w:r>
          </w:p>
        </w:tc>
        <w:tc>
          <w:tcPr>
            <w:tcW w:w="769" w:type="pct"/>
          </w:tcPr>
          <w:p w14:paraId="65182F17"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48,302 </w:t>
            </w:r>
          </w:p>
        </w:tc>
        <w:tc>
          <w:tcPr>
            <w:tcW w:w="769" w:type="pct"/>
          </w:tcPr>
          <w:p w14:paraId="6BD3846E"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49,362 </w:t>
            </w:r>
          </w:p>
        </w:tc>
        <w:tc>
          <w:tcPr>
            <w:tcW w:w="962" w:type="pct"/>
          </w:tcPr>
          <w:p w14:paraId="2C8C7290"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10.30% </w:t>
            </w:r>
          </w:p>
        </w:tc>
        <w:tc>
          <w:tcPr>
            <w:tcW w:w="769" w:type="pct"/>
          </w:tcPr>
          <w:p w14:paraId="2313C8DE"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128,343 </w:t>
            </w:r>
          </w:p>
        </w:tc>
        <w:tc>
          <w:tcPr>
            <w:tcW w:w="769" w:type="pct"/>
          </w:tcPr>
          <w:p w14:paraId="490DBC39"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136,121 </w:t>
            </w:r>
          </w:p>
        </w:tc>
      </w:tr>
      <w:tr w:rsidR="00136F6C" w:rsidRPr="00DB0C42" w14:paraId="19EC16BD" w14:textId="77777777" w:rsidTr="00443002">
        <w:trPr>
          <w:trHeight w:val="112"/>
        </w:trPr>
        <w:tc>
          <w:tcPr>
            <w:tcW w:w="962" w:type="pct"/>
          </w:tcPr>
          <w:p w14:paraId="61C402FF"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7.50% </w:t>
            </w:r>
          </w:p>
        </w:tc>
        <w:tc>
          <w:tcPr>
            <w:tcW w:w="769" w:type="pct"/>
          </w:tcPr>
          <w:p w14:paraId="37B3D843"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49,363 </w:t>
            </w:r>
          </w:p>
        </w:tc>
        <w:tc>
          <w:tcPr>
            <w:tcW w:w="769" w:type="pct"/>
          </w:tcPr>
          <w:p w14:paraId="097C6433"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50,471 </w:t>
            </w:r>
          </w:p>
        </w:tc>
        <w:tc>
          <w:tcPr>
            <w:tcW w:w="962" w:type="pct"/>
          </w:tcPr>
          <w:p w14:paraId="041CB48D"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10.40% </w:t>
            </w:r>
          </w:p>
        </w:tc>
        <w:tc>
          <w:tcPr>
            <w:tcW w:w="769" w:type="pct"/>
          </w:tcPr>
          <w:p w14:paraId="5C47254A"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136,122 </w:t>
            </w:r>
          </w:p>
        </w:tc>
        <w:tc>
          <w:tcPr>
            <w:tcW w:w="769" w:type="pct"/>
          </w:tcPr>
          <w:p w14:paraId="306E7E32"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144,903 </w:t>
            </w:r>
          </w:p>
        </w:tc>
      </w:tr>
      <w:tr w:rsidR="00136F6C" w:rsidRPr="00DB0C42" w14:paraId="10206CF3" w14:textId="77777777" w:rsidTr="00443002">
        <w:trPr>
          <w:trHeight w:val="112"/>
        </w:trPr>
        <w:tc>
          <w:tcPr>
            <w:tcW w:w="962" w:type="pct"/>
          </w:tcPr>
          <w:p w14:paraId="11310A95"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7.60% </w:t>
            </w:r>
          </w:p>
        </w:tc>
        <w:tc>
          <w:tcPr>
            <w:tcW w:w="769" w:type="pct"/>
          </w:tcPr>
          <w:p w14:paraId="216FB944"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50,472 </w:t>
            </w:r>
          </w:p>
        </w:tc>
        <w:tc>
          <w:tcPr>
            <w:tcW w:w="769" w:type="pct"/>
          </w:tcPr>
          <w:p w14:paraId="562335F3"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51,632 </w:t>
            </w:r>
          </w:p>
        </w:tc>
        <w:tc>
          <w:tcPr>
            <w:tcW w:w="962" w:type="pct"/>
          </w:tcPr>
          <w:p w14:paraId="1FD999B9"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10.50% </w:t>
            </w:r>
          </w:p>
        </w:tc>
        <w:tc>
          <w:tcPr>
            <w:tcW w:w="769" w:type="pct"/>
          </w:tcPr>
          <w:p w14:paraId="79EB1E01"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144,904 </w:t>
            </w:r>
          </w:p>
        </w:tc>
        <w:tc>
          <w:tcPr>
            <w:tcW w:w="769" w:type="pct"/>
          </w:tcPr>
          <w:p w14:paraId="4BEAF75C"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154,896 </w:t>
            </w:r>
          </w:p>
        </w:tc>
      </w:tr>
      <w:tr w:rsidR="00136F6C" w:rsidRPr="00DB0C42" w14:paraId="7E2EFAD4" w14:textId="77777777" w:rsidTr="00443002">
        <w:trPr>
          <w:trHeight w:val="112"/>
        </w:trPr>
        <w:tc>
          <w:tcPr>
            <w:tcW w:w="962" w:type="pct"/>
          </w:tcPr>
          <w:p w14:paraId="470068AA"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7.70% </w:t>
            </w:r>
          </w:p>
        </w:tc>
        <w:tc>
          <w:tcPr>
            <w:tcW w:w="769" w:type="pct"/>
          </w:tcPr>
          <w:p w14:paraId="75BC190C"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51,633 </w:t>
            </w:r>
          </w:p>
        </w:tc>
        <w:tc>
          <w:tcPr>
            <w:tcW w:w="769" w:type="pct"/>
          </w:tcPr>
          <w:p w14:paraId="4C19D2A7"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52,847 </w:t>
            </w:r>
          </w:p>
        </w:tc>
        <w:tc>
          <w:tcPr>
            <w:tcW w:w="962" w:type="pct"/>
          </w:tcPr>
          <w:p w14:paraId="15B31CB9"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10.60% </w:t>
            </w:r>
          </w:p>
        </w:tc>
        <w:tc>
          <w:tcPr>
            <w:tcW w:w="769" w:type="pct"/>
          </w:tcPr>
          <w:p w14:paraId="1361A6B3"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154,897 </w:t>
            </w:r>
          </w:p>
        </w:tc>
        <w:tc>
          <w:tcPr>
            <w:tcW w:w="769" w:type="pct"/>
          </w:tcPr>
          <w:p w14:paraId="2444CB10"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166,370 </w:t>
            </w:r>
          </w:p>
        </w:tc>
      </w:tr>
      <w:tr w:rsidR="00136F6C" w:rsidRPr="00DB0C42" w14:paraId="21CB212D" w14:textId="77777777" w:rsidTr="00443002">
        <w:trPr>
          <w:trHeight w:val="112"/>
        </w:trPr>
        <w:tc>
          <w:tcPr>
            <w:tcW w:w="962" w:type="pct"/>
          </w:tcPr>
          <w:p w14:paraId="6B5984EF"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7.80% </w:t>
            </w:r>
          </w:p>
        </w:tc>
        <w:tc>
          <w:tcPr>
            <w:tcW w:w="769" w:type="pct"/>
          </w:tcPr>
          <w:p w14:paraId="644DB0A5"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52,848 </w:t>
            </w:r>
          </w:p>
        </w:tc>
        <w:tc>
          <w:tcPr>
            <w:tcW w:w="769" w:type="pct"/>
          </w:tcPr>
          <w:p w14:paraId="137E9278"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54,120 </w:t>
            </w:r>
          </w:p>
        </w:tc>
        <w:tc>
          <w:tcPr>
            <w:tcW w:w="962" w:type="pct"/>
          </w:tcPr>
          <w:p w14:paraId="79C5C7FA"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10.70% </w:t>
            </w:r>
          </w:p>
        </w:tc>
        <w:tc>
          <w:tcPr>
            <w:tcW w:w="769" w:type="pct"/>
          </w:tcPr>
          <w:p w14:paraId="3395BF7A"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166,371 </w:t>
            </w:r>
          </w:p>
        </w:tc>
        <w:tc>
          <w:tcPr>
            <w:tcW w:w="769" w:type="pct"/>
          </w:tcPr>
          <w:p w14:paraId="12DF7654"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179,680 </w:t>
            </w:r>
          </w:p>
        </w:tc>
      </w:tr>
      <w:tr w:rsidR="00136F6C" w:rsidRPr="00DB0C42" w14:paraId="52ABAF71" w14:textId="77777777" w:rsidTr="00443002">
        <w:trPr>
          <w:trHeight w:val="112"/>
        </w:trPr>
        <w:tc>
          <w:tcPr>
            <w:tcW w:w="962" w:type="pct"/>
          </w:tcPr>
          <w:p w14:paraId="08C478B8"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7.90% </w:t>
            </w:r>
          </w:p>
        </w:tc>
        <w:tc>
          <w:tcPr>
            <w:tcW w:w="769" w:type="pct"/>
          </w:tcPr>
          <w:p w14:paraId="7457D540"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54,121 </w:t>
            </w:r>
          </w:p>
        </w:tc>
        <w:tc>
          <w:tcPr>
            <w:tcW w:w="769" w:type="pct"/>
          </w:tcPr>
          <w:p w14:paraId="689CF11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55,456 </w:t>
            </w:r>
          </w:p>
        </w:tc>
        <w:tc>
          <w:tcPr>
            <w:tcW w:w="962" w:type="pct"/>
          </w:tcPr>
          <w:p w14:paraId="67DA988F"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10.80% </w:t>
            </w:r>
          </w:p>
        </w:tc>
        <w:tc>
          <w:tcPr>
            <w:tcW w:w="769" w:type="pct"/>
          </w:tcPr>
          <w:p w14:paraId="481B9A8A"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179,681 </w:t>
            </w:r>
          </w:p>
        </w:tc>
        <w:tc>
          <w:tcPr>
            <w:tcW w:w="769" w:type="pct"/>
          </w:tcPr>
          <w:p w14:paraId="66046BE2"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195,304 </w:t>
            </w:r>
          </w:p>
        </w:tc>
      </w:tr>
      <w:tr w:rsidR="00136F6C" w:rsidRPr="00DB0C42" w14:paraId="64AAA3CF" w14:textId="77777777" w:rsidTr="00443002">
        <w:trPr>
          <w:trHeight w:val="112"/>
        </w:trPr>
        <w:tc>
          <w:tcPr>
            <w:tcW w:w="962" w:type="pct"/>
          </w:tcPr>
          <w:p w14:paraId="1F7662EF"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8.00% </w:t>
            </w:r>
          </w:p>
        </w:tc>
        <w:tc>
          <w:tcPr>
            <w:tcW w:w="769" w:type="pct"/>
          </w:tcPr>
          <w:p w14:paraId="1BBE3F59"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55,457 </w:t>
            </w:r>
          </w:p>
        </w:tc>
        <w:tc>
          <w:tcPr>
            <w:tcW w:w="769" w:type="pct"/>
          </w:tcPr>
          <w:p w14:paraId="6C90E89C"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56,860 </w:t>
            </w:r>
          </w:p>
        </w:tc>
        <w:tc>
          <w:tcPr>
            <w:tcW w:w="962" w:type="pct"/>
          </w:tcPr>
          <w:p w14:paraId="0E389A1E"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10.90% </w:t>
            </w:r>
          </w:p>
        </w:tc>
        <w:tc>
          <w:tcPr>
            <w:tcW w:w="769" w:type="pct"/>
          </w:tcPr>
          <w:p w14:paraId="2C7D24AD"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195,305 </w:t>
            </w:r>
          </w:p>
        </w:tc>
        <w:tc>
          <w:tcPr>
            <w:tcW w:w="769" w:type="pct"/>
          </w:tcPr>
          <w:p w14:paraId="57F4C807"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213,904 </w:t>
            </w:r>
          </w:p>
        </w:tc>
      </w:tr>
      <w:tr w:rsidR="00136F6C" w:rsidRPr="00DB0C42" w14:paraId="36A3609E" w14:textId="77777777" w:rsidTr="00443002">
        <w:trPr>
          <w:trHeight w:val="112"/>
        </w:trPr>
        <w:tc>
          <w:tcPr>
            <w:tcW w:w="962" w:type="pct"/>
          </w:tcPr>
          <w:p w14:paraId="015B324A"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8.10% </w:t>
            </w:r>
          </w:p>
        </w:tc>
        <w:tc>
          <w:tcPr>
            <w:tcW w:w="769" w:type="pct"/>
          </w:tcPr>
          <w:p w14:paraId="22A4FE8D"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56,861 </w:t>
            </w:r>
          </w:p>
        </w:tc>
        <w:tc>
          <w:tcPr>
            <w:tcW w:w="769" w:type="pct"/>
          </w:tcPr>
          <w:p w14:paraId="2EC62D82"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58,337 </w:t>
            </w:r>
          </w:p>
        </w:tc>
        <w:tc>
          <w:tcPr>
            <w:tcW w:w="962" w:type="pct"/>
          </w:tcPr>
          <w:p w14:paraId="03CCA1BE"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11.00% </w:t>
            </w:r>
          </w:p>
        </w:tc>
        <w:tc>
          <w:tcPr>
            <w:tcW w:w="769" w:type="pct"/>
          </w:tcPr>
          <w:p w14:paraId="5C65B91F"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213,905 </w:t>
            </w:r>
          </w:p>
        </w:tc>
        <w:tc>
          <w:tcPr>
            <w:tcW w:w="769" w:type="pct"/>
          </w:tcPr>
          <w:p w14:paraId="457BBA35"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236,421 </w:t>
            </w:r>
          </w:p>
        </w:tc>
      </w:tr>
      <w:tr w:rsidR="00136F6C" w:rsidRPr="00DB0C42" w14:paraId="477ECB8B" w14:textId="77777777" w:rsidTr="00443002">
        <w:trPr>
          <w:trHeight w:val="112"/>
        </w:trPr>
        <w:tc>
          <w:tcPr>
            <w:tcW w:w="962" w:type="pct"/>
          </w:tcPr>
          <w:p w14:paraId="34BE4D50"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8.20% </w:t>
            </w:r>
          </w:p>
        </w:tc>
        <w:tc>
          <w:tcPr>
            <w:tcW w:w="769" w:type="pct"/>
          </w:tcPr>
          <w:p w14:paraId="03A8CD95"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58,338 </w:t>
            </w:r>
          </w:p>
        </w:tc>
        <w:tc>
          <w:tcPr>
            <w:tcW w:w="769" w:type="pct"/>
          </w:tcPr>
          <w:p w14:paraId="7DE38698"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59,893 </w:t>
            </w:r>
          </w:p>
        </w:tc>
        <w:tc>
          <w:tcPr>
            <w:tcW w:w="962" w:type="pct"/>
          </w:tcPr>
          <w:p w14:paraId="1CAF81A3"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11.10% </w:t>
            </w:r>
          </w:p>
        </w:tc>
        <w:tc>
          <w:tcPr>
            <w:tcW w:w="769" w:type="pct"/>
          </w:tcPr>
          <w:p w14:paraId="140D0CF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236,422 </w:t>
            </w:r>
          </w:p>
        </w:tc>
        <w:tc>
          <w:tcPr>
            <w:tcW w:w="769" w:type="pct"/>
          </w:tcPr>
          <w:p w14:paraId="53B7A697"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264,235 </w:t>
            </w:r>
          </w:p>
        </w:tc>
      </w:tr>
      <w:tr w:rsidR="00136F6C" w:rsidRPr="00DB0C42" w14:paraId="56993D16" w14:textId="77777777" w:rsidTr="00443002">
        <w:trPr>
          <w:trHeight w:val="112"/>
        </w:trPr>
        <w:tc>
          <w:tcPr>
            <w:tcW w:w="962" w:type="pct"/>
          </w:tcPr>
          <w:p w14:paraId="6653616B"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8.30% </w:t>
            </w:r>
          </w:p>
        </w:tc>
        <w:tc>
          <w:tcPr>
            <w:tcW w:w="769" w:type="pct"/>
          </w:tcPr>
          <w:p w14:paraId="27CD427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59,894 </w:t>
            </w:r>
          </w:p>
        </w:tc>
        <w:tc>
          <w:tcPr>
            <w:tcW w:w="769" w:type="pct"/>
          </w:tcPr>
          <w:p w14:paraId="087C1EC9"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61,534 </w:t>
            </w:r>
          </w:p>
        </w:tc>
        <w:tc>
          <w:tcPr>
            <w:tcW w:w="962" w:type="pct"/>
          </w:tcPr>
          <w:p w14:paraId="1CB5BE0B"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11.20% </w:t>
            </w:r>
          </w:p>
        </w:tc>
        <w:tc>
          <w:tcPr>
            <w:tcW w:w="769" w:type="pct"/>
          </w:tcPr>
          <w:p w14:paraId="0348683E"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264,236 </w:t>
            </w:r>
          </w:p>
        </w:tc>
        <w:tc>
          <w:tcPr>
            <w:tcW w:w="769" w:type="pct"/>
          </w:tcPr>
          <w:p w14:paraId="0BD3C780"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and above</w:t>
            </w:r>
          </w:p>
        </w:tc>
      </w:tr>
    </w:tbl>
    <w:p w14:paraId="4FC95FAE" w14:textId="77777777" w:rsidR="00136F6C" w:rsidRDefault="00136F6C" w:rsidP="00136F6C">
      <w:pPr>
        <w:rPr>
          <w:rFonts w:ascii="Arial" w:hAnsi="Arial" w:cs="Arial"/>
          <w:iCs/>
          <w:color w:val="000000"/>
          <w:lang w:val="en-US" w:eastAsia="en-GB"/>
        </w:rPr>
      </w:pPr>
    </w:p>
    <w:p w14:paraId="65F074C3" w14:textId="77777777" w:rsidR="003F3569" w:rsidRDefault="003F3569" w:rsidP="003F3569">
      <w:pPr>
        <w:rPr>
          <w:rFonts w:ascii="Arial" w:hAnsi="Arial" w:cs="Arial"/>
          <w:iCs/>
          <w:color w:val="000000"/>
          <w:lang w:val="en-US" w:eastAsia="en-GB"/>
        </w:rPr>
      </w:pPr>
    </w:p>
    <w:p w14:paraId="54BC4870" w14:textId="77777777" w:rsidR="003F3569" w:rsidRPr="005037C5" w:rsidRDefault="003F3569" w:rsidP="003F3569">
      <w:pPr>
        <w:rPr>
          <w:rFonts w:ascii="Arial" w:hAnsi="Arial" w:cs="Arial"/>
          <w:iCs/>
          <w:color w:val="000000"/>
          <w:lang w:val="en-US" w:eastAsia="en-GB"/>
        </w:rPr>
      </w:pPr>
      <w:r w:rsidRPr="005037C5">
        <w:rPr>
          <w:rFonts w:ascii="Arial" w:hAnsi="Arial" w:cs="Arial"/>
          <w:iCs/>
          <w:color w:val="000000"/>
          <w:lang w:val="en-US" w:eastAsia="en-GB"/>
        </w:rPr>
        <w:t xml:space="preserve">Notes: </w:t>
      </w:r>
    </w:p>
    <w:p w14:paraId="5633C43B" w14:textId="77777777" w:rsidR="003F3569" w:rsidRPr="005037C5" w:rsidRDefault="003F3569" w:rsidP="003F3569">
      <w:pPr>
        <w:numPr>
          <w:ilvl w:val="0"/>
          <w:numId w:val="29"/>
        </w:numPr>
        <w:tabs>
          <w:tab w:val="clear" w:pos="1440"/>
          <w:tab w:val="num" w:pos="360"/>
        </w:tabs>
        <w:ind w:left="360"/>
        <w:rPr>
          <w:rFonts w:ascii="Arial" w:hAnsi="Arial" w:cs="Arial"/>
          <w:iCs/>
          <w:color w:val="000000"/>
          <w:lang w:val="en-US" w:eastAsia="en-GB"/>
        </w:rPr>
      </w:pPr>
      <w:r w:rsidRPr="005037C5">
        <w:rPr>
          <w:rFonts w:ascii="Arial" w:hAnsi="Arial" w:cs="Arial"/>
          <w:iCs/>
          <w:color w:val="000000"/>
          <w:lang w:val="en-US" w:eastAsia="en-GB"/>
        </w:rPr>
        <w:t>The pensionable pay figures will be increased annually in line with the cost of living.</w:t>
      </w:r>
    </w:p>
    <w:p w14:paraId="1AFBF995" w14:textId="77777777" w:rsidR="003F3569" w:rsidRPr="00697AFC" w:rsidRDefault="003F3569" w:rsidP="003F3569">
      <w:pPr>
        <w:numPr>
          <w:ilvl w:val="0"/>
          <w:numId w:val="29"/>
        </w:numPr>
        <w:tabs>
          <w:tab w:val="clear" w:pos="1440"/>
          <w:tab w:val="num" w:pos="360"/>
        </w:tabs>
        <w:ind w:left="360"/>
        <w:rPr>
          <w:rFonts w:ascii="Arial" w:hAnsi="Arial" w:cs="Arial"/>
          <w:i/>
          <w:iCs/>
          <w:color w:val="000000"/>
          <w:lang w:val="en-US" w:eastAsia="en-GB"/>
        </w:rPr>
      </w:pPr>
      <w:r w:rsidRPr="0070331D">
        <w:rPr>
          <w:rFonts w:ascii="Arial" w:hAnsi="Arial" w:cs="Arial"/>
          <w:color w:val="0000FF"/>
          <w:lang w:val="en-US" w:eastAsia="en-GB"/>
        </w:rPr>
        <w:t>It is our policy to set contribution rates based on pensionable pay as at 1 April each year and not to make any changes during the year. So, even if your pensionable pay were to change during the year such that it fell into a different contribution band, your contribution rate would not change until re-assessment the following 1 April.</w:t>
      </w:r>
      <w:r w:rsidRPr="00697AFC">
        <w:rPr>
          <w:rFonts w:ascii="Arial" w:hAnsi="Arial" w:cs="Arial"/>
          <w:i/>
          <w:lang w:val="en-US" w:eastAsia="en-GB"/>
        </w:rPr>
        <w:t xml:space="preserve"> [If </w:t>
      </w:r>
      <w:r>
        <w:rPr>
          <w:rFonts w:ascii="Arial" w:hAnsi="Arial" w:cs="Arial"/>
          <w:i/>
          <w:lang w:val="en-US" w:eastAsia="en-GB"/>
        </w:rPr>
        <w:t>the employer’s policy differs from this approach, please enter appropriate wording relating to your policy</w:t>
      </w:r>
      <w:r w:rsidRPr="00E76995">
        <w:rPr>
          <w:rFonts w:ascii="Arial" w:hAnsi="Arial" w:cs="Arial"/>
          <w:i/>
          <w:lang w:val="en-US" w:eastAsia="en-GB"/>
        </w:rPr>
        <w:t xml:space="preserve"> </w:t>
      </w:r>
      <w:r>
        <w:rPr>
          <w:rFonts w:ascii="Arial" w:hAnsi="Arial" w:cs="Arial"/>
          <w:i/>
          <w:lang w:val="en-US" w:eastAsia="en-GB"/>
        </w:rPr>
        <w:t>e.g. if the employer will review the contribution rate during the year if there is a permanent material change in the person’s terms and conditions of employment that affects their pensionable pay]</w:t>
      </w:r>
    </w:p>
    <w:p w14:paraId="4FA27D0E" w14:textId="77777777" w:rsidR="003F3569" w:rsidRDefault="003F3569" w:rsidP="003F3569">
      <w:pPr>
        <w:rPr>
          <w:rFonts w:ascii="Arial" w:hAnsi="Arial" w:cs="Arial"/>
        </w:rPr>
      </w:pPr>
    </w:p>
    <w:p w14:paraId="27A45735" w14:textId="77777777" w:rsidR="003F3569" w:rsidRPr="00ED37CA" w:rsidRDefault="003F3569" w:rsidP="003F3569">
      <w:pPr>
        <w:rPr>
          <w:rFonts w:ascii="Arial" w:hAnsi="Arial" w:cs="Arial"/>
          <w:b/>
          <w:u w:val="single"/>
        </w:rPr>
      </w:pPr>
      <w:r w:rsidRPr="00ED37CA">
        <w:rPr>
          <w:rFonts w:ascii="Arial" w:hAnsi="Arial" w:cs="Arial"/>
          <w:b/>
          <w:u w:val="single"/>
        </w:rPr>
        <w:t>The pension scheme</w:t>
      </w:r>
    </w:p>
    <w:p w14:paraId="66B24CEA" w14:textId="77777777" w:rsidR="003F3569" w:rsidRDefault="003F3569" w:rsidP="003F3569">
      <w:pPr>
        <w:rPr>
          <w:rFonts w:ascii="Arial" w:hAnsi="Arial" w:cs="Arial"/>
          <w:color w:val="800080"/>
        </w:rPr>
      </w:pPr>
    </w:p>
    <w:p w14:paraId="613DA3D8" w14:textId="7E86CF00" w:rsidR="003F3569" w:rsidRDefault="003F3569" w:rsidP="003F3569">
      <w:pPr>
        <w:pStyle w:val="BodyText"/>
        <w:spacing w:before="0" w:beforeAutospacing="0" w:after="0" w:afterAutospacing="0"/>
        <w:rPr>
          <w:rFonts w:ascii="Arial" w:hAnsi="Arial" w:cs="Arial"/>
          <w:color w:val="0000FF"/>
        </w:rPr>
      </w:pPr>
      <w:r w:rsidRPr="00ED37CA">
        <w:rPr>
          <w:rFonts w:ascii="Arial" w:hAnsi="Arial" w:cs="Arial"/>
          <w:color w:val="0000FF"/>
        </w:rPr>
        <w:t xml:space="preserve">The Local Government Pension Scheme in which you participate is provided by </w:t>
      </w:r>
      <w:r w:rsidRPr="00ED37CA">
        <w:rPr>
          <w:rFonts w:ascii="Arial" w:hAnsi="Arial" w:cs="Arial"/>
          <w:i/>
          <w:color w:val="0000FF"/>
        </w:rPr>
        <w:t xml:space="preserve">[insert name of </w:t>
      </w:r>
      <w:r>
        <w:rPr>
          <w:rFonts w:ascii="Arial" w:hAnsi="Arial" w:cs="Arial"/>
          <w:i/>
          <w:color w:val="0000FF"/>
        </w:rPr>
        <w:t xml:space="preserve">Pension Fund </w:t>
      </w:r>
      <w:r w:rsidRPr="00ED37CA">
        <w:rPr>
          <w:rFonts w:ascii="Arial" w:hAnsi="Arial" w:cs="Arial"/>
          <w:i/>
          <w:color w:val="0000FF"/>
        </w:rPr>
        <w:t>administering authority]</w:t>
      </w:r>
      <w:r w:rsidRPr="00ED37CA">
        <w:rPr>
          <w:rFonts w:ascii="Arial" w:hAnsi="Arial" w:cs="Arial"/>
          <w:color w:val="0000FF"/>
        </w:rPr>
        <w:t>.</w:t>
      </w:r>
      <w:r w:rsidRPr="000278CC">
        <w:rPr>
          <w:rFonts w:ascii="Arial" w:hAnsi="Arial" w:cs="Arial"/>
          <w:color w:val="800080"/>
        </w:rPr>
        <w:t xml:space="preserve"> </w:t>
      </w:r>
      <w:r>
        <w:rPr>
          <w:rFonts w:ascii="Arial" w:hAnsi="Arial" w:cs="Arial"/>
          <w:color w:val="000000"/>
        </w:rPr>
        <w:t>The LGPS is </w:t>
      </w:r>
      <w:r>
        <w:rPr>
          <w:rFonts w:ascii="Arial" w:hAnsi="Arial" w:cs="Arial"/>
          <w:color w:val="000000"/>
          <w:lang w:val="en-US"/>
        </w:rPr>
        <w:t xml:space="preserve">a registered public service scheme under Chapter 2 of Part 4 of the Finance Act </w:t>
      </w:r>
      <w:r w:rsidRPr="00A90ABA">
        <w:rPr>
          <w:rFonts w:ascii="Arial" w:hAnsi="Arial" w:cs="Arial"/>
          <w:lang w:val="en-US"/>
        </w:rPr>
        <w:t>2004</w:t>
      </w:r>
      <w:r w:rsidRPr="0070331D">
        <w:rPr>
          <w:rFonts w:ascii="Arial" w:hAnsi="Arial" w:cs="Arial"/>
          <w:color w:val="0000FF"/>
          <w:lang w:val="en-US"/>
        </w:rPr>
        <w:t xml:space="preserve"> </w:t>
      </w:r>
      <w:r w:rsidRPr="0070331D">
        <w:rPr>
          <w:rFonts w:ascii="Arial" w:hAnsi="Arial" w:cs="Arial"/>
          <w:color w:val="0000FF"/>
        </w:rPr>
        <w:t>and</w:t>
      </w:r>
      <w:r w:rsidRPr="0070331D">
        <w:rPr>
          <w:rFonts w:ascii="Arial" w:hAnsi="Arial" w:cs="Arial"/>
          <w:i/>
          <w:color w:val="0000FF"/>
        </w:rPr>
        <w:t xml:space="preserve"> </w:t>
      </w:r>
      <w:r w:rsidRPr="0070331D">
        <w:rPr>
          <w:rFonts w:ascii="Arial" w:hAnsi="Arial" w:cs="Arial"/>
          <w:color w:val="0000FF"/>
        </w:rPr>
        <w:t>I am pleased to confirm that it is a qualifying pension scheme, which means it meets or exceeds the government’s standards</w:t>
      </w:r>
      <w:r w:rsidRPr="0070331D">
        <w:rPr>
          <w:rFonts w:ascii="Arial" w:hAnsi="Arial" w:cs="Arial"/>
          <w:color w:val="0000FF"/>
          <w:lang w:val="en-US"/>
        </w:rPr>
        <w:t>.</w:t>
      </w:r>
      <w:r>
        <w:rPr>
          <w:rFonts w:ascii="Arial" w:hAnsi="Arial" w:cs="Arial"/>
          <w:color w:val="000000"/>
          <w:lang w:val="en-US"/>
        </w:rPr>
        <w:t> </w:t>
      </w:r>
      <w:r w:rsidR="00A90ABA">
        <w:rPr>
          <w:rFonts w:ascii="Arial" w:hAnsi="Arial" w:cs="Arial"/>
          <w:snapToGrid w:val="0"/>
          <w:color w:val="000000"/>
          <w:lang w:val="en-US"/>
        </w:rPr>
        <w:t xml:space="preserve">The scheme complies </w:t>
      </w:r>
      <w:r>
        <w:rPr>
          <w:rFonts w:ascii="Arial" w:hAnsi="Arial" w:cs="Arial"/>
          <w:snapToGrid w:val="0"/>
          <w:color w:val="000000"/>
          <w:lang w:val="en-US"/>
        </w:rPr>
        <w:t xml:space="preserve">with the relevant provisions of the Pension Schemes Act 1993, the Pensions Act 1995, the Pensions Act 2004 and the Pensions Act 2008. </w:t>
      </w:r>
    </w:p>
    <w:p w14:paraId="14C37275" w14:textId="77777777" w:rsidR="003F3569" w:rsidRPr="00697AFC" w:rsidRDefault="003F3569" w:rsidP="003F3569">
      <w:pPr>
        <w:pStyle w:val="BodyText"/>
        <w:spacing w:before="0" w:beforeAutospacing="0" w:after="0" w:afterAutospacing="0"/>
        <w:rPr>
          <w:rFonts w:ascii="Arial" w:hAnsi="Arial" w:cs="Arial"/>
          <w:snapToGrid w:val="0"/>
          <w:color w:val="800080"/>
          <w:lang w:val="en-US"/>
        </w:rPr>
      </w:pPr>
    </w:p>
    <w:p w14:paraId="290AB5F1" w14:textId="77777777" w:rsidR="003F3569" w:rsidRPr="003E1162" w:rsidRDefault="003F3569" w:rsidP="003F3569">
      <w:pPr>
        <w:rPr>
          <w:rFonts w:ascii="Arial" w:hAnsi="Arial" w:cs="Arial"/>
        </w:rPr>
      </w:pPr>
      <w:r w:rsidRPr="00E3689F">
        <w:rPr>
          <w:rFonts w:ascii="Arial" w:hAnsi="Arial" w:cs="Arial"/>
          <w:b/>
          <w:color w:val="000000"/>
        </w:rPr>
        <w:t xml:space="preserve">If you want to stay in the pension scheme but feel you cannot afford to make the full contributions, </w:t>
      </w:r>
      <w:r w:rsidRPr="00A51698">
        <w:rPr>
          <w:rFonts w:ascii="Arial" w:hAnsi="Arial" w:cs="Arial"/>
          <w:color w:val="000000"/>
        </w:rPr>
        <w:t xml:space="preserve">you </w:t>
      </w:r>
      <w:r>
        <w:rPr>
          <w:rFonts w:ascii="Arial" w:hAnsi="Arial" w:cs="Arial"/>
          <w:color w:val="000000"/>
        </w:rPr>
        <w:t>c</w:t>
      </w:r>
      <w:r>
        <w:rPr>
          <w:rFonts w:ascii="Arial" w:hAnsi="Arial" w:cs="Arial"/>
        </w:rPr>
        <w:t xml:space="preserve">ould initially join the main section of the scheme but then elect to move to the 50/50 section. </w:t>
      </w:r>
      <w:r w:rsidRPr="00771541">
        <w:rPr>
          <w:rFonts w:ascii="Arial" w:hAnsi="Arial" w:cs="Arial"/>
        </w:rPr>
        <w:t xml:space="preserve">The 50/50 section </w:t>
      </w:r>
      <w:r>
        <w:rPr>
          <w:rFonts w:ascii="Arial" w:hAnsi="Arial" w:cs="Arial"/>
        </w:rPr>
        <w:t xml:space="preserve">of the scheme </w:t>
      </w:r>
      <w:r w:rsidRPr="00771541">
        <w:rPr>
          <w:rFonts w:ascii="Arial" w:hAnsi="Arial" w:cs="Arial"/>
        </w:rPr>
        <w:t xml:space="preserve">allows you to pay half your normal contributions </w:t>
      </w:r>
      <w:r w:rsidRPr="00642F3A">
        <w:rPr>
          <w:rFonts w:ascii="Arial" w:hAnsi="Arial" w:cs="Arial"/>
        </w:rPr>
        <w:t>and build up half your normal pension during the time you are in that section.</w:t>
      </w:r>
      <w:r>
        <w:rPr>
          <w:rFonts w:ascii="Arial" w:hAnsi="Arial" w:cs="Arial"/>
        </w:rPr>
        <w:t xml:space="preserve"> </w:t>
      </w:r>
      <w:r w:rsidRPr="00642F3A">
        <w:rPr>
          <w:rFonts w:ascii="Arial" w:hAnsi="Arial" w:cs="Arial"/>
        </w:rPr>
        <w:t xml:space="preserve">This flexibility may be useful during times of financial hardship </w:t>
      </w:r>
      <w:r>
        <w:rPr>
          <w:rFonts w:ascii="Arial" w:hAnsi="Arial" w:cs="Arial"/>
        </w:rPr>
        <w:t>and</w:t>
      </w:r>
      <w:r w:rsidRPr="00642F3A">
        <w:rPr>
          <w:rFonts w:ascii="Arial" w:hAnsi="Arial" w:cs="Arial"/>
        </w:rPr>
        <w:t xml:space="preserve"> it allows you to remain in the scheme, building up valuable pension benefits, as an alternative to opting out of the scheme. </w:t>
      </w:r>
      <w:r>
        <w:rPr>
          <w:rFonts w:ascii="Arial" w:hAnsi="Arial" w:cs="Arial"/>
        </w:rPr>
        <w:t xml:space="preserve">If you move to the 50/50 section you can opt back into the main section whenever you wish. </w:t>
      </w:r>
      <w:r w:rsidRPr="00642F3A">
        <w:rPr>
          <w:rFonts w:ascii="Arial" w:hAnsi="Arial" w:cs="Arial"/>
        </w:rPr>
        <w:t xml:space="preserve">A 50/50 option form is available from </w:t>
      </w:r>
      <w:r>
        <w:rPr>
          <w:rFonts w:ascii="Arial" w:hAnsi="Arial" w:cs="Arial"/>
        </w:rPr>
        <w:t>[</w:t>
      </w:r>
      <w:r w:rsidRPr="00EB6812">
        <w:rPr>
          <w:rFonts w:ascii="Arial" w:hAnsi="Arial" w:cs="Arial"/>
          <w:i/>
          <w:lang w:val="en-US"/>
        </w:rPr>
        <w:t>insert details of where to</w:t>
      </w:r>
      <w:r w:rsidRPr="00EB6812">
        <w:rPr>
          <w:rFonts w:ascii="Arial" w:hAnsi="Arial" w:cs="Arial"/>
        </w:rPr>
        <w:t xml:space="preserve"> </w:t>
      </w:r>
      <w:r w:rsidRPr="00EB6812">
        <w:rPr>
          <w:rFonts w:ascii="Arial" w:hAnsi="Arial" w:cs="Arial"/>
          <w:i/>
        </w:rPr>
        <w:t xml:space="preserve">obtain </w:t>
      </w:r>
      <w:r>
        <w:rPr>
          <w:rFonts w:ascii="Arial" w:hAnsi="Arial" w:cs="Arial"/>
          <w:i/>
        </w:rPr>
        <w:t xml:space="preserve">the </w:t>
      </w:r>
      <w:r w:rsidRPr="00EB6812">
        <w:rPr>
          <w:rFonts w:ascii="Arial" w:hAnsi="Arial" w:cs="Arial"/>
          <w:i/>
        </w:rPr>
        <w:t>form</w:t>
      </w:r>
      <w:r>
        <w:rPr>
          <w:rFonts w:ascii="Arial" w:hAnsi="Arial" w:cs="Arial"/>
        </w:rPr>
        <w:t>]</w:t>
      </w:r>
      <w:r w:rsidRPr="00642F3A">
        <w:rPr>
          <w:rFonts w:ascii="Arial" w:hAnsi="Arial" w:cs="Arial"/>
        </w:rPr>
        <w:t>.</w:t>
      </w:r>
      <w:r>
        <w:rPr>
          <w:rFonts w:ascii="Arial" w:hAnsi="Arial" w:cs="Arial"/>
        </w:rPr>
        <w:t xml:space="preserve"> </w:t>
      </w:r>
    </w:p>
    <w:p w14:paraId="1AF2A450" w14:textId="77777777" w:rsidR="003F3569" w:rsidRDefault="003F3569" w:rsidP="003F3569">
      <w:pPr>
        <w:outlineLvl w:val="0"/>
        <w:rPr>
          <w:rFonts w:ascii="Arial" w:hAnsi="Arial" w:cs="Arial"/>
          <w:b/>
          <w:u w:val="single"/>
        </w:rPr>
      </w:pPr>
    </w:p>
    <w:p w14:paraId="699648A8" w14:textId="77777777" w:rsidR="003F3569" w:rsidRDefault="003F3569" w:rsidP="003F3569">
      <w:pPr>
        <w:outlineLvl w:val="0"/>
        <w:rPr>
          <w:rFonts w:ascii="Arial" w:hAnsi="Arial" w:cs="Arial"/>
          <w:b/>
          <w:u w:val="single"/>
        </w:rPr>
      </w:pPr>
      <w:r>
        <w:rPr>
          <w:rFonts w:ascii="Arial" w:hAnsi="Arial" w:cs="Arial"/>
          <w:b/>
          <w:u w:val="single"/>
        </w:rPr>
        <w:t>Can I opt out of the scheme?</w:t>
      </w:r>
    </w:p>
    <w:p w14:paraId="456E4CB1" w14:textId="77777777" w:rsidR="003F3569" w:rsidRPr="00BD12BE" w:rsidRDefault="003F3569" w:rsidP="003F3569">
      <w:pPr>
        <w:tabs>
          <w:tab w:val="num" w:pos="4500"/>
        </w:tabs>
        <w:rPr>
          <w:rFonts w:ascii="Arial" w:hAnsi="Arial" w:cs="Arial"/>
        </w:rPr>
      </w:pPr>
      <w:r>
        <w:rPr>
          <w:rFonts w:ascii="Arial" w:hAnsi="Arial" w:cs="Arial"/>
          <w:color w:val="000000"/>
          <w:lang w:eastAsia="en-GB"/>
        </w:rPr>
        <w:t>If you do not wish to be a member of the s</w:t>
      </w:r>
      <w:r w:rsidRPr="00DD3FAB">
        <w:rPr>
          <w:rFonts w:ascii="Arial" w:hAnsi="Arial" w:cs="Arial"/>
          <w:color w:val="000000"/>
          <w:lang w:eastAsia="en-GB"/>
        </w:rPr>
        <w:t>cheme</w:t>
      </w:r>
      <w:r>
        <w:rPr>
          <w:rFonts w:ascii="Arial" w:hAnsi="Arial" w:cs="Arial"/>
          <w:color w:val="000000"/>
          <w:lang w:eastAsia="en-GB"/>
        </w:rPr>
        <w:t xml:space="preserve"> (or decide at some later date that you do not </w:t>
      </w:r>
      <w:r w:rsidRPr="00DD3FAB">
        <w:rPr>
          <w:rFonts w:ascii="Arial" w:hAnsi="Arial" w:cs="Arial"/>
          <w:color w:val="000000"/>
          <w:lang w:eastAsia="en-GB"/>
        </w:rPr>
        <w:t xml:space="preserve">wish to </w:t>
      </w:r>
      <w:r>
        <w:rPr>
          <w:rFonts w:ascii="Arial" w:hAnsi="Arial" w:cs="Arial"/>
          <w:color w:val="000000"/>
          <w:lang w:eastAsia="en-GB"/>
        </w:rPr>
        <w:t>be a member)</w:t>
      </w:r>
      <w:r w:rsidRPr="00DD3FAB">
        <w:rPr>
          <w:rFonts w:ascii="Arial" w:hAnsi="Arial" w:cs="Arial"/>
          <w:color w:val="000000"/>
          <w:lang w:eastAsia="en-GB"/>
        </w:rPr>
        <w:t>, you can obtain an opting out form from ......................</w:t>
      </w:r>
      <w:r>
        <w:rPr>
          <w:rFonts w:ascii="Arial" w:hAnsi="Arial" w:cs="Arial"/>
          <w:color w:val="000000"/>
          <w:lang w:eastAsia="en-GB"/>
        </w:rPr>
        <w:t xml:space="preserve">. </w:t>
      </w:r>
      <w:r w:rsidRPr="00790CAF">
        <w:rPr>
          <w:rFonts w:ascii="Arial" w:hAnsi="Arial" w:cs="Arial"/>
          <w:i/>
          <w:color w:val="000000"/>
          <w:lang w:eastAsia="en-GB"/>
        </w:rPr>
        <w:t xml:space="preserve">[enter details of where person can obtain a form from the </w:t>
      </w:r>
      <w:r>
        <w:rPr>
          <w:rFonts w:ascii="Arial" w:hAnsi="Arial" w:cs="Arial"/>
          <w:i/>
          <w:color w:val="000000"/>
          <w:lang w:eastAsia="en-GB"/>
        </w:rPr>
        <w:t>Pensions Section of the Pension Fund administering authority</w:t>
      </w:r>
      <w:r w:rsidRPr="00790CAF">
        <w:rPr>
          <w:rFonts w:ascii="Arial" w:hAnsi="Arial" w:cs="Arial"/>
          <w:i/>
          <w:color w:val="000000"/>
          <w:lang w:eastAsia="en-GB"/>
        </w:rPr>
        <w:t xml:space="preserve"> or where the form is available for downloading from the Pension Section’s website]</w:t>
      </w:r>
      <w:r>
        <w:rPr>
          <w:rFonts w:ascii="Arial" w:hAnsi="Arial" w:cs="Arial"/>
          <w:color w:val="000000"/>
          <w:lang w:eastAsia="en-GB"/>
        </w:rPr>
        <w:t>. Please note, however, that you cannot sign and date the opting out form until, at the earliest, the first day of membership of the scheme.</w:t>
      </w:r>
      <w:r w:rsidRPr="00DD3FAB">
        <w:rPr>
          <w:rFonts w:ascii="Arial" w:hAnsi="Arial" w:cs="Arial"/>
          <w:color w:val="000000"/>
          <w:lang w:eastAsia="en-GB"/>
        </w:rPr>
        <w:t xml:space="preserve"> </w:t>
      </w:r>
      <w:r>
        <w:rPr>
          <w:rFonts w:ascii="Arial" w:hAnsi="Arial" w:cs="Arial"/>
          <w:color w:val="0000FF"/>
        </w:rPr>
        <w:t>I</w:t>
      </w:r>
      <w:r w:rsidRPr="00236803">
        <w:rPr>
          <w:rFonts w:ascii="Arial" w:hAnsi="Arial" w:cs="Arial"/>
          <w:color w:val="0000FF"/>
        </w:rPr>
        <w:t xml:space="preserve">f you make a valid option out </w:t>
      </w:r>
      <w:r>
        <w:rPr>
          <w:rFonts w:ascii="Arial" w:hAnsi="Arial" w:cs="Arial"/>
          <w:color w:val="0000FF"/>
        </w:rPr>
        <w:t xml:space="preserve">within 3 months of being enrolled </w:t>
      </w:r>
      <w:r w:rsidRPr="00236803">
        <w:rPr>
          <w:rFonts w:ascii="Arial" w:hAnsi="Arial" w:cs="Arial"/>
          <w:color w:val="0000FF"/>
        </w:rPr>
        <w:t xml:space="preserve">you will be treated for all purposes as not having become an active member of the LGPS on this occasion and we will refund to you the </w:t>
      </w:r>
      <w:r>
        <w:rPr>
          <w:rFonts w:ascii="Arial" w:hAnsi="Arial" w:cs="Arial"/>
          <w:color w:val="0000FF"/>
        </w:rPr>
        <w:t xml:space="preserve">contributions paid by you. </w:t>
      </w:r>
      <w:r w:rsidRPr="00BD12BE">
        <w:rPr>
          <w:rFonts w:ascii="Arial" w:hAnsi="Arial" w:cs="Arial"/>
        </w:rPr>
        <w:t>If you opt out after then you will be entitled to whatever benefits are due under the rules of the LGPS.</w:t>
      </w:r>
    </w:p>
    <w:p w14:paraId="3380FF37" w14:textId="77777777" w:rsidR="003F3569" w:rsidRDefault="003F3569" w:rsidP="003F3569">
      <w:pPr>
        <w:tabs>
          <w:tab w:val="num" w:pos="4500"/>
        </w:tabs>
        <w:rPr>
          <w:rFonts w:ascii="Arial" w:hAnsi="Arial" w:cs="Arial"/>
          <w:color w:val="000000"/>
          <w:lang w:eastAsia="en-GB"/>
        </w:rPr>
      </w:pPr>
      <w:r>
        <w:rPr>
          <w:rFonts w:ascii="Arial" w:hAnsi="Arial" w:cs="Arial"/>
          <w:color w:val="000000"/>
          <w:lang w:eastAsia="en-GB"/>
        </w:rPr>
        <w:t xml:space="preserve"> </w:t>
      </w:r>
    </w:p>
    <w:p w14:paraId="4BA7C264" w14:textId="045669D3" w:rsidR="002879B1" w:rsidRDefault="003F3569" w:rsidP="002879B1">
      <w:pPr>
        <w:pStyle w:val="Default"/>
        <w:rPr>
          <w:i/>
        </w:rPr>
      </w:pPr>
      <w:r>
        <w:t xml:space="preserve">Please note that if </w:t>
      </w:r>
      <w:r w:rsidRPr="00115074">
        <w:t>you</w:t>
      </w:r>
      <w:r>
        <w:t xml:space="preserve"> are one of the relatively small number of people who applied for, obtained and still</w:t>
      </w:r>
      <w:r w:rsidRPr="00115074">
        <w:t xml:space="preserve"> hold a Fixed Protection</w:t>
      </w:r>
      <w:r>
        <w:t>, Fixed Protection 2014, Fixed Protection 2016 or Enhanced Protection</w:t>
      </w:r>
      <w:r w:rsidRPr="00115074">
        <w:t xml:space="preserve"> certificate from HMRC </w:t>
      </w:r>
      <w:r>
        <w:t>then you will, as a general rule, lose that Protection if you do not opt out within 3 months of being enrolled into the LGPS</w:t>
      </w:r>
      <w:r w:rsidRPr="00115074">
        <w:t>.</w:t>
      </w:r>
      <w:r>
        <w:t xml:space="preserve"> T</w:t>
      </w:r>
      <w:r w:rsidRPr="005C39F1">
        <w:t xml:space="preserve">here </w:t>
      </w:r>
      <w:r>
        <w:t xml:space="preserve">are, however, </w:t>
      </w:r>
      <w:r w:rsidRPr="005C39F1">
        <w:t>exception</w:t>
      </w:r>
      <w:r>
        <w:t>s</w:t>
      </w:r>
      <w:r w:rsidRPr="005C39F1">
        <w:t xml:space="preserve"> to this general rule </w:t>
      </w:r>
      <w:r>
        <w:t>-</w:t>
      </w:r>
      <w:r w:rsidRPr="005C39F1">
        <w:t xml:space="preserve"> </w:t>
      </w:r>
      <w:r w:rsidR="002879B1">
        <w:t>please see the attached document called “</w:t>
      </w:r>
      <w:r w:rsidR="002879B1" w:rsidRPr="00746FD6">
        <w:rPr>
          <w:rFonts w:eastAsiaTheme="minorHAnsi"/>
          <w:bCs/>
        </w:rPr>
        <w:t>Important information for members who hold a protection from the lifetime allowance tax charge</w:t>
      </w:r>
      <w:r w:rsidR="000C21FF">
        <w:rPr>
          <w:rFonts w:eastAsiaTheme="minorHAnsi"/>
          <w:bCs/>
        </w:rPr>
        <w:t>” for more information</w:t>
      </w:r>
      <w:r w:rsidR="002879B1">
        <w:rPr>
          <w:rFonts w:eastAsiaTheme="minorHAnsi"/>
          <w:bCs/>
        </w:rPr>
        <w:t xml:space="preserve"> </w:t>
      </w:r>
      <w:r w:rsidR="000C21FF">
        <w:rPr>
          <w:i/>
        </w:rPr>
        <w:t>[attach</w:t>
      </w:r>
      <w:r w:rsidR="002879B1">
        <w:rPr>
          <w:i/>
        </w:rPr>
        <w:t xml:space="preserve"> a copy of the relevant document; for Scotland this can be downloaded at </w:t>
      </w:r>
      <w:hyperlink r:id="rId30" w:history="1">
        <w:r w:rsidR="002879B1" w:rsidRPr="004144E3">
          <w:rPr>
            <w:rStyle w:val="Hyperlink"/>
            <w:i/>
          </w:rPr>
          <w:t>http://lgpslibrary.org/assets/gas/scot/AELTA_SCOT.pdf</w:t>
        </w:r>
      </w:hyperlink>
    </w:p>
    <w:p w14:paraId="7DD96418" w14:textId="77777777" w:rsidR="002879B1" w:rsidRDefault="002879B1" w:rsidP="002879B1">
      <w:pPr>
        <w:rPr>
          <w:rFonts w:ascii="Arial" w:hAnsi="Arial" w:cs="Arial"/>
        </w:rPr>
      </w:pPr>
      <w:r>
        <w:rPr>
          <w:rFonts w:ascii="Arial" w:hAnsi="Arial" w:cs="Arial"/>
          <w:i/>
        </w:rPr>
        <w:t xml:space="preserve">and for E&amp;W at  </w:t>
      </w:r>
      <w:hyperlink r:id="rId31" w:history="1">
        <w:r w:rsidRPr="004144E3">
          <w:rPr>
            <w:rStyle w:val="Hyperlink"/>
            <w:rFonts w:ascii="Arial" w:hAnsi="Arial" w:cs="Arial"/>
            <w:i/>
          </w:rPr>
          <w:t>http://lgpslibrary.org/assets/gas/ew/AELTA%20v1.0.pdf</w:t>
        </w:r>
      </w:hyperlink>
      <w:r w:rsidRPr="00EB48D7">
        <w:rPr>
          <w:rFonts w:ascii="Arial" w:hAnsi="Arial" w:cs="Arial"/>
          <w:i/>
        </w:rPr>
        <w:t xml:space="preserve">] </w:t>
      </w:r>
      <w:r w:rsidRPr="005B7559">
        <w:rPr>
          <w:rFonts w:ascii="Arial" w:hAnsi="Arial" w:cs="Arial"/>
        </w:rPr>
        <w:t xml:space="preserve">  </w:t>
      </w:r>
    </w:p>
    <w:p w14:paraId="17E1F0E5" w14:textId="77777777" w:rsidR="002879B1" w:rsidRDefault="002879B1" w:rsidP="002879B1">
      <w:pPr>
        <w:tabs>
          <w:tab w:val="num" w:pos="4500"/>
        </w:tabs>
        <w:rPr>
          <w:rFonts w:ascii="Arial" w:hAnsi="Arial" w:cs="Arial"/>
          <w:color w:val="0000FF"/>
        </w:rPr>
      </w:pPr>
    </w:p>
    <w:p w14:paraId="259320C5" w14:textId="5C5F3602" w:rsidR="003F3569" w:rsidRDefault="003F3569" w:rsidP="002879B1">
      <w:pPr>
        <w:rPr>
          <w:rFonts w:ascii="Arial" w:hAnsi="Arial" w:cs="Arial"/>
          <w:b/>
          <w:bCs/>
          <w:color w:val="000000"/>
          <w:u w:val="single"/>
        </w:rPr>
      </w:pPr>
      <w:r w:rsidRPr="00F713C5">
        <w:rPr>
          <w:rFonts w:ascii="Arial" w:hAnsi="Arial" w:cs="Arial"/>
          <w:b/>
          <w:bCs/>
          <w:color w:val="000000"/>
          <w:u w:val="single"/>
        </w:rPr>
        <w:t>I</w:t>
      </w:r>
      <w:r>
        <w:rPr>
          <w:rFonts w:ascii="Arial" w:hAnsi="Arial" w:cs="Arial"/>
          <w:b/>
          <w:bCs/>
          <w:color w:val="000000"/>
          <w:u w:val="single"/>
        </w:rPr>
        <w:t>f I</w:t>
      </w:r>
      <w:r w:rsidRPr="00F713C5">
        <w:rPr>
          <w:rFonts w:ascii="Arial" w:hAnsi="Arial" w:cs="Arial"/>
          <w:b/>
          <w:bCs/>
          <w:color w:val="000000"/>
          <w:u w:val="single"/>
        </w:rPr>
        <w:t xml:space="preserve"> opt out, can I re-join </w:t>
      </w:r>
      <w:r>
        <w:rPr>
          <w:rFonts w:ascii="Arial" w:hAnsi="Arial" w:cs="Arial"/>
          <w:b/>
          <w:bCs/>
          <w:color w:val="000000"/>
          <w:u w:val="single"/>
        </w:rPr>
        <w:t xml:space="preserve">the LGPS </w:t>
      </w:r>
      <w:r w:rsidRPr="00F713C5">
        <w:rPr>
          <w:rFonts w:ascii="Arial" w:hAnsi="Arial" w:cs="Arial"/>
          <w:b/>
          <w:bCs/>
          <w:color w:val="000000"/>
          <w:u w:val="single"/>
        </w:rPr>
        <w:t>at a later date?</w:t>
      </w:r>
    </w:p>
    <w:p w14:paraId="185CE209" w14:textId="77777777" w:rsidR="003F3569" w:rsidRDefault="003F3569" w:rsidP="003F3569">
      <w:pPr>
        <w:tabs>
          <w:tab w:val="num" w:pos="4500"/>
        </w:tabs>
        <w:rPr>
          <w:rFonts w:ascii="Arial" w:hAnsi="Arial" w:cs="Arial"/>
          <w:color w:val="0000FF"/>
        </w:rPr>
      </w:pPr>
    </w:p>
    <w:p w14:paraId="3E583D26" w14:textId="77777777" w:rsidR="003F3569" w:rsidRPr="00F23AC5" w:rsidRDefault="003F3569" w:rsidP="003F3569">
      <w:pPr>
        <w:tabs>
          <w:tab w:val="num" w:pos="4500"/>
        </w:tabs>
        <w:rPr>
          <w:rFonts w:ascii="Arial" w:hAnsi="Arial" w:cs="Arial"/>
        </w:rPr>
      </w:pPr>
      <w:r w:rsidRPr="00F23AC5">
        <w:rPr>
          <w:rFonts w:ascii="Arial" w:hAnsi="Arial" w:cs="Arial"/>
        </w:rPr>
        <w:t xml:space="preserve">Yes. Should you decide at any time to opt out, you have the right to opt to rejoin the LGPS from the beginning of the next available pay period after electing to rejoin (subject, of course, to meeting the normal requirements for being eligible for membership of the </w:t>
      </w:r>
      <w:r>
        <w:rPr>
          <w:rFonts w:ascii="Arial" w:hAnsi="Arial" w:cs="Arial"/>
        </w:rPr>
        <w:t>s</w:t>
      </w:r>
      <w:r w:rsidRPr="00F23AC5">
        <w:rPr>
          <w:rFonts w:ascii="Arial" w:hAnsi="Arial" w:cs="Arial"/>
        </w:rPr>
        <w:t>cheme and being under age 75 at that time). To do so, contact [</w:t>
      </w:r>
      <w:r w:rsidRPr="00F23AC5">
        <w:rPr>
          <w:rFonts w:ascii="Arial" w:hAnsi="Arial" w:cs="Arial"/>
          <w:i/>
        </w:rPr>
        <w:t>insert who to contact</w:t>
      </w:r>
      <w:r w:rsidRPr="00F23AC5">
        <w:rPr>
          <w:rFonts w:ascii="Arial" w:hAnsi="Arial" w:cs="Arial"/>
        </w:rPr>
        <w:t>] in writing by sending a letter, which has to be signed by you. Or, if sending it electronically, it has to contain the phrase “I confirm I personally submitted this notice to join the Local Government Pension Scheme”.</w:t>
      </w:r>
      <w:r w:rsidRPr="00F23AC5">
        <w:rPr>
          <w:rFonts w:ascii="Arial" w:hAnsi="Arial" w:cs="Arial"/>
          <w:i/>
          <w:iCs/>
        </w:rPr>
        <w:t xml:space="preserve"> [Insert instructions on where to send the letter/email, or how to find and submit an e-form, as appropriate].</w:t>
      </w:r>
    </w:p>
    <w:p w14:paraId="5A2EB864" w14:textId="77777777" w:rsidR="003F3569" w:rsidRDefault="003F3569" w:rsidP="003F3569">
      <w:pPr>
        <w:rPr>
          <w:rFonts w:ascii="Arial" w:hAnsi="Arial" w:cs="Arial"/>
        </w:rPr>
      </w:pPr>
      <w:r w:rsidRPr="00F23AC5">
        <w:rPr>
          <w:rFonts w:ascii="Arial" w:hAnsi="Arial" w:cs="Arial"/>
        </w:rPr>
        <w:t>You will then be sent further information on the scheme, including relevant</w:t>
      </w:r>
      <w:r>
        <w:rPr>
          <w:rFonts w:ascii="Arial" w:hAnsi="Arial" w:cs="Arial"/>
        </w:rPr>
        <w:t xml:space="preserve"> forms to complete, and will be enrolled into the LGPS.  </w:t>
      </w:r>
    </w:p>
    <w:p w14:paraId="4D64A925" w14:textId="77777777" w:rsidR="003F3569" w:rsidRDefault="003F3569" w:rsidP="003F3569">
      <w:pPr>
        <w:tabs>
          <w:tab w:val="num" w:pos="4500"/>
        </w:tabs>
        <w:rPr>
          <w:rFonts w:ascii="Arial" w:hAnsi="Arial" w:cs="Arial"/>
          <w:color w:val="0000FF"/>
        </w:rPr>
      </w:pPr>
    </w:p>
    <w:p w14:paraId="29B9E1F6" w14:textId="77777777" w:rsidR="003F3569" w:rsidRPr="00062599" w:rsidRDefault="003F3569" w:rsidP="003F3569">
      <w:pPr>
        <w:tabs>
          <w:tab w:val="num" w:pos="4500"/>
        </w:tabs>
        <w:rPr>
          <w:rFonts w:ascii="Arial" w:hAnsi="Arial" w:cs="Arial"/>
          <w:b/>
          <w:u w:val="single"/>
        </w:rPr>
      </w:pPr>
      <w:r w:rsidRPr="00062599">
        <w:rPr>
          <w:rFonts w:ascii="Arial" w:hAnsi="Arial" w:cs="Arial"/>
          <w:b/>
          <w:u w:val="single"/>
        </w:rPr>
        <w:t>Regular re-enrolment</w:t>
      </w:r>
    </w:p>
    <w:p w14:paraId="5B1E54F6" w14:textId="77777777" w:rsidR="003F3569" w:rsidRDefault="003F3569" w:rsidP="003F3569">
      <w:pPr>
        <w:tabs>
          <w:tab w:val="num" w:pos="4500"/>
        </w:tabs>
        <w:rPr>
          <w:rFonts w:ascii="Arial" w:hAnsi="Arial" w:cs="Arial"/>
          <w:color w:val="0000FF"/>
        </w:rPr>
      </w:pPr>
    </w:p>
    <w:p w14:paraId="35AE3CDB" w14:textId="77777777" w:rsidR="003F3569" w:rsidRDefault="003F3569" w:rsidP="003F3569">
      <w:pPr>
        <w:tabs>
          <w:tab w:val="num" w:pos="4500"/>
        </w:tabs>
        <w:rPr>
          <w:rFonts w:ascii="Arial" w:hAnsi="Arial" w:cs="Arial"/>
          <w:color w:val="0000FF"/>
        </w:rPr>
      </w:pPr>
      <w:r>
        <w:rPr>
          <w:rFonts w:ascii="Arial" w:hAnsi="Arial" w:cs="Arial"/>
          <w:color w:val="0000FF"/>
        </w:rPr>
        <w:t>I</w:t>
      </w:r>
      <w:r w:rsidRPr="00236803">
        <w:rPr>
          <w:rFonts w:ascii="Arial" w:hAnsi="Arial" w:cs="Arial"/>
          <w:color w:val="0000FF"/>
        </w:rPr>
        <w:t xml:space="preserve">f you decide at any time to opt out of membership of the LGPS you will automatically be re-enrolled into the </w:t>
      </w:r>
      <w:r>
        <w:rPr>
          <w:rFonts w:ascii="Arial" w:hAnsi="Arial" w:cs="Arial"/>
          <w:color w:val="0000FF"/>
        </w:rPr>
        <w:t>scheme on what is called the “</w:t>
      </w:r>
      <w:r w:rsidRPr="00236803">
        <w:rPr>
          <w:rFonts w:ascii="Arial" w:hAnsi="Arial" w:cs="Arial"/>
          <w:color w:val="0000FF"/>
        </w:rPr>
        <w:t xml:space="preserve">re-enrolment date” if, on that date, you are aged at least 22, under State Pension Age and earning more than </w:t>
      </w:r>
      <w:r>
        <w:rPr>
          <w:rFonts w:ascii="Arial" w:hAnsi="Arial" w:cs="Arial"/>
          <w:color w:val="0000FF"/>
        </w:rPr>
        <w:t>£10,000</w:t>
      </w:r>
      <w:r w:rsidRPr="00236803">
        <w:rPr>
          <w:rFonts w:ascii="Arial" w:hAnsi="Arial" w:cs="Arial"/>
          <w:color w:val="0000FF"/>
        </w:rPr>
        <w:t xml:space="preserve"> (current figure</w:t>
      </w:r>
      <w:r w:rsidRPr="005C2486">
        <w:rPr>
          <w:rFonts w:ascii="Arial" w:hAnsi="Arial" w:cs="Arial"/>
          <w:color w:val="0000FF"/>
        </w:rPr>
        <w:t>), or pro-rata per pay period</w:t>
      </w:r>
      <w:r>
        <w:rPr>
          <w:rFonts w:ascii="Arial" w:hAnsi="Arial" w:cs="Arial"/>
          <w:color w:val="0000FF"/>
        </w:rPr>
        <w:t xml:space="preserve">. </w:t>
      </w:r>
    </w:p>
    <w:p w14:paraId="78616F14" w14:textId="77777777" w:rsidR="003F3569" w:rsidRPr="003742C0" w:rsidRDefault="003F3569" w:rsidP="003F3569">
      <w:pPr>
        <w:tabs>
          <w:tab w:val="num" w:pos="4500"/>
        </w:tabs>
        <w:rPr>
          <w:rFonts w:ascii="Arial" w:hAnsi="Arial" w:cs="Arial"/>
        </w:rPr>
      </w:pPr>
    </w:p>
    <w:p w14:paraId="4CEF4415" w14:textId="77777777" w:rsidR="003F3569" w:rsidRPr="003742C0" w:rsidRDefault="003F3569" w:rsidP="003F3569">
      <w:pPr>
        <w:tabs>
          <w:tab w:val="num" w:pos="4500"/>
        </w:tabs>
        <w:rPr>
          <w:rFonts w:ascii="Arial" w:hAnsi="Arial" w:cs="Arial"/>
        </w:rPr>
      </w:pPr>
      <w:r w:rsidRPr="003742C0">
        <w:rPr>
          <w:rFonts w:ascii="Arial" w:hAnsi="Arial" w:cs="Arial"/>
        </w:rPr>
        <w:t>However, we can choose not to automatically re-enrol you if:</w:t>
      </w:r>
    </w:p>
    <w:p w14:paraId="1213B02D" w14:textId="2AEC757C" w:rsidR="003F3569" w:rsidRPr="003742C0" w:rsidRDefault="003F3569" w:rsidP="003F3569">
      <w:pPr>
        <w:numPr>
          <w:ilvl w:val="0"/>
          <w:numId w:val="7"/>
        </w:numPr>
        <w:ind w:left="426" w:hanging="426"/>
        <w:rPr>
          <w:rFonts w:ascii="Arial" w:hAnsi="Arial" w:cs="Arial"/>
        </w:rPr>
      </w:pPr>
      <w:r w:rsidRPr="003742C0">
        <w:rPr>
          <w:rFonts w:ascii="Arial" w:hAnsi="Arial" w:cs="Arial"/>
        </w:rPr>
        <w:t>you opted out of the LGPS less than 12 months pri</w:t>
      </w:r>
      <w:r w:rsidR="00A90ABA">
        <w:rPr>
          <w:rFonts w:ascii="Arial" w:hAnsi="Arial" w:cs="Arial"/>
        </w:rPr>
        <w:t>or to the re-enrolment date, or</w:t>
      </w:r>
    </w:p>
    <w:p w14:paraId="185A59F5" w14:textId="4C63EFA9" w:rsidR="003F3569" w:rsidRPr="003742C0" w:rsidRDefault="003F3569" w:rsidP="003F3569">
      <w:pPr>
        <w:numPr>
          <w:ilvl w:val="0"/>
          <w:numId w:val="7"/>
        </w:numPr>
        <w:ind w:left="426" w:hanging="426"/>
        <w:rPr>
          <w:rFonts w:ascii="Arial" w:hAnsi="Arial" w:cs="Arial"/>
        </w:rPr>
      </w:pPr>
      <w:r w:rsidRPr="003742C0">
        <w:rPr>
          <w:rFonts w:ascii="Arial" w:hAnsi="Arial" w:cs="Arial"/>
        </w:rPr>
        <w:t>you have given or been given notice to terminate your employment before the end of the period of 6 weeks beginning with the re-enrolment date, or</w:t>
      </w:r>
    </w:p>
    <w:p w14:paraId="5D39DAE7" w14:textId="36F03F6F" w:rsidR="003F3569" w:rsidRDefault="003F3569" w:rsidP="003F3569">
      <w:pPr>
        <w:numPr>
          <w:ilvl w:val="0"/>
          <w:numId w:val="7"/>
        </w:numPr>
        <w:ind w:left="426" w:hanging="426"/>
        <w:rPr>
          <w:rFonts w:ascii="Arial" w:hAnsi="Arial" w:cs="Arial"/>
        </w:rPr>
      </w:pPr>
      <w:r w:rsidRPr="003742C0">
        <w:rPr>
          <w:rFonts w:ascii="Arial" w:hAnsi="Arial" w:cs="Arial"/>
        </w:rPr>
        <w:t>we have reasonable grounds to believe that on the re-enrolment date you hold a lifetime allowance protection such as Primary Protection, Enhanced Protection, a</w:t>
      </w:r>
      <w:r w:rsidR="000954A9">
        <w:rPr>
          <w:rFonts w:ascii="Arial" w:hAnsi="Arial" w:cs="Arial"/>
        </w:rPr>
        <w:t xml:space="preserve"> Fixed </w:t>
      </w:r>
      <w:r w:rsidRPr="003742C0">
        <w:rPr>
          <w:rFonts w:ascii="Arial" w:hAnsi="Arial" w:cs="Arial"/>
        </w:rPr>
        <w:t xml:space="preserve">or </w:t>
      </w:r>
      <w:r w:rsidR="002879B1">
        <w:rPr>
          <w:rFonts w:ascii="Arial" w:hAnsi="Arial" w:cs="Arial"/>
        </w:rPr>
        <w:t xml:space="preserve">an </w:t>
      </w:r>
      <w:r w:rsidR="00A90ABA">
        <w:rPr>
          <w:rFonts w:ascii="Arial" w:hAnsi="Arial" w:cs="Arial"/>
        </w:rPr>
        <w:t>Individual Protection, or</w:t>
      </w:r>
    </w:p>
    <w:p w14:paraId="0F8FB407" w14:textId="00E699BA" w:rsidR="003F3569" w:rsidRPr="002879B1" w:rsidRDefault="000954A9" w:rsidP="007E116D">
      <w:pPr>
        <w:numPr>
          <w:ilvl w:val="0"/>
          <w:numId w:val="7"/>
        </w:numPr>
        <w:ind w:left="426" w:hanging="426"/>
        <w:rPr>
          <w:rFonts w:ascii="Arial" w:hAnsi="Arial" w:cs="Arial"/>
          <w:color w:val="0000FF"/>
        </w:rPr>
      </w:pPr>
      <w:r w:rsidRPr="002879B1">
        <w:rPr>
          <w:rFonts w:ascii="Arial" w:hAnsi="Arial" w:cs="Arial"/>
          <w:color w:val="000000"/>
        </w:rPr>
        <w:t>you are a director of a company by which you are employed, or you are a member of a limited partnership and you are not treated for income tax purposes as being employed by the partnership</w:t>
      </w:r>
    </w:p>
    <w:p w14:paraId="29A415EA" w14:textId="77777777" w:rsidR="000954A9" w:rsidRPr="000954A9" w:rsidRDefault="000954A9" w:rsidP="000954A9">
      <w:pPr>
        <w:ind w:left="426"/>
        <w:rPr>
          <w:rFonts w:ascii="Arial" w:hAnsi="Arial" w:cs="Arial"/>
          <w:color w:val="0000FF"/>
        </w:rPr>
      </w:pPr>
    </w:p>
    <w:p w14:paraId="16FA176F" w14:textId="77777777" w:rsidR="003F3569" w:rsidRPr="00236803" w:rsidRDefault="003F3569" w:rsidP="003F3569">
      <w:pPr>
        <w:tabs>
          <w:tab w:val="num" w:pos="4500"/>
        </w:tabs>
        <w:rPr>
          <w:rFonts w:ascii="Arial" w:hAnsi="Arial" w:cs="Arial"/>
          <w:color w:val="0000FF"/>
        </w:rPr>
      </w:pPr>
      <w:r w:rsidRPr="00236803">
        <w:rPr>
          <w:rFonts w:ascii="Arial" w:hAnsi="Arial" w:cs="Arial"/>
          <w:color w:val="0000FF"/>
        </w:rPr>
        <w:t xml:space="preserve">The re-enrolment date is a date chosen by </w:t>
      </w:r>
      <w:r>
        <w:rPr>
          <w:rFonts w:ascii="Arial" w:hAnsi="Arial" w:cs="Arial"/>
          <w:color w:val="0000FF"/>
        </w:rPr>
        <w:t>us</w:t>
      </w:r>
      <w:r w:rsidRPr="00236803">
        <w:rPr>
          <w:rFonts w:ascii="Arial" w:hAnsi="Arial" w:cs="Arial"/>
          <w:color w:val="0000FF"/>
        </w:rPr>
        <w:t xml:space="preserve"> </w:t>
      </w:r>
      <w:r>
        <w:rPr>
          <w:rFonts w:ascii="Arial" w:hAnsi="Arial" w:cs="Arial"/>
          <w:color w:val="0000FF"/>
        </w:rPr>
        <w:t xml:space="preserve">and </w:t>
      </w:r>
      <w:r w:rsidRPr="00236803">
        <w:rPr>
          <w:rFonts w:ascii="Arial" w:hAnsi="Arial" w:cs="Arial"/>
          <w:color w:val="0000FF"/>
        </w:rPr>
        <w:t>will be within a period of 3 months either side of every 3</w:t>
      </w:r>
      <w:r w:rsidRPr="00236803">
        <w:rPr>
          <w:rFonts w:ascii="Arial" w:hAnsi="Arial" w:cs="Arial"/>
          <w:color w:val="0000FF"/>
          <w:vertAlign w:val="superscript"/>
        </w:rPr>
        <w:t>rd</w:t>
      </w:r>
      <w:r w:rsidRPr="00236803">
        <w:rPr>
          <w:rFonts w:ascii="Arial" w:hAnsi="Arial" w:cs="Arial"/>
          <w:color w:val="0000FF"/>
        </w:rPr>
        <w:t xml:space="preserve"> anniversary of </w:t>
      </w:r>
      <w:r w:rsidRPr="00236803">
        <w:rPr>
          <w:rFonts w:ascii="Arial" w:hAnsi="Arial" w:cs="Arial"/>
          <w:i/>
          <w:color w:val="0000FF"/>
        </w:rPr>
        <w:t>[enter employer’s staging date].</w:t>
      </w:r>
      <w:r w:rsidRPr="00062599">
        <w:rPr>
          <w:rFonts w:ascii="Arial" w:hAnsi="Arial" w:cs="Arial"/>
          <w:color w:val="000000"/>
        </w:rPr>
        <w:t xml:space="preserve"> </w:t>
      </w:r>
      <w:r w:rsidRPr="00DE3416">
        <w:rPr>
          <w:rFonts w:ascii="Arial" w:hAnsi="Arial" w:cs="Arial"/>
          <w:color w:val="000000"/>
        </w:rPr>
        <w:t>We will contact you</w:t>
      </w:r>
      <w:r>
        <w:rPr>
          <w:rFonts w:ascii="Arial" w:hAnsi="Arial" w:cs="Arial"/>
          <w:color w:val="000000"/>
        </w:rPr>
        <w:t xml:space="preserve"> when this happens,</w:t>
      </w:r>
      <w:r w:rsidRPr="00DE3416">
        <w:rPr>
          <w:rFonts w:ascii="Arial" w:hAnsi="Arial" w:cs="Arial"/>
          <w:color w:val="000000"/>
        </w:rPr>
        <w:t xml:space="preserve"> and </w:t>
      </w:r>
      <w:r w:rsidRPr="00C729D1">
        <w:rPr>
          <w:rFonts w:ascii="Arial" w:hAnsi="Arial"/>
        </w:rPr>
        <w:t xml:space="preserve">you can opt out if </w:t>
      </w:r>
      <w:r>
        <w:rPr>
          <w:rFonts w:ascii="Arial" w:hAnsi="Arial"/>
        </w:rPr>
        <w:t>it’</w:t>
      </w:r>
      <w:r w:rsidRPr="00C729D1">
        <w:rPr>
          <w:rFonts w:ascii="Arial" w:hAnsi="Arial"/>
        </w:rPr>
        <w:t>s still not right for you</w:t>
      </w:r>
      <w:r>
        <w:rPr>
          <w:rFonts w:ascii="Arial" w:hAnsi="Arial"/>
        </w:rPr>
        <w:t>. Please remember to keep us informed of any change in your home address so that we can contact you when necessary.</w:t>
      </w:r>
    </w:p>
    <w:p w14:paraId="1361BB38" w14:textId="77777777" w:rsidR="003F3569" w:rsidRDefault="003F3569" w:rsidP="003F3569">
      <w:pPr>
        <w:tabs>
          <w:tab w:val="num" w:pos="4500"/>
        </w:tabs>
        <w:rPr>
          <w:rFonts w:ascii="Arial" w:hAnsi="Arial" w:cs="Arial"/>
        </w:rPr>
      </w:pPr>
    </w:p>
    <w:p w14:paraId="2758082C" w14:textId="77777777" w:rsidR="003F3569" w:rsidRDefault="003F3569" w:rsidP="003F3569">
      <w:pPr>
        <w:outlineLvl w:val="0"/>
        <w:rPr>
          <w:rFonts w:ascii="Arial" w:hAnsi="Arial" w:cs="Arial"/>
          <w:b/>
          <w:u w:val="single"/>
        </w:rPr>
      </w:pPr>
      <w:r w:rsidRPr="00155FF4">
        <w:rPr>
          <w:rFonts w:ascii="Arial" w:hAnsi="Arial" w:cs="Arial"/>
          <w:b/>
          <w:u w:val="single"/>
        </w:rPr>
        <w:t>A commitment from us</w:t>
      </w:r>
    </w:p>
    <w:p w14:paraId="773E35A1" w14:textId="77777777" w:rsidR="003F3569" w:rsidRPr="00155FF4" w:rsidRDefault="003F3569" w:rsidP="003F3569">
      <w:pPr>
        <w:outlineLvl w:val="0"/>
        <w:rPr>
          <w:rFonts w:ascii="Arial" w:hAnsi="Arial" w:cs="Arial"/>
          <w:b/>
          <w:u w:val="single"/>
        </w:rPr>
      </w:pPr>
    </w:p>
    <w:p w14:paraId="289C63CA" w14:textId="77777777" w:rsidR="003F3569" w:rsidRDefault="003F3569" w:rsidP="003F3569">
      <w:pPr>
        <w:tabs>
          <w:tab w:val="num" w:pos="4500"/>
        </w:tabs>
        <w:rPr>
          <w:rFonts w:ascii="Arial" w:hAnsi="Arial" w:cs="Arial"/>
          <w:color w:val="0000FF"/>
        </w:rPr>
      </w:pPr>
      <w:r>
        <w:rPr>
          <w:rFonts w:ascii="Arial" w:hAnsi="Arial" w:cs="Arial"/>
          <w:color w:val="0000FF"/>
        </w:rPr>
        <w:t>W</w:t>
      </w:r>
      <w:r w:rsidRPr="0070331D">
        <w:rPr>
          <w:rFonts w:ascii="Arial" w:hAnsi="Arial" w:cs="Arial"/>
          <w:bCs/>
          <w:color w:val="0000FF"/>
        </w:rPr>
        <w:t xml:space="preserve">e </w:t>
      </w:r>
      <w:r w:rsidRPr="0070331D">
        <w:rPr>
          <w:rFonts w:ascii="Arial" w:hAnsi="Arial" w:cs="Arial"/>
          <w:color w:val="0000FF"/>
        </w:rPr>
        <w:t>must continue to maintain your membership of the LGPS (unless you personally choose to opt out of membership of the scheme or cease to be eligible for membership), and we must ensure the scheme continues to me</w:t>
      </w:r>
      <w:r>
        <w:rPr>
          <w:rFonts w:ascii="Arial" w:hAnsi="Arial" w:cs="Arial"/>
          <w:color w:val="0000FF"/>
        </w:rPr>
        <w:t>et certain government standards.</w:t>
      </w:r>
    </w:p>
    <w:p w14:paraId="16D225BD" w14:textId="77777777" w:rsidR="003F3569" w:rsidRDefault="003F3569" w:rsidP="003F3569">
      <w:pPr>
        <w:rPr>
          <w:rFonts w:ascii="Arial" w:hAnsi="Arial" w:cs="Arial"/>
          <w:b/>
          <w:bCs/>
          <w:u w:val="single"/>
        </w:rPr>
      </w:pPr>
    </w:p>
    <w:p w14:paraId="16FE8A9F" w14:textId="77777777" w:rsidR="003F3569" w:rsidRPr="00E211F1" w:rsidRDefault="003F3569" w:rsidP="003F3569">
      <w:pPr>
        <w:rPr>
          <w:rFonts w:ascii="Arial" w:hAnsi="Arial" w:cs="Arial"/>
          <w:b/>
          <w:bCs/>
          <w:u w:val="single"/>
        </w:rPr>
      </w:pPr>
      <w:r w:rsidRPr="00E211F1">
        <w:rPr>
          <w:rFonts w:ascii="Arial" w:hAnsi="Arial" w:cs="Arial"/>
          <w:b/>
          <w:bCs/>
          <w:u w:val="single"/>
        </w:rPr>
        <w:t>Where to go for further information</w:t>
      </w:r>
    </w:p>
    <w:p w14:paraId="3E18A9C3" w14:textId="77777777" w:rsidR="003F3569" w:rsidRDefault="003F3569" w:rsidP="003F3569">
      <w:pPr>
        <w:rPr>
          <w:rFonts w:ascii="Arial" w:hAnsi="Arial" w:cs="Arial"/>
          <w:b/>
          <w:bCs/>
          <w:color w:val="3366FF"/>
          <w:u w:val="single"/>
        </w:rPr>
      </w:pPr>
    </w:p>
    <w:p w14:paraId="533579ED" w14:textId="47D43056" w:rsidR="003F3569" w:rsidRPr="009D44C6" w:rsidRDefault="003F3569" w:rsidP="003F3569">
      <w:pPr>
        <w:rPr>
          <w:rFonts w:ascii="Arial" w:hAnsi="Arial" w:cs="Arial"/>
          <w:b/>
          <w:bCs/>
          <w:u w:val="single"/>
        </w:rPr>
      </w:pPr>
      <w:r w:rsidRPr="009D44C6">
        <w:rPr>
          <w:rFonts w:ascii="Arial" w:hAnsi="Arial" w:cs="Arial"/>
          <w:bCs/>
        </w:rPr>
        <w:t>For further information on the Local Government Pension Scheme please visit</w:t>
      </w:r>
      <w:r w:rsidRPr="009D44C6">
        <w:rPr>
          <w:rFonts w:ascii="Arial" w:hAnsi="Arial" w:cs="Arial"/>
          <w:bCs/>
          <w:i/>
        </w:rPr>
        <w:t xml:space="preserve">: [enter local LGPS Fund’s website address or, alternatively, point to </w:t>
      </w:r>
      <w:hyperlink r:id="rId32" w:history="1">
        <w:r w:rsidRPr="009359A1">
          <w:rPr>
            <w:rStyle w:val="Hyperlink"/>
            <w:rFonts w:ascii="Arial" w:hAnsi="Arial" w:cs="Arial"/>
            <w:bCs/>
            <w:i/>
          </w:rPr>
          <w:t>www.lgpsmember.org</w:t>
        </w:r>
      </w:hyperlink>
      <w:r>
        <w:rPr>
          <w:rFonts w:ascii="Arial" w:hAnsi="Arial" w:cs="Arial"/>
          <w:bCs/>
          <w:i/>
        </w:rPr>
        <w:t xml:space="preserve"> </w:t>
      </w:r>
      <w:r w:rsidRPr="009D44C6">
        <w:rPr>
          <w:rFonts w:ascii="Arial" w:hAnsi="Arial" w:cs="Arial"/>
          <w:bCs/>
          <w:i/>
        </w:rPr>
        <w:t xml:space="preserve">in England and Wales or </w:t>
      </w:r>
      <w:hyperlink r:id="rId33" w:history="1">
        <w:r w:rsidRPr="008438A7">
          <w:rPr>
            <w:rStyle w:val="Hyperlink"/>
            <w:rFonts w:ascii="Arial" w:hAnsi="Arial" w:cs="Arial"/>
            <w:i/>
            <w:lang w:val="en-US" w:eastAsia="en-GB"/>
          </w:rPr>
          <w:t>www.scotlgps2015.org</w:t>
        </w:r>
      </w:hyperlink>
      <w:r w:rsidRPr="00C114C2">
        <w:rPr>
          <w:rFonts w:ascii="Arial" w:hAnsi="Arial" w:cs="Arial"/>
          <w:i/>
          <w:lang w:val="en-US" w:eastAsia="en-GB"/>
        </w:rPr>
        <w:t xml:space="preserve"> </w:t>
      </w:r>
      <w:r w:rsidRPr="009D44C6">
        <w:rPr>
          <w:rFonts w:ascii="Arial" w:hAnsi="Arial" w:cs="Arial"/>
          <w:bCs/>
          <w:i/>
        </w:rPr>
        <w:t>in Scotland]</w:t>
      </w:r>
    </w:p>
    <w:p w14:paraId="45935C01" w14:textId="77777777" w:rsidR="003F3569" w:rsidRPr="009D44C6" w:rsidRDefault="003F3569" w:rsidP="003F3569">
      <w:pPr>
        <w:rPr>
          <w:rFonts w:ascii="Arial" w:hAnsi="Arial" w:cs="Arial"/>
          <w:bCs/>
        </w:rPr>
      </w:pPr>
    </w:p>
    <w:p w14:paraId="413D6336" w14:textId="77777777" w:rsidR="003F3569" w:rsidRPr="009D44C6" w:rsidRDefault="003F3569" w:rsidP="003F3569">
      <w:pPr>
        <w:rPr>
          <w:rFonts w:ascii="Arial" w:hAnsi="Arial" w:cs="Arial"/>
        </w:rPr>
      </w:pPr>
      <w:r w:rsidRPr="009D44C6">
        <w:rPr>
          <w:rFonts w:ascii="Arial" w:hAnsi="Arial" w:cs="Arial"/>
        </w:rPr>
        <w:t xml:space="preserve">If you have any questions about the scheme, please contact </w:t>
      </w:r>
      <w:r w:rsidRPr="009D44C6">
        <w:rPr>
          <w:rFonts w:ascii="Arial" w:hAnsi="Arial" w:cs="Arial"/>
          <w:i/>
        </w:rPr>
        <w:t>[insert relevant contact details]</w:t>
      </w:r>
    </w:p>
    <w:p w14:paraId="6B13E814" w14:textId="77777777" w:rsidR="003F3569" w:rsidRPr="00A90ABA" w:rsidRDefault="003F3569" w:rsidP="003F3569">
      <w:pPr>
        <w:rPr>
          <w:rFonts w:ascii="Arial" w:hAnsi="Arial" w:cs="Arial"/>
          <w:b/>
          <w:bCs/>
          <w:color w:val="0000FF"/>
          <w:u w:val="single"/>
        </w:rPr>
      </w:pPr>
    </w:p>
    <w:p w14:paraId="75BB42D2" w14:textId="77777777" w:rsidR="003F3569" w:rsidRPr="002E6365" w:rsidRDefault="003F3569" w:rsidP="003F3569">
      <w:pPr>
        <w:rPr>
          <w:i/>
        </w:rPr>
      </w:pPr>
      <w:r>
        <w:rPr>
          <w:rFonts w:ascii="Arial" w:hAnsi="Arial" w:cs="Arial"/>
        </w:rPr>
        <w:t>I</w:t>
      </w:r>
      <w:r w:rsidRPr="001E785D">
        <w:rPr>
          <w:rFonts w:ascii="Arial" w:hAnsi="Arial" w:cs="Arial"/>
        </w:rPr>
        <w:t xml:space="preserve">f you </w:t>
      </w:r>
      <w:r>
        <w:rPr>
          <w:rFonts w:ascii="Arial" w:hAnsi="Arial" w:cs="Arial"/>
        </w:rPr>
        <w:t xml:space="preserve">have any other queries, including any queries about your contribution rate, please contact </w:t>
      </w:r>
      <w:r w:rsidRPr="002E6365">
        <w:rPr>
          <w:rFonts w:ascii="Arial" w:hAnsi="Arial" w:cs="Arial"/>
          <w:i/>
        </w:rPr>
        <w:t>[insert contact details of appropriate person in your organisation]</w:t>
      </w:r>
    </w:p>
    <w:p w14:paraId="2BFF605C" w14:textId="77777777" w:rsidR="003F3569" w:rsidRDefault="003F3569" w:rsidP="003F3569">
      <w:pPr>
        <w:rPr>
          <w:rFonts w:ascii="Arial" w:hAnsi="Arial" w:cs="Arial"/>
        </w:rPr>
      </w:pPr>
    </w:p>
    <w:p w14:paraId="7F207CD0" w14:textId="77777777" w:rsidR="003F3569" w:rsidRDefault="003F3569" w:rsidP="003F3569">
      <w:pPr>
        <w:rPr>
          <w:rFonts w:ascii="Arial" w:hAnsi="Arial" w:cs="Arial"/>
          <w:b/>
          <w:color w:val="0000FF"/>
        </w:rPr>
      </w:pPr>
      <w:r w:rsidRPr="00766B03">
        <w:rPr>
          <w:rFonts w:ascii="Arial" w:hAnsi="Arial" w:cs="Arial"/>
          <w:b/>
          <w:color w:val="0000FF"/>
        </w:rPr>
        <w:t>Right of Appeal</w:t>
      </w:r>
    </w:p>
    <w:p w14:paraId="1C613E23" w14:textId="77777777" w:rsidR="003F3569" w:rsidRPr="00766B03" w:rsidRDefault="003F3569" w:rsidP="003F3569">
      <w:pPr>
        <w:rPr>
          <w:rFonts w:ascii="Arial" w:hAnsi="Arial" w:cs="Arial"/>
          <w:b/>
          <w:color w:val="0000FF"/>
        </w:rPr>
      </w:pPr>
    </w:p>
    <w:p w14:paraId="599980E2" w14:textId="77777777" w:rsidR="003F3569" w:rsidRPr="00766B03" w:rsidRDefault="003F3569" w:rsidP="003F3569">
      <w:pPr>
        <w:rPr>
          <w:rFonts w:ascii="Arial" w:hAnsi="Arial" w:cs="Arial"/>
          <w:color w:val="0000FF"/>
        </w:rPr>
      </w:pPr>
      <w:r w:rsidRPr="00766B03">
        <w:rPr>
          <w:rFonts w:ascii="Arial" w:hAnsi="Arial" w:cs="Arial"/>
          <w:color w:val="0000FF"/>
        </w:rPr>
        <w:t xml:space="preserve">If </w:t>
      </w:r>
      <w:r>
        <w:rPr>
          <w:rFonts w:ascii="Arial" w:hAnsi="Arial" w:cs="Arial"/>
          <w:color w:val="0000FF"/>
        </w:rPr>
        <w:t xml:space="preserve">you have sought further information or clarification from the sources shown above but </w:t>
      </w:r>
      <w:r w:rsidRPr="00766B03">
        <w:rPr>
          <w:rFonts w:ascii="Arial" w:hAnsi="Arial" w:cs="Arial"/>
          <w:color w:val="0000FF"/>
        </w:rPr>
        <w:t xml:space="preserve">you are not satisfied with any decision affecting you made in relation to the </w:t>
      </w:r>
      <w:r>
        <w:rPr>
          <w:rFonts w:ascii="Arial" w:hAnsi="Arial" w:cs="Arial"/>
          <w:color w:val="0000FF"/>
        </w:rPr>
        <w:t xml:space="preserve">Local Government Pension </w:t>
      </w:r>
      <w:r w:rsidRPr="00766B03">
        <w:rPr>
          <w:rFonts w:ascii="Arial" w:hAnsi="Arial" w:cs="Arial"/>
          <w:color w:val="0000FF"/>
        </w:rPr>
        <w:t xml:space="preserve">Scheme, you have the right to ask for </w:t>
      </w:r>
      <w:r>
        <w:rPr>
          <w:rFonts w:ascii="Arial" w:hAnsi="Arial" w:cs="Arial"/>
          <w:color w:val="0000FF"/>
        </w:rPr>
        <w:t xml:space="preserve">that decision </w:t>
      </w:r>
      <w:r w:rsidRPr="00766B03">
        <w:rPr>
          <w:rFonts w:ascii="Arial" w:hAnsi="Arial" w:cs="Arial"/>
          <w:color w:val="0000FF"/>
        </w:rPr>
        <w:t xml:space="preserve">to be looked at again under </w:t>
      </w:r>
      <w:r>
        <w:rPr>
          <w:rFonts w:ascii="Arial" w:hAnsi="Arial" w:cs="Arial"/>
          <w:color w:val="0000FF"/>
        </w:rPr>
        <w:t>a</w:t>
      </w:r>
      <w:r w:rsidRPr="00766B03">
        <w:rPr>
          <w:rFonts w:ascii="Arial" w:hAnsi="Arial" w:cs="Arial"/>
          <w:color w:val="0000FF"/>
        </w:rPr>
        <w:t xml:space="preserve"> formal complaint procedure. The complaint procedure's official name is the "internal dispute resolution procedure". </w:t>
      </w:r>
    </w:p>
    <w:p w14:paraId="70F23278" w14:textId="77777777" w:rsidR="003F3569" w:rsidRPr="00766B03" w:rsidRDefault="003F3569" w:rsidP="003F3569">
      <w:pPr>
        <w:rPr>
          <w:rFonts w:ascii="Arial" w:hAnsi="Arial" w:cs="Arial"/>
          <w:color w:val="0000FF"/>
        </w:rPr>
      </w:pPr>
    </w:p>
    <w:p w14:paraId="168713AB" w14:textId="77777777" w:rsidR="003F3569" w:rsidRPr="00766B03" w:rsidRDefault="003F3569" w:rsidP="003F3569">
      <w:pPr>
        <w:rPr>
          <w:rFonts w:ascii="Arial" w:hAnsi="Arial" w:cs="Arial"/>
          <w:color w:val="0000FF"/>
        </w:rPr>
      </w:pPr>
      <w:r w:rsidRPr="00766B03">
        <w:rPr>
          <w:rFonts w:ascii="Arial" w:hAnsi="Arial" w:cs="Arial"/>
          <w:color w:val="0000FF"/>
        </w:rPr>
        <w:t xml:space="preserve">The formal complaint procedure has two stages. Many complaints are resolved at the first stage. Any complaint you make should be treated seriously, and considered thoroughly and fairly. </w:t>
      </w:r>
    </w:p>
    <w:p w14:paraId="570A3427" w14:textId="77777777" w:rsidR="003F3569" w:rsidRPr="00766B03" w:rsidRDefault="003F3569" w:rsidP="003F3569">
      <w:pPr>
        <w:rPr>
          <w:rFonts w:ascii="Arial" w:hAnsi="Arial" w:cs="Arial"/>
          <w:color w:val="0000FF"/>
        </w:rPr>
      </w:pPr>
    </w:p>
    <w:p w14:paraId="3D7F9C60" w14:textId="77777777" w:rsidR="003F3569" w:rsidRPr="00766B03" w:rsidRDefault="003F3569" w:rsidP="003F3569">
      <w:pPr>
        <w:rPr>
          <w:rFonts w:ascii="Arial" w:hAnsi="Arial" w:cs="Arial"/>
          <w:color w:val="0000FF"/>
        </w:rPr>
      </w:pPr>
      <w:r w:rsidRPr="00766B03">
        <w:rPr>
          <w:rFonts w:ascii="Arial" w:hAnsi="Arial" w:cs="Arial"/>
          <w:color w:val="0000FF"/>
        </w:rPr>
        <w:t xml:space="preserve">You can ask someone to take your complaint forward on your behalf. This could be, for instance, a trade union official, welfare officer, your </w:t>
      </w:r>
      <w:r>
        <w:rPr>
          <w:rFonts w:ascii="Arial" w:hAnsi="Arial" w:cs="Arial"/>
          <w:color w:val="0000FF"/>
        </w:rPr>
        <w:t>spouse</w:t>
      </w:r>
      <w:r w:rsidRPr="00766B03">
        <w:rPr>
          <w:rFonts w:ascii="Arial" w:hAnsi="Arial" w:cs="Arial"/>
          <w:color w:val="0000FF"/>
        </w:rPr>
        <w:t xml:space="preserve"> or partner, or a friend.</w:t>
      </w:r>
    </w:p>
    <w:p w14:paraId="639EF167" w14:textId="77777777" w:rsidR="003F3569" w:rsidRPr="00766B03" w:rsidRDefault="003F3569" w:rsidP="003F3569">
      <w:pPr>
        <w:rPr>
          <w:rFonts w:ascii="Arial" w:hAnsi="Arial" w:cs="Arial"/>
          <w:color w:val="0000FF"/>
        </w:rPr>
      </w:pPr>
    </w:p>
    <w:p w14:paraId="639FF726" w14:textId="77777777" w:rsidR="003F3569" w:rsidRPr="00766B03" w:rsidRDefault="003F3569" w:rsidP="003F3569">
      <w:pPr>
        <w:rPr>
          <w:rFonts w:ascii="Arial" w:hAnsi="Arial" w:cs="Arial"/>
          <w:color w:val="0000FF"/>
        </w:rPr>
      </w:pPr>
      <w:r w:rsidRPr="00766B03">
        <w:rPr>
          <w:rFonts w:ascii="Arial" w:hAnsi="Arial" w:cs="Arial"/>
          <w:color w:val="0000FF"/>
        </w:rPr>
        <w:t>No charge is made at any stage for investigating a complaint under the internal dispute resolution procedure. But expenses that you will have to meet are your own (and/or your representative's) time, stationery and postage.</w:t>
      </w:r>
    </w:p>
    <w:p w14:paraId="0AD95AE1" w14:textId="77777777" w:rsidR="003F3569" w:rsidRPr="00766B03" w:rsidRDefault="003F3569" w:rsidP="003F3569">
      <w:pPr>
        <w:rPr>
          <w:rFonts w:ascii="Arial" w:hAnsi="Arial" w:cs="Arial"/>
          <w:color w:val="0000FF"/>
        </w:rPr>
      </w:pPr>
    </w:p>
    <w:p w14:paraId="4F8016B2" w14:textId="77777777" w:rsidR="003F3569" w:rsidRPr="00C325E5" w:rsidRDefault="003F3569" w:rsidP="003F3569">
      <w:pPr>
        <w:rPr>
          <w:rFonts w:ascii="Arial" w:hAnsi="Arial" w:cs="Arial"/>
          <w:i/>
          <w:color w:val="0000FF"/>
        </w:rPr>
      </w:pPr>
      <w:r w:rsidRPr="00C325E5">
        <w:rPr>
          <w:rFonts w:ascii="Arial" w:hAnsi="Arial" w:cs="Arial"/>
          <w:color w:val="0000FF"/>
          <w:u w:val="single"/>
        </w:rPr>
        <w:t>First stage</w:t>
      </w:r>
      <w:r>
        <w:rPr>
          <w:rFonts w:ascii="Arial" w:hAnsi="Arial" w:cs="Arial"/>
          <w:color w:val="0000FF"/>
          <w:u w:val="single"/>
        </w:rPr>
        <w:t xml:space="preserve"> </w:t>
      </w:r>
      <w:r w:rsidRPr="00666D10">
        <w:rPr>
          <w:rFonts w:ascii="Arial" w:hAnsi="Arial" w:cs="Arial"/>
          <w:i/>
          <w:color w:val="0000FF"/>
          <w:u w:val="single"/>
        </w:rPr>
        <w:t>[In Scotland, amend the three references to ‘adjudicator’ below to ‘nominated person’]</w:t>
      </w:r>
      <w:r>
        <w:rPr>
          <w:rFonts w:ascii="Arial" w:hAnsi="Arial" w:cs="Arial"/>
          <w:color w:val="0000FF"/>
          <w:u w:val="single"/>
        </w:rPr>
        <w:t xml:space="preserve"> </w:t>
      </w:r>
    </w:p>
    <w:p w14:paraId="7FF383E6" w14:textId="77777777" w:rsidR="003F3569" w:rsidRPr="00766B03" w:rsidRDefault="003F3569" w:rsidP="003F3569">
      <w:pPr>
        <w:rPr>
          <w:rFonts w:ascii="Arial" w:hAnsi="Arial" w:cs="Arial"/>
          <w:color w:val="0000FF"/>
        </w:rPr>
      </w:pPr>
    </w:p>
    <w:p w14:paraId="3C181B92" w14:textId="77777777" w:rsidR="003F3569" w:rsidRPr="00766B03" w:rsidRDefault="003F3569" w:rsidP="003F3569">
      <w:pPr>
        <w:rPr>
          <w:rFonts w:ascii="Arial" w:hAnsi="Arial" w:cs="Arial"/>
          <w:color w:val="0000FF"/>
        </w:rPr>
      </w:pPr>
      <w:r w:rsidRPr="00766B03">
        <w:rPr>
          <w:rFonts w:ascii="Arial" w:hAnsi="Arial" w:cs="Arial"/>
          <w:color w:val="0000FF"/>
        </w:rPr>
        <w:t>If you need to make a formal complaint, you should make it:</w:t>
      </w:r>
    </w:p>
    <w:p w14:paraId="03E68430" w14:textId="77777777" w:rsidR="003F3569" w:rsidRPr="00766B03" w:rsidRDefault="003F3569" w:rsidP="003F3569">
      <w:pPr>
        <w:rPr>
          <w:rFonts w:ascii="Arial" w:hAnsi="Arial" w:cs="Arial"/>
          <w:color w:val="0000FF"/>
        </w:rPr>
      </w:pPr>
    </w:p>
    <w:p w14:paraId="3D69D83D" w14:textId="77777777" w:rsidR="003F3569" w:rsidRPr="004B38DE" w:rsidRDefault="003F3569" w:rsidP="003F3569">
      <w:pPr>
        <w:numPr>
          <w:ilvl w:val="0"/>
          <w:numId w:val="4"/>
        </w:numPr>
        <w:tabs>
          <w:tab w:val="clear" w:pos="360"/>
          <w:tab w:val="num" w:pos="1080"/>
        </w:tabs>
        <w:ind w:left="1080"/>
        <w:rPr>
          <w:rFonts w:ascii="Arial" w:hAnsi="Arial" w:cs="Arial"/>
          <w:color w:val="0000FF"/>
        </w:rPr>
      </w:pPr>
      <w:r w:rsidRPr="004B38DE">
        <w:rPr>
          <w:rFonts w:ascii="Arial" w:hAnsi="Arial" w:cs="Arial"/>
          <w:color w:val="0000FF"/>
        </w:rPr>
        <w:t xml:space="preserve">in writing to </w:t>
      </w:r>
      <w:r w:rsidRPr="004B38DE">
        <w:rPr>
          <w:rFonts w:ascii="Arial" w:hAnsi="Arial" w:cs="Arial"/>
          <w:i/>
          <w:color w:val="0000FF"/>
        </w:rPr>
        <w:t>[insert job title and address of the person your organisation has nominated to hear stage one appeals] (the ‘</w:t>
      </w:r>
      <w:r>
        <w:rPr>
          <w:rFonts w:ascii="Arial" w:hAnsi="Arial" w:cs="Arial"/>
          <w:i/>
          <w:color w:val="0000FF"/>
        </w:rPr>
        <w:t>adjudicator</w:t>
      </w:r>
      <w:r w:rsidRPr="004B38DE">
        <w:rPr>
          <w:rFonts w:ascii="Arial" w:hAnsi="Arial" w:cs="Arial"/>
          <w:i/>
          <w:color w:val="0000FF"/>
        </w:rPr>
        <w:t>’)</w:t>
      </w:r>
      <w:r w:rsidRPr="004B38DE">
        <w:rPr>
          <w:rFonts w:ascii="Arial" w:hAnsi="Arial" w:cs="Arial"/>
          <w:color w:val="0000FF"/>
        </w:rPr>
        <w:t xml:space="preserve">, and </w:t>
      </w:r>
    </w:p>
    <w:p w14:paraId="20997BD9" w14:textId="77777777" w:rsidR="003F3569" w:rsidRPr="00766B03" w:rsidRDefault="003F3569" w:rsidP="003F3569">
      <w:pPr>
        <w:tabs>
          <w:tab w:val="num" w:pos="1080"/>
        </w:tabs>
        <w:ind w:left="1080"/>
        <w:rPr>
          <w:rFonts w:ascii="Arial" w:hAnsi="Arial" w:cs="Arial"/>
          <w:color w:val="0000FF"/>
        </w:rPr>
      </w:pPr>
    </w:p>
    <w:p w14:paraId="3B30E596" w14:textId="77777777" w:rsidR="003F3569" w:rsidRPr="00766B03" w:rsidRDefault="003F3569" w:rsidP="003F3569">
      <w:pPr>
        <w:numPr>
          <w:ilvl w:val="0"/>
          <w:numId w:val="4"/>
        </w:numPr>
        <w:tabs>
          <w:tab w:val="clear" w:pos="360"/>
          <w:tab w:val="num" w:pos="1080"/>
        </w:tabs>
        <w:ind w:left="1080"/>
        <w:rPr>
          <w:rFonts w:ascii="Arial" w:hAnsi="Arial" w:cs="Arial"/>
          <w:color w:val="0000FF"/>
        </w:rPr>
      </w:pPr>
      <w:r w:rsidRPr="00766B03">
        <w:rPr>
          <w:rFonts w:ascii="Arial" w:hAnsi="Arial" w:cs="Arial"/>
          <w:color w:val="0000FF"/>
        </w:rPr>
        <w:t>normally within 6 months of the day when you were told of the decision you want to complain about.</w:t>
      </w:r>
    </w:p>
    <w:p w14:paraId="5DE47658" w14:textId="77777777" w:rsidR="003F3569" w:rsidRPr="00766B03" w:rsidRDefault="003F3569" w:rsidP="003F3569">
      <w:pPr>
        <w:rPr>
          <w:rFonts w:ascii="Arial" w:hAnsi="Arial" w:cs="Arial"/>
          <w:color w:val="0000FF"/>
        </w:rPr>
      </w:pPr>
    </w:p>
    <w:p w14:paraId="209CF96B" w14:textId="77777777" w:rsidR="003F3569" w:rsidRPr="00766B03" w:rsidRDefault="003F3569" w:rsidP="003F3569">
      <w:pPr>
        <w:rPr>
          <w:rFonts w:ascii="Arial" w:hAnsi="Arial" w:cs="Arial"/>
          <w:color w:val="0000FF"/>
        </w:rPr>
      </w:pPr>
      <w:r w:rsidRPr="00766B03">
        <w:rPr>
          <w:rFonts w:ascii="Arial" w:hAnsi="Arial" w:cs="Arial"/>
          <w:color w:val="0000FF"/>
        </w:rPr>
        <w:t xml:space="preserve">Your complaint will be considered carefully by </w:t>
      </w:r>
      <w:r>
        <w:rPr>
          <w:rFonts w:ascii="Arial" w:hAnsi="Arial" w:cs="Arial"/>
          <w:color w:val="0000FF"/>
        </w:rPr>
        <w:t>the adjudicator</w:t>
      </w:r>
      <w:r w:rsidRPr="00766B03">
        <w:rPr>
          <w:rFonts w:ascii="Arial" w:hAnsi="Arial" w:cs="Arial"/>
          <w:color w:val="0000FF"/>
        </w:rPr>
        <w:t xml:space="preserve"> </w:t>
      </w:r>
      <w:r>
        <w:rPr>
          <w:rFonts w:ascii="Arial" w:hAnsi="Arial" w:cs="Arial"/>
          <w:color w:val="0000FF"/>
        </w:rPr>
        <w:t xml:space="preserve">who </w:t>
      </w:r>
      <w:r w:rsidRPr="00766B03">
        <w:rPr>
          <w:rFonts w:ascii="Arial" w:hAnsi="Arial" w:cs="Arial"/>
          <w:color w:val="0000FF"/>
        </w:rPr>
        <w:t xml:space="preserve">is required to give you </w:t>
      </w:r>
      <w:r>
        <w:rPr>
          <w:rFonts w:ascii="Arial" w:hAnsi="Arial" w:cs="Arial"/>
          <w:color w:val="0000FF"/>
        </w:rPr>
        <w:t>a</w:t>
      </w:r>
      <w:r w:rsidRPr="00766B03">
        <w:rPr>
          <w:rFonts w:ascii="Arial" w:hAnsi="Arial" w:cs="Arial"/>
          <w:color w:val="0000FF"/>
        </w:rPr>
        <w:t xml:space="preserve"> decision in writing.</w:t>
      </w:r>
    </w:p>
    <w:p w14:paraId="4119437B" w14:textId="77777777" w:rsidR="003F3569" w:rsidRPr="00766B03" w:rsidRDefault="003F3569" w:rsidP="003F3569">
      <w:pPr>
        <w:rPr>
          <w:rFonts w:ascii="Arial" w:hAnsi="Arial" w:cs="Arial"/>
          <w:color w:val="0000FF"/>
        </w:rPr>
      </w:pPr>
    </w:p>
    <w:p w14:paraId="013E95B6" w14:textId="77777777" w:rsidR="003F3569" w:rsidRPr="00766B03" w:rsidRDefault="003F3569" w:rsidP="003F3569">
      <w:pPr>
        <w:rPr>
          <w:rFonts w:ascii="Arial" w:hAnsi="Arial" w:cs="Arial"/>
          <w:color w:val="0000FF"/>
        </w:rPr>
      </w:pPr>
      <w:r w:rsidRPr="00766B03">
        <w:rPr>
          <w:rFonts w:ascii="Arial" w:hAnsi="Arial" w:cs="Arial"/>
          <w:color w:val="0000FF"/>
        </w:rPr>
        <w:t xml:space="preserve">If the </w:t>
      </w:r>
      <w:r>
        <w:rPr>
          <w:rFonts w:ascii="Arial" w:hAnsi="Arial" w:cs="Arial"/>
          <w:color w:val="0000FF"/>
        </w:rPr>
        <w:t>adjudicator finds in your favour</w:t>
      </w:r>
      <w:r w:rsidRPr="00766B03">
        <w:rPr>
          <w:rFonts w:ascii="Arial" w:hAnsi="Arial" w:cs="Arial"/>
          <w:color w:val="0000FF"/>
        </w:rPr>
        <w:t xml:space="preserve">, the </w:t>
      </w:r>
      <w:r>
        <w:rPr>
          <w:rFonts w:ascii="Arial" w:hAnsi="Arial" w:cs="Arial"/>
          <w:color w:val="0000FF"/>
        </w:rPr>
        <w:t xml:space="preserve">body that </w:t>
      </w:r>
      <w:r w:rsidRPr="00766B03">
        <w:rPr>
          <w:rFonts w:ascii="Arial" w:hAnsi="Arial" w:cs="Arial"/>
          <w:color w:val="0000FF"/>
        </w:rPr>
        <w:t>made th</w:t>
      </w:r>
      <w:r>
        <w:rPr>
          <w:rFonts w:ascii="Arial" w:hAnsi="Arial" w:cs="Arial"/>
          <w:color w:val="0000FF"/>
        </w:rPr>
        <w:t>e</w:t>
      </w:r>
      <w:r w:rsidRPr="00766B03">
        <w:rPr>
          <w:rFonts w:ascii="Arial" w:hAnsi="Arial" w:cs="Arial"/>
          <w:color w:val="0000FF"/>
        </w:rPr>
        <w:t xml:space="preserve"> original decision </w:t>
      </w:r>
      <w:r>
        <w:rPr>
          <w:rFonts w:ascii="Arial" w:hAnsi="Arial" w:cs="Arial"/>
          <w:color w:val="0000FF"/>
        </w:rPr>
        <w:t xml:space="preserve">about which you made the complaint </w:t>
      </w:r>
      <w:r w:rsidRPr="00766B03">
        <w:rPr>
          <w:rFonts w:ascii="Arial" w:hAnsi="Arial" w:cs="Arial"/>
          <w:color w:val="0000FF"/>
        </w:rPr>
        <w:t>will be required to reconsider their decision.</w:t>
      </w:r>
    </w:p>
    <w:p w14:paraId="59021A4B" w14:textId="77777777" w:rsidR="003F3569" w:rsidRPr="00766B03" w:rsidRDefault="003F3569" w:rsidP="003F3569">
      <w:pPr>
        <w:rPr>
          <w:rFonts w:ascii="Arial" w:hAnsi="Arial" w:cs="Arial"/>
          <w:color w:val="0000FF"/>
        </w:rPr>
      </w:pPr>
    </w:p>
    <w:p w14:paraId="40B78B69" w14:textId="77777777" w:rsidR="003F3569" w:rsidRPr="00C325E5" w:rsidRDefault="003F3569" w:rsidP="003F3569">
      <w:pPr>
        <w:rPr>
          <w:rFonts w:ascii="Arial" w:hAnsi="Arial" w:cs="Arial"/>
          <w:i/>
          <w:color w:val="0000FF"/>
        </w:rPr>
      </w:pPr>
      <w:r w:rsidRPr="00C325E5">
        <w:rPr>
          <w:rFonts w:ascii="Arial" w:hAnsi="Arial" w:cs="Arial"/>
          <w:color w:val="0000FF"/>
          <w:u w:val="single"/>
        </w:rPr>
        <w:t xml:space="preserve">Second Stage </w:t>
      </w:r>
      <w:r w:rsidRPr="00666D10">
        <w:rPr>
          <w:rFonts w:ascii="Arial" w:hAnsi="Arial" w:cs="Arial"/>
          <w:i/>
          <w:color w:val="0000FF"/>
          <w:u w:val="single"/>
        </w:rPr>
        <w:t xml:space="preserve">[In Scotland, amend the </w:t>
      </w:r>
      <w:r>
        <w:rPr>
          <w:rFonts w:ascii="Arial" w:hAnsi="Arial" w:cs="Arial"/>
          <w:i/>
          <w:color w:val="0000FF"/>
          <w:u w:val="single"/>
        </w:rPr>
        <w:t>seven</w:t>
      </w:r>
      <w:r w:rsidRPr="00666D10">
        <w:rPr>
          <w:rFonts w:ascii="Arial" w:hAnsi="Arial" w:cs="Arial"/>
          <w:i/>
          <w:color w:val="0000FF"/>
          <w:u w:val="single"/>
        </w:rPr>
        <w:t xml:space="preserve"> references to ‘adjudicator’ below to ‘nominated person’]</w:t>
      </w:r>
      <w:r>
        <w:rPr>
          <w:rFonts w:ascii="Arial" w:hAnsi="Arial" w:cs="Arial"/>
          <w:color w:val="0000FF"/>
          <w:u w:val="single"/>
        </w:rPr>
        <w:t xml:space="preserve"> </w:t>
      </w:r>
    </w:p>
    <w:p w14:paraId="5C6C0A1E" w14:textId="77777777" w:rsidR="003F3569" w:rsidRPr="00766B03" w:rsidRDefault="003F3569" w:rsidP="003F3569">
      <w:pPr>
        <w:rPr>
          <w:rFonts w:ascii="Arial" w:hAnsi="Arial" w:cs="Arial"/>
          <w:color w:val="0000FF"/>
        </w:rPr>
      </w:pPr>
    </w:p>
    <w:p w14:paraId="37CD0BF9" w14:textId="77777777" w:rsidR="003F3569" w:rsidRPr="00766B03" w:rsidRDefault="003F3569" w:rsidP="003F3569">
      <w:pPr>
        <w:rPr>
          <w:rFonts w:ascii="Arial" w:hAnsi="Arial" w:cs="Arial"/>
          <w:color w:val="0000FF"/>
        </w:rPr>
      </w:pPr>
      <w:r w:rsidRPr="00766B03">
        <w:rPr>
          <w:rFonts w:ascii="Arial" w:hAnsi="Arial" w:cs="Arial"/>
          <w:color w:val="0000FF"/>
        </w:rPr>
        <w:t xml:space="preserve">You can ask the pension scheme administering authority </w:t>
      </w:r>
      <w:r>
        <w:rPr>
          <w:rFonts w:ascii="Arial" w:hAnsi="Arial" w:cs="Arial"/>
          <w:i/>
          <w:color w:val="0000FF"/>
        </w:rPr>
        <w:t xml:space="preserve">[or, in Scotland, amend to “You can ask the Scottish Ministers”] </w:t>
      </w:r>
      <w:r w:rsidRPr="00766B03">
        <w:rPr>
          <w:rFonts w:ascii="Arial" w:hAnsi="Arial" w:cs="Arial"/>
          <w:color w:val="0000FF"/>
        </w:rPr>
        <w:t>to take a fresh look at your complaint in any of the following circumstances:</w:t>
      </w:r>
    </w:p>
    <w:p w14:paraId="50511896" w14:textId="77777777" w:rsidR="003F3569" w:rsidRPr="00766B03" w:rsidRDefault="003F3569" w:rsidP="003F3569">
      <w:pPr>
        <w:rPr>
          <w:rFonts w:ascii="Arial" w:hAnsi="Arial" w:cs="Arial"/>
          <w:color w:val="0000FF"/>
        </w:rPr>
      </w:pPr>
    </w:p>
    <w:p w14:paraId="5229171F" w14:textId="77777777" w:rsidR="003F3569" w:rsidRPr="00766B03" w:rsidRDefault="003F3569" w:rsidP="003F3569">
      <w:pPr>
        <w:numPr>
          <w:ilvl w:val="0"/>
          <w:numId w:val="5"/>
        </w:numPr>
        <w:rPr>
          <w:rFonts w:ascii="Arial" w:hAnsi="Arial" w:cs="Arial"/>
          <w:color w:val="0000FF"/>
        </w:rPr>
      </w:pPr>
      <w:r w:rsidRPr="00766B03">
        <w:rPr>
          <w:rFonts w:ascii="Arial" w:hAnsi="Arial" w:cs="Arial"/>
          <w:color w:val="0000FF"/>
        </w:rPr>
        <w:t xml:space="preserve">you are not satisfied with the </w:t>
      </w:r>
      <w:r>
        <w:rPr>
          <w:rFonts w:ascii="Arial" w:hAnsi="Arial" w:cs="Arial"/>
          <w:color w:val="0000FF"/>
        </w:rPr>
        <w:t>adjudicator</w:t>
      </w:r>
      <w:r w:rsidRPr="00766B03">
        <w:rPr>
          <w:rFonts w:ascii="Arial" w:hAnsi="Arial" w:cs="Arial"/>
          <w:color w:val="0000FF"/>
        </w:rPr>
        <w:t xml:space="preserve">'s first-stage decision, </w:t>
      </w:r>
    </w:p>
    <w:p w14:paraId="0D68D7EE" w14:textId="77777777" w:rsidR="003F3569" w:rsidRPr="00766B03" w:rsidRDefault="003F3569" w:rsidP="003F3569">
      <w:pPr>
        <w:numPr>
          <w:ilvl w:val="0"/>
          <w:numId w:val="5"/>
        </w:numPr>
        <w:rPr>
          <w:rFonts w:ascii="Arial" w:hAnsi="Arial" w:cs="Arial"/>
          <w:color w:val="0000FF"/>
        </w:rPr>
      </w:pPr>
      <w:r w:rsidRPr="00766B03">
        <w:rPr>
          <w:rFonts w:ascii="Arial" w:hAnsi="Arial" w:cs="Arial"/>
          <w:color w:val="0000FF"/>
        </w:rPr>
        <w:t xml:space="preserve">you have not received a decision or an interim letter from the </w:t>
      </w:r>
      <w:r>
        <w:rPr>
          <w:rFonts w:ascii="Arial" w:hAnsi="Arial" w:cs="Arial"/>
          <w:color w:val="0000FF"/>
        </w:rPr>
        <w:t>adjudicator</w:t>
      </w:r>
      <w:r w:rsidRPr="00766B03">
        <w:rPr>
          <w:rFonts w:ascii="Arial" w:hAnsi="Arial" w:cs="Arial"/>
          <w:color w:val="0000FF"/>
        </w:rPr>
        <w:t>, and it is 3 months since your lodged your complaint,</w:t>
      </w:r>
    </w:p>
    <w:p w14:paraId="0A308CDF" w14:textId="77777777" w:rsidR="003F3569" w:rsidRPr="00766B03" w:rsidRDefault="003F3569" w:rsidP="003F3569">
      <w:pPr>
        <w:numPr>
          <w:ilvl w:val="0"/>
          <w:numId w:val="5"/>
        </w:numPr>
        <w:rPr>
          <w:rFonts w:ascii="Arial" w:hAnsi="Arial" w:cs="Arial"/>
          <w:color w:val="0000FF"/>
        </w:rPr>
      </w:pPr>
      <w:r w:rsidRPr="00766B03">
        <w:rPr>
          <w:rFonts w:ascii="Arial" w:hAnsi="Arial" w:cs="Arial"/>
          <w:color w:val="0000FF"/>
        </w:rPr>
        <w:t xml:space="preserve">it is one month after the date by which the </w:t>
      </w:r>
      <w:r>
        <w:rPr>
          <w:rFonts w:ascii="Arial" w:hAnsi="Arial" w:cs="Arial"/>
          <w:color w:val="0000FF"/>
        </w:rPr>
        <w:t>adjudicator</w:t>
      </w:r>
      <w:r w:rsidRPr="00766B03">
        <w:rPr>
          <w:rFonts w:ascii="Arial" w:hAnsi="Arial" w:cs="Arial"/>
          <w:color w:val="0000FF"/>
        </w:rPr>
        <w:t xml:space="preserve"> told you (in an interim letter) that they would give you a decision, and you have still not received that decision.</w:t>
      </w:r>
    </w:p>
    <w:p w14:paraId="0398FE76" w14:textId="77777777" w:rsidR="003F3569" w:rsidRPr="00766B03" w:rsidRDefault="003F3569" w:rsidP="003F3569">
      <w:pPr>
        <w:rPr>
          <w:rFonts w:ascii="Arial" w:hAnsi="Arial" w:cs="Arial"/>
          <w:color w:val="0000FF"/>
        </w:rPr>
      </w:pPr>
    </w:p>
    <w:p w14:paraId="1F66B83B" w14:textId="77777777" w:rsidR="003F3569" w:rsidRPr="00766B03" w:rsidRDefault="003F3569" w:rsidP="003F3569">
      <w:pPr>
        <w:rPr>
          <w:rFonts w:ascii="Arial" w:hAnsi="Arial" w:cs="Arial"/>
          <w:color w:val="0000FF"/>
        </w:rPr>
      </w:pPr>
      <w:r w:rsidRPr="00766B03">
        <w:rPr>
          <w:rFonts w:ascii="Arial" w:hAnsi="Arial" w:cs="Arial"/>
          <w:color w:val="0000FF"/>
        </w:rPr>
        <w:t xml:space="preserve">This review would be undertaken by a person not involved in the first stage decision. </w:t>
      </w:r>
    </w:p>
    <w:p w14:paraId="42B66E39" w14:textId="77777777" w:rsidR="003F3569" w:rsidRPr="00766B03" w:rsidRDefault="003F3569" w:rsidP="003F3569">
      <w:pPr>
        <w:rPr>
          <w:rFonts w:ascii="Arial" w:hAnsi="Arial" w:cs="Arial"/>
          <w:color w:val="0000FF"/>
        </w:rPr>
      </w:pPr>
    </w:p>
    <w:p w14:paraId="6BAF62C9" w14:textId="77777777" w:rsidR="003F3569" w:rsidRDefault="003F3569" w:rsidP="003F3569">
      <w:pPr>
        <w:rPr>
          <w:rFonts w:ascii="Arial" w:hAnsi="Arial" w:cs="Arial"/>
          <w:color w:val="0000FF"/>
        </w:rPr>
      </w:pPr>
      <w:r w:rsidRPr="00766B03">
        <w:rPr>
          <w:rFonts w:ascii="Arial" w:hAnsi="Arial" w:cs="Arial"/>
          <w:color w:val="0000FF"/>
        </w:rPr>
        <w:t xml:space="preserve">You will need to send </w:t>
      </w:r>
      <w:r>
        <w:rPr>
          <w:rFonts w:ascii="Arial" w:hAnsi="Arial" w:cs="Arial"/>
          <w:color w:val="0000FF"/>
        </w:rPr>
        <w:t xml:space="preserve">your complaint in writing to </w:t>
      </w:r>
      <w:r w:rsidRPr="00766B03">
        <w:rPr>
          <w:rFonts w:ascii="Arial" w:hAnsi="Arial" w:cs="Arial"/>
          <w:color w:val="0000FF"/>
        </w:rPr>
        <w:t xml:space="preserve">the </w:t>
      </w:r>
      <w:r>
        <w:rPr>
          <w:rFonts w:ascii="Arial" w:hAnsi="Arial" w:cs="Arial"/>
          <w:color w:val="0000FF"/>
        </w:rPr>
        <w:t xml:space="preserve">pension scheme </w:t>
      </w:r>
      <w:r w:rsidRPr="00766B03">
        <w:rPr>
          <w:rFonts w:ascii="Arial" w:hAnsi="Arial" w:cs="Arial"/>
          <w:color w:val="0000FF"/>
        </w:rPr>
        <w:t>administering authority</w:t>
      </w:r>
      <w:r>
        <w:rPr>
          <w:rFonts w:ascii="Arial" w:hAnsi="Arial" w:cs="Arial"/>
          <w:color w:val="0000FF"/>
        </w:rPr>
        <w:t xml:space="preserve"> </w:t>
      </w:r>
      <w:r>
        <w:rPr>
          <w:rFonts w:ascii="Arial" w:hAnsi="Arial" w:cs="Arial"/>
          <w:i/>
          <w:color w:val="0000FF"/>
        </w:rPr>
        <w:t>[or, in Scotland, amend to “to the Scottish Ministers”]</w:t>
      </w:r>
      <w:r>
        <w:rPr>
          <w:rFonts w:ascii="Arial" w:hAnsi="Arial" w:cs="Arial"/>
          <w:color w:val="0000FF"/>
        </w:rPr>
        <w:t>:</w:t>
      </w:r>
    </w:p>
    <w:p w14:paraId="426DB04E" w14:textId="77777777" w:rsidR="003F3569" w:rsidRDefault="003F3569" w:rsidP="003F3569">
      <w:pPr>
        <w:ind w:left="420"/>
        <w:rPr>
          <w:rFonts w:ascii="Arial" w:hAnsi="Arial" w:cs="Arial"/>
          <w:color w:val="0000FF"/>
        </w:rPr>
      </w:pPr>
    </w:p>
    <w:p w14:paraId="051180C6" w14:textId="77777777" w:rsidR="003F3569" w:rsidRDefault="003F3569" w:rsidP="003F3569">
      <w:pPr>
        <w:numPr>
          <w:ilvl w:val="0"/>
          <w:numId w:val="6"/>
        </w:numPr>
        <w:rPr>
          <w:rFonts w:ascii="Arial" w:hAnsi="Arial" w:cs="Arial"/>
          <w:color w:val="0000FF"/>
        </w:rPr>
      </w:pPr>
      <w:r>
        <w:rPr>
          <w:rFonts w:ascii="Arial" w:hAnsi="Arial" w:cs="Arial"/>
          <w:color w:val="0000FF"/>
        </w:rPr>
        <w:t xml:space="preserve">within 6 months of the date of the adjudicator’s decision, or </w:t>
      </w:r>
    </w:p>
    <w:p w14:paraId="0B85D6A4" w14:textId="77777777" w:rsidR="003F3569" w:rsidRDefault="003F3569" w:rsidP="003F3569">
      <w:pPr>
        <w:numPr>
          <w:ilvl w:val="0"/>
          <w:numId w:val="6"/>
        </w:numPr>
        <w:rPr>
          <w:rFonts w:ascii="Arial" w:hAnsi="Arial" w:cs="Arial"/>
          <w:color w:val="0000FF"/>
        </w:rPr>
      </w:pPr>
      <w:r>
        <w:rPr>
          <w:rFonts w:ascii="Arial" w:hAnsi="Arial" w:cs="Arial"/>
          <w:color w:val="0000FF"/>
        </w:rPr>
        <w:t>within 9 months from the date you submitted your complaint if the adjudicator has not given you a decision within 3 months of the date you originally submitted your complaint, or</w:t>
      </w:r>
    </w:p>
    <w:p w14:paraId="28881996" w14:textId="77777777" w:rsidR="003F3569" w:rsidRDefault="003F3569" w:rsidP="003F3569">
      <w:pPr>
        <w:numPr>
          <w:ilvl w:val="0"/>
          <w:numId w:val="6"/>
        </w:numPr>
        <w:rPr>
          <w:rFonts w:ascii="Arial" w:hAnsi="Arial" w:cs="Arial"/>
          <w:color w:val="0000FF"/>
        </w:rPr>
      </w:pPr>
      <w:r>
        <w:rPr>
          <w:rFonts w:ascii="Arial" w:hAnsi="Arial" w:cs="Arial"/>
          <w:color w:val="0000FF"/>
        </w:rPr>
        <w:t>if the adjudicator gives you an interim decision but not a final decision, within 7 months of the date the adjudicator had promised to give you a final decision.</w:t>
      </w:r>
    </w:p>
    <w:p w14:paraId="084A5854" w14:textId="77777777" w:rsidR="003F3569" w:rsidRDefault="003F3569" w:rsidP="003F3569">
      <w:pPr>
        <w:ind w:left="420"/>
        <w:rPr>
          <w:rFonts w:ascii="Arial" w:hAnsi="Arial" w:cs="Arial"/>
          <w:color w:val="0000FF"/>
        </w:rPr>
      </w:pPr>
      <w:r w:rsidRPr="00766B03">
        <w:rPr>
          <w:rFonts w:ascii="Arial" w:hAnsi="Arial" w:cs="Arial"/>
          <w:color w:val="0000FF"/>
        </w:rPr>
        <w:t xml:space="preserve"> </w:t>
      </w:r>
    </w:p>
    <w:p w14:paraId="272B30E9" w14:textId="77777777" w:rsidR="003F3569" w:rsidRPr="00766B03" w:rsidRDefault="003F3569" w:rsidP="003F3569">
      <w:pPr>
        <w:rPr>
          <w:rFonts w:ascii="Arial" w:hAnsi="Arial" w:cs="Arial"/>
          <w:color w:val="0000FF"/>
        </w:rPr>
      </w:pPr>
      <w:r w:rsidRPr="00766B03">
        <w:rPr>
          <w:rFonts w:ascii="Arial" w:hAnsi="Arial" w:cs="Arial"/>
          <w:color w:val="0000FF"/>
        </w:rPr>
        <w:t xml:space="preserve">The administering authority </w:t>
      </w:r>
      <w:r>
        <w:rPr>
          <w:rFonts w:ascii="Arial" w:hAnsi="Arial" w:cs="Arial"/>
          <w:i/>
          <w:color w:val="0000FF"/>
        </w:rPr>
        <w:t xml:space="preserve">[or, in Scotland, amend to “The Scottish Ministers”] </w:t>
      </w:r>
      <w:r w:rsidRPr="00766B03">
        <w:rPr>
          <w:rFonts w:ascii="Arial" w:hAnsi="Arial" w:cs="Arial"/>
          <w:color w:val="0000FF"/>
        </w:rPr>
        <w:t xml:space="preserve">will consider your complaint and give you their decision in writing. </w:t>
      </w:r>
    </w:p>
    <w:p w14:paraId="3F001C6F" w14:textId="77777777" w:rsidR="003F3569" w:rsidRPr="00766B03" w:rsidRDefault="003F3569" w:rsidP="003F3569">
      <w:pPr>
        <w:rPr>
          <w:rFonts w:ascii="Arial" w:hAnsi="Arial" w:cs="Arial"/>
          <w:color w:val="0000FF"/>
        </w:rPr>
      </w:pPr>
    </w:p>
    <w:p w14:paraId="024F943D" w14:textId="77777777" w:rsidR="003F3569" w:rsidRPr="00766B03" w:rsidRDefault="003F3569" w:rsidP="003F3569">
      <w:pPr>
        <w:rPr>
          <w:rFonts w:ascii="Arial" w:hAnsi="Arial" w:cs="Arial"/>
          <w:color w:val="0000FF"/>
        </w:rPr>
      </w:pPr>
      <w:r w:rsidRPr="00766B03">
        <w:rPr>
          <w:rFonts w:ascii="Arial" w:hAnsi="Arial" w:cs="Arial"/>
          <w:color w:val="0000FF"/>
        </w:rPr>
        <w:t xml:space="preserve">If you are still unhappy following the administering authority's </w:t>
      </w:r>
      <w:r>
        <w:rPr>
          <w:rFonts w:ascii="Arial" w:hAnsi="Arial" w:cs="Arial"/>
          <w:i/>
          <w:color w:val="0000FF"/>
        </w:rPr>
        <w:t xml:space="preserve">[or, in Scotland, amend to “the Scottish Ministers’”] </w:t>
      </w:r>
      <w:r w:rsidRPr="00766B03">
        <w:rPr>
          <w:rFonts w:ascii="Arial" w:hAnsi="Arial" w:cs="Arial"/>
          <w:color w:val="0000FF"/>
        </w:rPr>
        <w:t xml:space="preserve">second stage decision, you can take your case to the Pensions Ombudsman provided you do so within 3 years from the date of the original decision (or lack of a decision) about which you </w:t>
      </w:r>
      <w:r>
        <w:rPr>
          <w:rFonts w:ascii="Arial" w:hAnsi="Arial" w:cs="Arial"/>
          <w:color w:val="0000FF"/>
        </w:rPr>
        <w:t xml:space="preserve">had </w:t>
      </w:r>
      <w:r w:rsidRPr="00766B03">
        <w:rPr>
          <w:rFonts w:ascii="Arial" w:hAnsi="Arial" w:cs="Arial"/>
          <w:color w:val="0000FF"/>
        </w:rPr>
        <w:t>complain</w:t>
      </w:r>
      <w:r>
        <w:rPr>
          <w:rFonts w:ascii="Arial" w:hAnsi="Arial" w:cs="Arial"/>
          <w:color w:val="0000FF"/>
        </w:rPr>
        <w:t>ed</w:t>
      </w:r>
      <w:r w:rsidRPr="00766B03">
        <w:rPr>
          <w:rFonts w:ascii="Arial" w:hAnsi="Arial" w:cs="Arial"/>
          <w:color w:val="0000FF"/>
        </w:rPr>
        <w:t>.</w:t>
      </w:r>
    </w:p>
    <w:p w14:paraId="41F68755" w14:textId="77777777" w:rsidR="003F3569" w:rsidRDefault="003F3569" w:rsidP="003F3569">
      <w:pPr>
        <w:rPr>
          <w:rFonts w:ascii="Arial" w:hAnsi="Arial" w:cs="Arial"/>
        </w:rPr>
      </w:pPr>
    </w:p>
    <w:p w14:paraId="29B290F0" w14:textId="77777777" w:rsidR="003F3569" w:rsidRDefault="003F3569" w:rsidP="003F3569">
      <w:pPr>
        <w:rPr>
          <w:rFonts w:ascii="Arial" w:hAnsi="Arial" w:cs="Arial"/>
        </w:rPr>
      </w:pPr>
    </w:p>
    <w:p w14:paraId="426F157D" w14:textId="77777777" w:rsidR="003F3569" w:rsidRDefault="003F3569" w:rsidP="003F3569">
      <w:pPr>
        <w:rPr>
          <w:rFonts w:ascii="Arial" w:hAnsi="Arial" w:cs="Arial"/>
        </w:rPr>
      </w:pPr>
      <w:r>
        <w:rPr>
          <w:rFonts w:ascii="Arial" w:hAnsi="Arial" w:cs="Arial"/>
        </w:rPr>
        <w:t>Yours sincerely</w:t>
      </w:r>
    </w:p>
    <w:p w14:paraId="3A982F22" w14:textId="77777777" w:rsidR="003F3569" w:rsidRPr="00326A9D" w:rsidRDefault="003F3569" w:rsidP="003F3569">
      <w:pPr>
        <w:rPr>
          <w:rFonts w:ascii="Arial" w:hAnsi="Arial" w:cs="Arial"/>
          <w:i/>
          <w:color w:val="000000"/>
          <w:lang w:eastAsia="en-GB"/>
        </w:rPr>
      </w:pPr>
      <w:r w:rsidRPr="00326A9D">
        <w:rPr>
          <w:rFonts w:ascii="Arial" w:hAnsi="Arial" w:cs="Arial"/>
          <w:i/>
          <w:color w:val="000000"/>
        </w:rPr>
        <w:t>[insert signatory]</w:t>
      </w:r>
    </w:p>
    <w:p w14:paraId="7B54F334" w14:textId="77777777" w:rsidR="003F3569" w:rsidRDefault="003F3569" w:rsidP="003F3569">
      <w:pPr>
        <w:spacing w:before="100" w:beforeAutospacing="1" w:after="100" w:afterAutospacing="1"/>
        <w:rPr>
          <w:rFonts w:ascii="Arial" w:hAnsi="Arial" w:cs="Arial"/>
          <w:color w:val="000000"/>
          <w:lang w:eastAsia="en-GB"/>
        </w:rPr>
        <w:sectPr w:rsidR="003F3569" w:rsidSect="003F3569">
          <w:pgSz w:w="11906" w:h="16838"/>
          <w:pgMar w:top="1079" w:right="1797" w:bottom="1440" w:left="1797" w:header="709" w:footer="709" w:gutter="0"/>
          <w:cols w:space="708"/>
          <w:docGrid w:linePitch="360"/>
        </w:sectPr>
      </w:pPr>
    </w:p>
    <w:p w14:paraId="05031984" w14:textId="77777777" w:rsidR="00C15148" w:rsidRPr="00C15148" w:rsidRDefault="00C15148" w:rsidP="00C15148">
      <w:pPr>
        <w:spacing w:before="100" w:beforeAutospacing="1" w:after="100" w:afterAutospacing="1"/>
        <w:rPr>
          <w:rFonts w:ascii="Arial" w:hAnsi="Arial" w:cs="Arial"/>
          <w:b/>
          <w:color w:val="002060"/>
          <w:lang w:eastAsia="en-GB"/>
        </w:rPr>
      </w:pPr>
      <w:bookmarkStart w:id="6" w:name="letter_7"/>
      <w:r w:rsidRPr="00C15148">
        <w:rPr>
          <w:rFonts w:ascii="Arial" w:hAnsi="Arial" w:cs="Arial"/>
          <w:b/>
          <w:color w:val="002060"/>
          <w:lang w:eastAsia="en-GB"/>
        </w:rPr>
        <w:t>Letter 7</w:t>
      </w:r>
      <w:bookmarkEnd w:id="6"/>
      <w:r w:rsidRPr="00C15148">
        <w:rPr>
          <w:rFonts w:ascii="Arial" w:hAnsi="Arial" w:cs="Arial"/>
          <w:b/>
          <w:color w:val="002060"/>
          <w:lang w:eastAsia="en-GB"/>
        </w:rPr>
        <w:t xml:space="preserve"> – to be sent to employees who opt to join the LGPS during the </w:t>
      </w:r>
      <w:r>
        <w:rPr>
          <w:rFonts w:ascii="Arial" w:hAnsi="Arial" w:cs="Arial"/>
          <w:b/>
          <w:color w:val="002060"/>
          <w:lang w:eastAsia="en-GB"/>
        </w:rPr>
        <w:t>postponement period</w:t>
      </w:r>
    </w:p>
    <w:p w14:paraId="62F687BC" w14:textId="77777777" w:rsidR="00C15148" w:rsidRPr="0070331D" w:rsidRDefault="00C15148" w:rsidP="00C15148">
      <w:pPr>
        <w:pBdr>
          <w:bottom w:val="single" w:sz="4" w:space="9" w:color="auto"/>
        </w:pBdr>
        <w:rPr>
          <w:rFonts w:ascii="Arial" w:hAnsi="Arial" w:cs="Arial"/>
          <w:i/>
          <w:color w:val="0000FF"/>
        </w:rPr>
      </w:pPr>
      <w:r w:rsidRPr="0070331D">
        <w:rPr>
          <w:rFonts w:ascii="Arial" w:hAnsi="Arial" w:cs="Arial"/>
          <w:i/>
          <w:color w:val="0000FF"/>
        </w:rPr>
        <w:t xml:space="preserve"> [Please note: The elements that are required by law are shown in blue</w:t>
      </w:r>
      <w:r>
        <w:rPr>
          <w:rFonts w:ascii="Arial" w:hAnsi="Arial" w:cs="Arial"/>
          <w:i/>
          <w:color w:val="0000FF"/>
        </w:rPr>
        <w:t>.</w:t>
      </w:r>
      <w:r w:rsidRPr="0070331D">
        <w:rPr>
          <w:rFonts w:ascii="Arial" w:hAnsi="Arial" w:cs="Arial"/>
          <w:i/>
          <w:color w:val="0000FF"/>
        </w:rPr>
        <w:t>]</w:t>
      </w:r>
    </w:p>
    <w:p w14:paraId="26C22CA3" w14:textId="77777777" w:rsidR="00C15148" w:rsidRDefault="00C15148" w:rsidP="00C15148">
      <w:pPr>
        <w:pBdr>
          <w:bottom w:val="single" w:sz="4" w:space="9" w:color="auto"/>
        </w:pBdr>
        <w:jc w:val="right"/>
        <w:rPr>
          <w:rFonts w:ascii="Arial" w:hAnsi="Arial" w:cs="Arial"/>
        </w:rPr>
      </w:pPr>
      <w:r w:rsidRPr="00D1224D">
        <w:rPr>
          <w:rFonts w:ascii="Arial" w:hAnsi="Arial" w:cs="Arial"/>
        </w:rPr>
        <w:t xml:space="preserve">[Insert Date] </w:t>
      </w:r>
    </w:p>
    <w:p w14:paraId="02372DEE" w14:textId="77777777" w:rsidR="00C15148" w:rsidRDefault="00C15148" w:rsidP="00C15148">
      <w:pPr>
        <w:pBdr>
          <w:bottom w:val="single" w:sz="4" w:space="9" w:color="auto"/>
        </w:pBdr>
        <w:jc w:val="right"/>
        <w:rPr>
          <w:rFonts w:ascii="Arial" w:hAnsi="Arial" w:cs="Arial"/>
        </w:rPr>
      </w:pPr>
    </w:p>
    <w:p w14:paraId="19E9A63B" w14:textId="77777777" w:rsidR="00C15148" w:rsidRPr="0070331D" w:rsidRDefault="00C15148" w:rsidP="00C15148">
      <w:pPr>
        <w:pBdr>
          <w:bottom w:val="single" w:sz="4" w:space="9" w:color="auto"/>
        </w:pBdr>
        <w:tabs>
          <w:tab w:val="right" w:pos="8312"/>
        </w:tabs>
        <w:rPr>
          <w:rFonts w:ascii="Arial" w:hAnsi="Arial" w:cs="Arial"/>
          <w:b/>
          <w:bCs/>
          <w:sz w:val="28"/>
          <w:szCs w:val="28"/>
        </w:rPr>
      </w:pPr>
      <w:r w:rsidRPr="0070331D">
        <w:rPr>
          <w:rFonts w:ascii="Arial" w:hAnsi="Arial" w:cs="Arial"/>
          <w:b/>
          <w:bCs/>
          <w:sz w:val="28"/>
          <w:szCs w:val="28"/>
        </w:rPr>
        <w:t xml:space="preserve">Membership of the Local Government Pension Scheme </w:t>
      </w:r>
      <w:r>
        <w:rPr>
          <w:rFonts w:ascii="Arial" w:hAnsi="Arial" w:cs="Arial"/>
          <w:b/>
          <w:bCs/>
          <w:sz w:val="28"/>
          <w:szCs w:val="28"/>
        </w:rPr>
        <w:tab/>
      </w:r>
    </w:p>
    <w:p w14:paraId="339AE3B4" w14:textId="77777777" w:rsidR="00C15148" w:rsidRDefault="00C15148" w:rsidP="00C15148">
      <w:pPr>
        <w:rPr>
          <w:rFonts w:ascii="Arial" w:hAnsi="Arial" w:cs="Arial"/>
        </w:rPr>
      </w:pPr>
    </w:p>
    <w:p w14:paraId="581E38B2" w14:textId="77777777" w:rsidR="00C15148" w:rsidRDefault="00C15148" w:rsidP="00C15148">
      <w:pPr>
        <w:rPr>
          <w:rFonts w:ascii="Arial" w:hAnsi="Arial" w:cs="Arial"/>
        </w:rPr>
      </w:pPr>
      <w:r w:rsidRPr="001C78BB">
        <w:rPr>
          <w:rFonts w:ascii="Arial" w:hAnsi="Arial" w:cs="Arial"/>
        </w:rPr>
        <w:t xml:space="preserve">Dear </w:t>
      </w:r>
    </w:p>
    <w:p w14:paraId="1A71E95F" w14:textId="77777777" w:rsidR="00C15148" w:rsidRDefault="00C15148" w:rsidP="00C15148">
      <w:pPr>
        <w:rPr>
          <w:rFonts w:ascii="Arial" w:hAnsi="Arial" w:cs="Arial"/>
          <w:color w:val="000000"/>
          <w:lang w:eastAsia="en-GB"/>
        </w:rPr>
      </w:pPr>
    </w:p>
    <w:p w14:paraId="1F1299C9" w14:textId="77777777" w:rsidR="00C15148" w:rsidRDefault="00C15148" w:rsidP="00C15148">
      <w:pPr>
        <w:rPr>
          <w:rFonts w:ascii="Arial" w:hAnsi="Arial" w:cs="Arial"/>
          <w:color w:val="000000"/>
          <w:lang w:eastAsia="en-GB"/>
        </w:rPr>
      </w:pPr>
      <w:r>
        <w:rPr>
          <w:rFonts w:ascii="Arial" w:hAnsi="Arial" w:cs="Arial"/>
          <w:color w:val="000000"/>
          <w:lang w:eastAsia="en-GB"/>
        </w:rPr>
        <w:t xml:space="preserve">I am writing to confirm that, as per your written request, you have been entered into membership of the </w:t>
      </w:r>
      <w:r w:rsidRPr="00DD3FAB">
        <w:rPr>
          <w:rFonts w:ascii="Arial" w:hAnsi="Arial" w:cs="Arial"/>
          <w:color w:val="000000"/>
          <w:lang w:eastAsia="en-GB"/>
        </w:rPr>
        <w:t>LGPS</w:t>
      </w:r>
      <w:r>
        <w:rPr>
          <w:rFonts w:ascii="Arial" w:hAnsi="Arial" w:cs="Arial"/>
          <w:color w:val="000000"/>
          <w:lang w:eastAsia="en-GB"/>
        </w:rPr>
        <w:t xml:space="preserve"> </w:t>
      </w:r>
      <w:r>
        <w:rPr>
          <w:rFonts w:ascii="Arial" w:hAnsi="Arial" w:cs="Arial"/>
        </w:rPr>
        <w:t xml:space="preserve">in your post as </w:t>
      </w:r>
      <w:r w:rsidRPr="00025F40">
        <w:rPr>
          <w:rFonts w:ascii="Arial" w:hAnsi="Arial" w:cs="Arial"/>
          <w:i/>
        </w:rPr>
        <w:t>[enter name of post – if the person participates in the LGPS in more than one post with the employer, enter the titles of all the posts in which the person participates in the LGPS]</w:t>
      </w:r>
      <w:r>
        <w:rPr>
          <w:rFonts w:ascii="Arial" w:hAnsi="Arial" w:cs="Arial"/>
          <w:color w:val="000000"/>
          <w:lang w:eastAsia="en-GB"/>
        </w:rPr>
        <w:t xml:space="preserve">, as from </w:t>
      </w:r>
      <w:r w:rsidRPr="00F730DF">
        <w:rPr>
          <w:rFonts w:ascii="Arial" w:hAnsi="Arial" w:cs="Arial"/>
          <w:i/>
          <w:color w:val="000000"/>
          <w:lang w:eastAsia="en-GB"/>
        </w:rPr>
        <w:t>…………………[enter date from which person has become a member of the scheme]</w:t>
      </w:r>
      <w:r w:rsidRPr="00DD3FAB">
        <w:rPr>
          <w:rFonts w:ascii="Arial" w:hAnsi="Arial" w:cs="Arial"/>
          <w:color w:val="000000"/>
          <w:lang w:eastAsia="en-GB"/>
        </w:rPr>
        <w:t>. </w:t>
      </w:r>
    </w:p>
    <w:p w14:paraId="27A2774F" w14:textId="77777777" w:rsidR="00C15148" w:rsidRPr="008656FD" w:rsidRDefault="00C15148" w:rsidP="00C15148">
      <w:pPr>
        <w:rPr>
          <w:rFonts w:ascii="Arial" w:hAnsi="Arial" w:cs="Arial"/>
          <w:color w:val="000080"/>
          <w:lang w:eastAsia="en-GB"/>
        </w:rPr>
      </w:pPr>
    </w:p>
    <w:p w14:paraId="1EC7C986" w14:textId="77777777" w:rsidR="00C15148" w:rsidRPr="00790CAF" w:rsidRDefault="00C15148" w:rsidP="00C15148">
      <w:pPr>
        <w:rPr>
          <w:i/>
          <w:color w:val="000080"/>
          <w:lang w:eastAsia="en-GB"/>
        </w:rPr>
      </w:pPr>
      <w:r w:rsidRPr="0070331D">
        <w:rPr>
          <w:rFonts w:ascii="Arial" w:hAnsi="Arial" w:cs="Arial"/>
          <w:color w:val="0000FF"/>
          <w:lang w:eastAsia="en-GB"/>
        </w:rPr>
        <w:t>A copy of the employees' guide to the LGPS is enclosed / can be obtained from ............ / can be viewed at ........................</w:t>
      </w:r>
      <w:r w:rsidRPr="00DD3FAB">
        <w:rPr>
          <w:rFonts w:ascii="Arial" w:hAnsi="Arial" w:cs="Arial"/>
          <w:color w:val="000000"/>
          <w:lang w:eastAsia="en-GB"/>
        </w:rPr>
        <w:t> </w:t>
      </w:r>
      <w:r>
        <w:rPr>
          <w:rFonts w:ascii="Arial" w:hAnsi="Arial" w:cs="Arial"/>
          <w:color w:val="000000"/>
          <w:lang w:eastAsia="en-GB"/>
        </w:rPr>
        <w:t xml:space="preserve"> </w:t>
      </w:r>
      <w:r w:rsidRPr="00790CAF">
        <w:rPr>
          <w:rFonts w:ascii="Arial" w:hAnsi="Arial" w:cs="Arial"/>
          <w:i/>
          <w:color w:val="000000"/>
          <w:lang w:eastAsia="en-GB"/>
        </w:rPr>
        <w:t>[select as appropriate and enter relevant details]</w:t>
      </w:r>
    </w:p>
    <w:p w14:paraId="718AD984" w14:textId="77777777" w:rsidR="00C15148" w:rsidRPr="008656FD" w:rsidRDefault="00C15148" w:rsidP="00C15148">
      <w:pPr>
        <w:rPr>
          <w:rFonts w:ascii="Arial" w:hAnsi="Arial" w:cs="Arial"/>
          <w:color w:val="000080"/>
          <w:lang w:eastAsia="en-GB"/>
        </w:rPr>
      </w:pPr>
    </w:p>
    <w:p w14:paraId="76C793DC" w14:textId="77777777" w:rsidR="00C15148" w:rsidRPr="00790CAF" w:rsidRDefault="00C15148" w:rsidP="00C15148">
      <w:pPr>
        <w:rPr>
          <w:i/>
          <w:color w:val="000080"/>
          <w:lang w:eastAsia="en-GB"/>
        </w:rPr>
      </w:pPr>
      <w:r>
        <w:rPr>
          <w:rFonts w:ascii="Arial" w:hAnsi="Arial" w:cs="Arial"/>
          <w:color w:val="000000"/>
          <w:lang w:eastAsia="en-GB"/>
        </w:rPr>
        <w:t>If you have not already done so, p</w:t>
      </w:r>
      <w:r w:rsidRPr="00DD3FAB">
        <w:rPr>
          <w:rFonts w:ascii="Arial" w:hAnsi="Arial" w:cs="Arial"/>
          <w:color w:val="000000"/>
          <w:lang w:eastAsia="en-GB"/>
        </w:rPr>
        <w:t xml:space="preserve">lease complete and return the enclosed </w:t>
      </w:r>
      <w:r w:rsidRPr="00AC1AC4">
        <w:rPr>
          <w:rFonts w:ascii="Arial" w:hAnsi="Arial" w:cs="Arial"/>
          <w:i/>
          <w:color w:val="000000"/>
          <w:lang w:eastAsia="en-GB"/>
        </w:rPr>
        <w:t>[enter details e.g. personal information form to enable details to be entered on your pension record, a death grant expression of wish form]</w:t>
      </w:r>
      <w:r w:rsidRPr="00DD3FAB">
        <w:rPr>
          <w:rFonts w:ascii="Arial" w:hAnsi="Arial" w:cs="Arial"/>
          <w:color w:val="000000"/>
          <w:lang w:eastAsia="en-GB"/>
        </w:rPr>
        <w:t xml:space="preserve"> forms to ...................... </w:t>
      </w:r>
      <w:r w:rsidRPr="00790CAF">
        <w:rPr>
          <w:rFonts w:ascii="Arial" w:hAnsi="Arial" w:cs="Arial"/>
          <w:i/>
          <w:color w:val="000000"/>
          <w:lang w:eastAsia="en-GB"/>
        </w:rPr>
        <w:t>[enter relevant address]</w:t>
      </w:r>
    </w:p>
    <w:p w14:paraId="61806950" w14:textId="77777777" w:rsidR="00C15148" w:rsidRPr="008656FD" w:rsidRDefault="00C15148" w:rsidP="00C15148">
      <w:pPr>
        <w:rPr>
          <w:rFonts w:ascii="Arial" w:hAnsi="Arial" w:cs="Arial"/>
          <w:color w:val="000080"/>
          <w:lang w:eastAsia="en-GB"/>
        </w:rPr>
      </w:pPr>
    </w:p>
    <w:p w14:paraId="16550EC9" w14:textId="77777777" w:rsidR="00C15148" w:rsidRDefault="00C15148" w:rsidP="00C15148">
      <w:pPr>
        <w:rPr>
          <w:rFonts w:ascii="Arial" w:hAnsi="Arial" w:cs="Arial"/>
        </w:rPr>
      </w:pPr>
      <w:r w:rsidRPr="0070331D">
        <w:rPr>
          <w:rFonts w:ascii="Arial" w:hAnsi="Arial" w:cs="Arial"/>
          <w:color w:val="0000FF"/>
          <w:lang w:eastAsia="en-GB"/>
        </w:rPr>
        <w:t xml:space="preserve">As a member of the </w:t>
      </w:r>
      <w:r>
        <w:rPr>
          <w:rFonts w:ascii="Arial" w:hAnsi="Arial" w:cs="Arial"/>
          <w:color w:val="0000FF"/>
          <w:lang w:eastAsia="en-GB"/>
        </w:rPr>
        <w:t>s</w:t>
      </w:r>
      <w:r w:rsidRPr="0070331D">
        <w:rPr>
          <w:rFonts w:ascii="Arial" w:hAnsi="Arial" w:cs="Arial"/>
          <w:color w:val="0000FF"/>
          <w:lang w:eastAsia="en-GB"/>
        </w:rPr>
        <w:t>cheme you will be required to contribute the percentage of your salary as set out in the table below</w:t>
      </w:r>
      <w:r>
        <w:rPr>
          <w:rFonts w:ascii="Arial" w:hAnsi="Arial" w:cs="Arial"/>
          <w:color w:val="800080"/>
          <w:lang w:eastAsia="en-GB"/>
        </w:rPr>
        <w:t xml:space="preserve"> </w:t>
      </w:r>
      <w:r>
        <w:rPr>
          <w:rFonts w:ascii="Arial" w:hAnsi="Arial" w:cs="Arial"/>
          <w:i/>
          <w:lang w:eastAsia="en-GB"/>
        </w:rPr>
        <w:t>[Delete either the England and Wales table and Notes, or the Scotland table and Notes]</w:t>
      </w:r>
      <w:r w:rsidRPr="00697AFC">
        <w:rPr>
          <w:rFonts w:ascii="Arial" w:hAnsi="Arial" w:cs="Arial"/>
          <w:color w:val="800080"/>
          <w:lang w:eastAsia="en-GB"/>
        </w:rPr>
        <w:t>.</w:t>
      </w:r>
      <w:r w:rsidRPr="00DD3FAB">
        <w:rPr>
          <w:rFonts w:ascii="Arial" w:hAnsi="Arial" w:cs="Arial"/>
          <w:color w:val="000000"/>
          <w:lang w:eastAsia="en-GB"/>
        </w:rPr>
        <w:t> </w:t>
      </w:r>
      <w:r>
        <w:rPr>
          <w:rFonts w:ascii="Arial" w:hAnsi="Arial" w:cs="Arial"/>
          <w:color w:val="000000"/>
          <w:lang w:eastAsia="en-GB"/>
        </w:rPr>
        <w:t xml:space="preserve">We </w:t>
      </w:r>
      <w:r w:rsidRPr="00DD3FAB">
        <w:rPr>
          <w:rFonts w:ascii="Arial" w:hAnsi="Arial" w:cs="Arial"/>
          <w:color w:val="000000"/>
          <w:lang w:eastAsia="en-GB"/>
        </w:rPr>
        <w:t>will also contribute to the scheme on your behalf</w:t>
      </w:r>
      <w:r>
        <w:rPr>
          <w:rFonts w:ascii="Arial" w:hAnsi="Arial" w:cs="Arial"/>
          <w:color w:val="000000"/>
          <w:lang w:eastAsia="en-GB"/>
        </w:rPr>
        <w:t xml:space="preserve">, with the </w:t>
      </w:r>
      <w:r>
        <w:rPr>
          <w:rFonts w:ascii="Arial" w:hAnsi="Arial" w:cs="Arial"/>
        </w:rPr>
        <w:t>employer contribution to the scheme being determined at each triennial valuation of the Pension Fund by the Fund’s appointed actuary.</w:t>
      </w:r>
    </w:p>
    <w:p w14:paraId="5824FE00" w14:textId="77777777" w:rsidR="00C15148" w:rsidRDefault="00C15148" w:rsidP="00C15148">
      <w:pPr>
        <w:rPr>
          <w:rFonts w:ascii="Arial" w:hAnsi="Arial" w:cs="Arial"/>
          <w:color w:val="000000"/>
          <w:lang w:eastAsia="en-GB"/>
        </w:rPr>
      </w:pPr>
    </w:p>
    <w:p w14:paraId="0C5263F3" w14:textId="77777777" w:rsidR="004840F6" w:rsidRDefault="004840F6" w:rsidP="004840F6">
      <w:pPr>
        <w:pStyle w:val="CommentText"/>
        <w:rPr>
          <w:rFonts w:ascii="Arial" w:hAnsi="Arial" w:cs="Arial"/>
          <w:b/>
          <w:sz w:val="24"/>
          <w:szCs w:val="24"/>
        </w:rPr>
      </w:pPr>
      <w:r w:rsidRPr="00D01D42">
        <w:rPr>
          <w:rFonts w:ascii="Arial" w:hAnsi="Arial" w:cs="Arial"/>
          <w:b/>
          <w:sz w:val="24"/>
          <w:szCs w:val="24"/>
        </w:rPr>
        <w:t>England and Wales</w:t>
      </w:r>
      <w:r w:rsidRPr="00790CAF">
        <w:rPr>
          <w:rFonts w:ascii="Arial" w:hAnsi="Arial" w:cs="Arial"/>
          <w:sz w:val="24"/>
          <w:szCs w:val="24"/>
        </w:rPr>
        <w:t xml:space="preserve"> </w:t>
      </w:r>
      <w:r>
        <w:rPr>
          <w:rFonts w:ascii="Arial" w:hAnsi="Arial" w:cs="Arial"/>
          <w:sz w:val="24"/>
          <w:szCs w:val="24"/>
        </w:rPr>
        <w:t>– employee contribution tables for 2018/19</w:t>
      </w:r>
    </w:p>
    <w:tbl>
      <w:tblPr>
        <w:tblW w:w="7749" w:type="dxa"/>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0C0C0"/>
        <w:tblLayout w:type="fixed"/>
        <w:tblCellMar>
          <w:top w:w="45" w:type="dxa"/>
          <w:left w:w="45" w:type="dxa"/>
          <w:bottom w:w="45" w:type="dxa"/>
          <w:right w:w="45" w:type="dxa"/>
        </w:tblCellMar>
        <w:tblLook w:val="0000" w:firstRow="0" w:lastRow="0" w:firstColumn="0" w:lastColumn="0" w:noHBand="0" w:noVBand="0"/>
      </w:tblPr>
      <w:tblGrid>
        <w:gridCol w:w="4422"/>
        <w:gridCol w:w="3327"/>
      </w:tblGrid>
      <w:tr w:rsidR="004840F6" w:rsidRPr="006A1057" w14:paraId="66A01D7B" w14:textId="77777777" w:rsidTr="004840F6">
        <w:trPr>
          <w:trHeight w:val="556"/>
          <w:tblCellSpacing w:w="0" w:type="dxa"/>
        </w:trPr>
        <w:tc>
          <w:tcPr>
            <w:tcW w:w="4422" w:type="dxa"/>
            <w:shd w:val="clear" w:color="auto" w:fill="C0C0C0"/>
          </w:tcPr>
          <w:p w14:paraId="4FD12AA2" w14:textId="77777777" w:rsidR="004840F6" w:rsidRPr="00F8004B" w:rsidRDefault="004840F6" w:rsidP="004840F6">
            <w:pPr>
              <w:rPr>
                <w:rFonts w:ascii="Arial" w:hAnsi="Arial" w:cs="Arial"/>
                <w:b/>
                <w:bCs/>
                <w:lang w:eastAsia="en-GB"/>
              </w:rPr>
            </w:pPr>
            <w:r>
              <w:rPr>
                <w:rFonts w:ascii="Arial" w:hAnsi="Arial" w:cs="Arial"/>
                <w:b/>
                <w:bCs/>
                <w:lang w:eastAsia="en-GB"/>
              </w:rPr>
              <w:t>Annual pensionable pay</w:t>
            </w:r>
          </w:p>
        </w:tc>
        <w:tc>
          <w:tcPr>
            <w:tcW w:w="3327" w:type="dxa"/>
            <w:shd w:val="clear" w:color="auto" w:fill="C0C0C0"/>
          </w:tcPr>
          <w:p w14:paraId="265D5C06" w14:textId="77777777" w:rsidR="004840F6" w:rsidRPr="00F8004B" w:rsidRDefault="004840F6" w:rsidP="004840F6">
            <w:pPr>
              <w:jc w:val="center"/>
              <w:rPr>
                <w:rFonts w:ascii="Arial" w:hAnsi="Arial" w:cs="Arial"/>
                <w:b/>
                <w:bCs/>
                <w:lang w:eastAsia="en-GB"/>
              </w:rPr>
            </w:pPr>
            <w:r w:rsidRPr="003857C3">
              <w:rPr>
                <w:rFonts w:ascii="Arial" w:hAnsi="Arial" w:cs="Arial"/>
                <w:b/>
                <w:bCs/>
                <w:lang w:eastAsia="en-GB"/>
              </w:rPr>
              <w:t xml:space="preserve"> Employee</w:t>
            </w:r>
            <w:r>
              <w:rPr>
                <w:rFonts w:ascii="Arial" w:hAnsi="Arial" w:cs="Arial"/>
                <w:bCs/>
                <w:lang w:eastAsia="en-GB"/>
              </w:rPr>
              <w:t xml:space="preserve"> </w:t>
            </w:r>
            <w:r w:rsidRPr="00F8004B">
              <w:rPr>
                <w:rFonts w:ascii="Arial" w:hAnsi="Arial" w:cs="Arial"/>
                <w:b/>
                <w:bCs/>
                <w:lang w:eastAsia="en-GB"/>
              </w:rPr>
              <w:t xml:space="preserve">Contribution rate  </w:t>
            </w:r>
          </w:p>
        </w:tc>
      </w:tr>
      <w:tr w:rsidR="004840F6" w:rsidRPr="006A1057" w14:paraId="7DFC385C" w14:textId="77777777" w:rsidTr="004840F6">
        <w:trPr>
          <w:trHeight w:val="264"/>
          <w:tblCellSpacing w:w="0" w:type="dxa"/>
        </w:trPr>
        <w:tc>
          <w:tcPr>
            <w:tcW w:w="4422" w:type="dxa"/>
            <w:shd w:val="clear" w:color="auto" w:fill="C0C0C0"/>
          </w:tcPr>
          <w:p w14:paraId="2797E694" w14:textId="77777777" w:rsidR="004840F6" w:rsidRPr="00F8004B" w:rsidRDefault="004840F6" w:rsidP="004840F6">
            <w:pPr>
              <w:rPr>
                <w:rFonts w:ascii="Arial" w:hAnsi="Arial" w:cs="Arial"/>
                <w:lang w:eastAsia="en-GB"/>
              </w:rPr>
            </w:pPr>
            <w:r>
              <w:rPr>
                <w:rFonts w:ascii="Arial" w:hAnsi="Arial" w:cs="Arial"/>
                <w:lang w:eastAsia="en-GB"/>
              </w:rPr>
              <w:t>U</w:t>
            </w:r>
            <w:r w:rsidRPr="00F8004B">
              <w:rPr>
                <w:rFonts w:ascii="Arial" w:hAnsi="Arial" w:cs="Arial"/>
                <w:lang w:eastAsia="en-GB"/>
              </w:rPr>
              <w:t xml:space="preserve">p to </w:t>
            </w:r>
            <w:r>
              <w:rPr>
                <w:rFonts w:ascii="Arial" w:hAnsi="Arial" w:cs="Arial"/>
                <w:lang w:eastAsia="en-GB"/>
              </w:rPr>
              <w:t>£14,100</w:t>
            </w:r>
          </w:p>
        </w:tc>
        <w:tc>
          <w:tcPr>
            <w:tcW w:w="3327" w:type="dxa"/>
            <w:shd w:val="clear" w:color="auto" w:fill="C0C0C0"/>
          </w:tcPr>
          <w:p w14:paraId="09758F04" w14:textId="77777777" w:rsidR="004840F6" w:rsidRPr="00F8004B" w:rsidRDefault="004840F6" w:rsidP="004840F6">
            <w:pPr>
              <w:jc w:val="center"/>
              <w:rPr>
                <w:rFonts w:ascii="Arial" w:hAnsi="Arial" w:cs="Arial"/>
                <w:lang w:eastAsia="en-GB"/>
              </w:rPr>
            </w:pPr>
            <w:r w:rsidRPr="00F8004B">
              <w:rPr>
                <w:rFonts w:ascii="Arial" w:hAnsi="Arial" w:cs="Arial"/>
                <w:lang w:eastAsia="en-GB"/>
              </w:rPr>
              <w:t>5.5%</w:t>
            </w:r>
          </w:p>
        </w:tc>
      </w:tr>
      <w:tr w:rsidR="004840F6" w:rsidRPr="006A1057" w14:paraId="6A1DA6A3" w14:textId="77777777" w:rsidTr="004840F6">
        <w:trPr>
          <w:trHeight w:val="278"/>
          <w:tblCellSpacing w:w="0" w:type="dxa"/>
        </w:trPr>
        <w:tc>
          <w:tcPr>
            <w:tcW w:w="4422" w:type="dxa"/>
            <w:shd w:val="clear" w:color="auto" w:fill="C0C0C0"/>
          </w:tcPr>
          <w:p w14:paraId="500B0C32" w14:textId="77777777" w:rsidR="004840F6" w:rsidRPr="00F8004B" w:rsidRDefault="004840F6" w:rsidP="004840F6">
            <w:pPr>
              <w:rPr>
                <w:rFonts w:ascii="Arial" w:hAnsi="Arial" w:cs="Arial"/>
                <w:lang w:eastAsia="en-GB"/>
              </w:rPr>
            </w:pPr>
            <w:r>
              <w:rPr>
                <w:rFonts w:ascii="Arial" w:hAnsi="Arial" w:cs="Arial"/>
                <w:lang w:eastAsia="en-GB"/>
              </w:rPr>
              <w:t>£14,101 to £22,000</w:t>
            </w:r>
          </w:p>
        </w:tc>
        <w:tc>
          <w:tcPr>
            <w:tcW w:w="3327" w:type="dxa"/>
            <w:shd w:val="clear" w:color="auto" w:fill="C0C0C0"/>
          </w:tcPr>
          <w:p w14:paraId="52DFADDC" w14:textId="77777777" w:rsidR="004840F6" w:rsidRPr="00F8004B" w:rsidRDefault="004840F6" w:rsidP="004840F6">
            <w:pPr>
              <w:ind w:left="-463" w:firstLine="463"/>
              <w:jc w:val="center"/>
              <w:rPr>
                <w:rFonts w:ascii="Arial" w:hAnsi="Arial" w:cs="Arial"/>
                <w:lang w:eastAsia="en-GB"/>
              </w:rPr>
            </w:pPr>
            <w:r w:rsidRPr="00F8004B">
              <w:rPr>
                <w:rFonts w:ascii="Arial" w:hAnsi="Arial" w:cs="Arial"/>
                <w:lang w:eastAsia="en-GB"/>
              </w:rPr>
              <w:t xml:space="preserve"> </w:t>
            </w:r>
            <w:r>
              <w:rPr>
                <w:rFonts w:ascii="Arial" w:hAnsi="Arial" w:cs="Arial"/>
                <w:lang w:eastAsia="en-GB"/>
              </w:rPr>
              <w:t>5.8</w:t>
            </w:r>
            <w:r w:rsidRPr="00F8004B">
              <w:rPr>
                <w:rFonts w:ascii="Arial" w:hAnsi="Arial" w:cs="Arial"/>
                <w:lang w:eastAsia="en-GB"/>
              </w:rPr>
              <w:t>%</w:t>
            </w:r>
          </w:p>
        </w:tc>
      </w:tr>
      <w:tr w:rsidR="004840F6" w:rsidRPr="006A1057" w14:paraId="437DAE42" w14:textId="77777777" w:rsidTr="004840F6">
        <w:trPr>
          <w:trHeight w:val="264"/>
          <w:tblCellSpacing w:w="0" w:type="dxa"/>
        </w:trPr>
        <w:tc>
          <w:tcPr>
            <w:tcW w:w="4422" w:type="dxa"/>
            <w:shd w:val="clear" w:color="auto" w:fill="C0C0C0"/>
          </w:tcPr>
          <w:p w14:paraId="0E8EB3A1" w14:textId="77777777" w:rsidR="004840F6" w:rsidRPr="00F8004B" w:rsidRDefault="004840F6" w:rsidP="004840F6">
            <w:pPr>
              <w:rPr>
                <w:rFonts w:ascii="Arial" w:hAnsi="Arial" w:cs="Arial"/>
                <w:lang w:eastAsia="en-GB"/>
              </w:rPr>
            </w:pPr>
            <w:r>
              <w:rPr>
                <w:rFonts w:ascii="Arial" w:hAnsi="Arial" w:cs="Arial"/>
                <w:lang w:eastAsia="en-GB"/>
              </w:rPr>
              <w:t>£22,001 to £35,700</w:t>
            </w:r>
          </w:p>
        </w:tc>
        <w:tc>
          <w:tcPr>
            <w:tcW w:w="3327" w:type="dxa"/>
            <w:shd w:val="clear" w:color="auto" w:fill="C0C0C0"/>
          </w:tcPr>
          <w:p w14:paraId="138DD6FF" w14:textId="77777777" w:rsidR="004840F6" w:rsidRPr="00F8004B" w:rsidRDefault="004840F6" w:rsidP="004840F6">
            <w:pPr>
              <w:jc w:val="center"/>
              <w:rPr>
                <w:rFonts w:ascii="Arial" w:hAnsi="Arial" w:cs="Arial"/>
                <w:lang w:eastAsia="en-GB"/>
              </w:rPr>
            </w:pPr>
            <w:r>
              <w:rPr>
                <w:rFonts w:ascii="Arial" w:hAnsi="Arial" w:cs="Arial"/>
                <w:lang w:eastAsia="en-GB"/>
              </w:rPr>
              <w:t>6.5</w:t>
            </w:r>
            <w:r w:rsidRPr="00F8004B">
              <w:rPr>
                <w:rFonts w:ascii="Arial" w:hAnsi="Arial" w:cs="Arial"/>
                <w:lang w:eastAsia="en-GB"/>
              </w:rPr>
              <w:t>%</w:t>
            </w:r>
          </w:p>
        </w:tc>
      </w:tr>
      <w:tr w:rsidR="004840F6" w:rsidRPr="006A1057" w14:paraId="4D50DCCB" w14:textId="77777777" w:rsidTr="004840F6">
        <w:trPr>
          <w:trHeight w:val="278"/>
          <w:tblCellSpacing w:w="0" w:type="dxa"/>
        </w:trPr>
        <w:tc>
          <w:tcPr>
            <w:tcW w:w="4422" w:type="dxa"/>
            <w:shd w:val="clear" w:color="auto" w:fill="C0C0C0"/>
          </w:tcPr>
          <w:p w14:paraId="4792E79A" w14:textId="77777777" w:rsidR="004840F6" w:rsidRPr="00F8004B" w:rsidRDefault="004840F6" w:rsidP="004840F6">
            <w:pPr>
              <w:rPr>
                <w:rFonts w:ascii="Arial" w:hAnsi="Arial" w:cs="Arial"/>
                <w:lang w:eastAsia="en-GB"/>
              </w:rPr>
            </w:pPr>
            <w:r>
              <w:rPr>
                <w:rFonts w:ascii="Arial" w:hAnsi="Arial" w:cs="Arial"/>
                <w:lang w:eastAsia="en-GB"/>
              </w:rPr>
              <w:t>£35,701 to £45,200</w:t>
            </w:r>
          </w:p>
        </w:tc>
        <w:tc>
          <w:tcPr>
            <w:tcW w:w="3327" w:type="dxa"/>
            <w:shd w:val="clear" w:color="auto" w:fill="C0C0C0"/>
          </w:tcPr>
          <w:p w14:paraId="69CBDFAD" w14:textId="77777777" w:rsidR="004840F6" w:rsidRPr="00F8004B" w:rsidRDefault="004840F6" w:rsidP="004840F6">
            <w:pPr>
              <w:jc w:val="center"/>
              <w:rPr>
                <w:rFonts w:ascii="Arial" w:hAnsi="Arial" w:cs="Arial"/>
                <w:lang w:eastAsia="en-GB"/>
              </w:rPr>
            </w:pPr>
            <w:r>
              <w:rPr>
                <w:rFonts w:ascii="Arial" w:hAnsi="Arial" w:cs="Arial"/>
                <w:lang w:eastAsia="en-GB"/>
              </w:rPr>
              <w:t>6</w:t>
            </w:r>
            <w:r w:rsidRPr="00F8004B">
              <w:rPr>
                <w:rFonts w:ascii="Arial" w:hAnsi="Arial" w:cs="Arial"/>
                <w:lang w:eastAsia="en-GB"/>
              </w:rPr>
              <w:t>.</w:t>
            </w:r>
            <w:r>
              <w:rPr>
                <w:rFonts w:ascii="Arial" w:hAnsi="Arial" w:cs="Arial"/>
                <w:lang w:eastAsia="en-GB"/>
              </w:rPr>
              <w:t>8</w:t>
            </w:r>
            <w:r w:rsidRPr="00F8004B">
              <w:rPr>
                <w:rFonts w:ascii="Arial" w:hAnsi="Arial" w:cs="Arial"/>
                <w:lang w:eastAsia="en-GB"/>
              </w:rPr>
              <w:t>%</w:t>
            </w:r>
          </w:p>
        </w:tc>
      </w:tr>
      <w:tr w:rsidR="004840F6" w:rsidRPr="006A1057" w14:paraId="3B668FBE" w14:textId="77777777" w:rsidTr="004840F6">
        <w:trPr>
          <w:trHeight w:val="278"/>
          <w:tblCellSpacing w:w="0" w:type="dxa"/>
        </w:trPr>
        <w:tc>
          <w:tcPr>
            <w:tcW w:w="4422" w:type="dxa"/>
            <w:shd w:val="clear" w:color="auto" w:fill="C0C0C0"/>
          </w:tcPr>
          <w:p w14:paraId="323335A2" w14:textId="77777777" w:rsidR="004840F6" w:rsidRPr="00F8004B" w:rsidRDefault="004840F6" w:rsidP="004840F6">
            <w:pPr>
              <w:rPr>
                <w:rFonts w:ascii="Arial" w:hAnsi="Arial" w:cs="Arial"/>
                <w:lang w:eastAsia="en-GB"/>
              </w:rPr>
            </w:pPr>
            <w:r>
              <w:rPr>
                <w:rFonts w:ascii="Arial" w:hAnsi="Arial" w:cs="Arial"/>
                <w:lang w:eastAsia="en-GB"/>
              </w:rPr>
              <w:t>£45,201 to £63,100</w:t>
            </w:r>
          </w:p>
        </w:tc>
        <w:tc>
          <w:tcPr>
            <w:tcW w:w="3327" w:type="dxa"/>
            <w:shd w:val="clear" w:color="auto" w:fill="C0C0C0"/>
          </w:tcPr>
          <w:p w14:paraId="719D522D" w14:textId="77777777" w:rsidR="004840F6" w:rsidRPr="00F8004B" w:rsidRDefault="004840F6" w:rsidP="004840F6">
            <w:pPr>
              <w:jc w:val="center"/>
              <w:rPr>
                <w:rFonts w:ascii="Arial" w:hAnsi="Arial" w:cs="Arial"/>
                <w:lang w:eastAsia="en-GB"/>
              </w:rPr>
            </w:pPr>
            <w:r>
              <w:rPr>
                <w:rFonts w:ascii="Arial" w:hAnsi="Arial" w:cs="Arial"/>
                <w:lang w:eastAsia="en-GB"/>
              </w:rPr>
              <w:t>8.5</w:t>
            </w:r>
            <w:r w:rsidRPr="00F8004B">
              <w:rPr>
                <w:rFonts w:ascii="Arial" w:hAnsi="Arial" w:cs="Arial"/>
                <w:lang w:eastAsia="en-GB"/>
              </w:rPr>
              <w:t>%</w:t>
            </w:r>
          </w:p>
        </w:tc>
      </w:tr>
      <w:tr w:rsidR="004840F6" w:rsidRPr="006A1057" w14:paraId="6CF78BB5" w14:textId="77777777" w:rsidTr="004840F6">
        <w:trPr>
          <w:trHeight w:val="278"/>
          <w:tblCellSpacing w:w="0" w:type="dxa"/>
        </w:trPr>
        <w:tc>
          <w:tcPr>
            <w:tcW w:w="4422" w:type="dxa"/>
            <w:shd w:val="clear" w:color="auto" w:fill="C0C0C0"/>
          </w:tcPr>
          <w:p w14:paraId="68A54E8D" w14:textId="77777777" w:rsidR="004840F6" w:rsidRPr="00F8004B" w:rsidRDefault="004840F6" w:rsidP="004840F6">
            <w:pPr>
              <w:rPr>
                <w:rFonts w:ascii="Arial" w:hAnsi="Arial" w:cs="Arial"/>
                <w:lang w:eastAsia="en-GB"/>
              </w:rPr>
            </w:pPr>
            <w:r>
              <w:rPr>
                <w:rFonts w:ascii="Arial" w:hAnsi="Arial" w:cs="Arial"/>
                <w:lang w:eastAsia="en-GB"/>
              </w:rPr>
              <w:t>£63,101 to £89,400</w:t>
            </w:r>
          </w:p>
        </w:tc>
        <w:tc>
          <w:tcPr>
            <w:tcW w:w="3327" w:type="dxa"/>
            <w:shd w:val="clear" w:color="auto" w:fill="C0C0C0"/>
          </w:tcPr>
          <w:p w14:paraId="28C371F5" w14:textId="77777777" w:rsidR="004840F6" w:rsidRDefault="004840F6" w:rsidP="004840F6">
            <w:pPr>
              <w:jc w:val="center"/>
              <w:rPr>
                <w:rFonts w:ascii="Arial" w:hAnsi="Arial" w:cs="Arial"/>
                <w:lang w:eastAsia="en-GB"/>
              </w:rPr>
            </w:pPr>
            <w:r>
              <w:rPr>
                <w:rFonts w:ascii="Arial" w:hAnsi="Arial" w:cs="Arial"/>
                <w:lang w:eastAsia="en-GB"/>
              </w:rPr>
              <w:t>9.9%</w:t>
            </w:r>
          </w:p>
        </w:tc>
      </w:tr>
      <w:tr w:rsidR="004840F6" w:rsidRPr="006A1057" w14:paraId="05383FD4" w14:textId="77777777" w:rsidTr="004840F6">
        <w:trPr>
          <w:trHeight w:val="278"/>
          <w:tblCellSpacing w:w="0" w:type="dxa"/>
        </w:trPr>
        <w:tc>
          <w:tcPr>
            <w:tcW w:w="4422" w:type="dxa"/>
            <w:shd w:val="clear" w:color="auto" w:fill="C0C0C0"/>
          </w:tcPr>
          <w:p w14:paraId="6FB7986F" w14:textId="77777777" w:rsidR="004840F6" w:rsidRDefault="004840F6" w:rsidP="004840F6">
            <w:pPr>
              <w:rPr>
                <w:rFonts w:ascii="Arial" w:hAnsi="Arial" w:cs="Arial"/>
                <w:lang w:eastAsia="en-GB"/>
              </w:rPr>
            </w:pPr>
            <w:r>
              <w:rPr>
                <w:rFonts w:ascii="Arial" w:hAnsi="Arial" w:cs="Arial"/>
                <w:lang w:eastAsia="en-GB"/>
              </w:rPr>
              <w:t>£89,401 to £105,200</w:t>
            </w:r>
          </w:p>
        </w:tc>
        <w:tc>
          <w:tcPr>
            <w:tcW w:w="3327" w:type="dxa"/>
            <w:shd w:val="clear" w:color="auto" w:fill="C0C0C0"/>
          </w:tcPr>
          <w:p w14:paraId="715FD9ED" w14:textId="77777777" w:rsidR="004840F6" w:rsidRDefault="004840F6" w:rsidP="004840F6">
            <w:pPr>
              <w:jc w:val="center"/>
              <w:rPr>
                <w:rFonts w:ascii="Arial" w:hAnsi="Arial" w:cs="Arial"/>
                <w:lang w:eastAsia="en-GB"/>
              </w:rPr>
            </w:pPr>
            <w:r>
              <w:rPr>
                <w:rFonts w:ascii="Arial" w:hAnsi="Arial" w:cs="Arial"/>
                <w:lang w:eastAsia="en-GB"/>
              </w:rPr>
              <w:t>10.5%</w:t>
            </w:r>
          </w:p>
        </w:tc>
      </w:tr>
      <w:tr w:rsidR="004840F6" w:rsidRPr="006A1057" w14:paraId="396E070E" w14:textId="77777777" w:rsidTr="004840F6">
        <w:trPr>
          <w:trHeight w:val="278"/>
          <w:tblCellSpacing w:w="0" w:type="dxa"/>
        </w:trPr>
        <w:tc>
          <w:tcPr>
            <w:tcW w:w="4422" w:type="dxa"/>
            <w:shd w:val="clear" w:color="auto" w:fill="C0C0C0"/>
          </w:tcPr>
          <w:p w14:paraId="59F55CB0" w14:textId="77777777" w:rsidR="004840F6" w:rsidRDefault="004840F6" w:rsidP="004840F6">
            <w:pPr>
              <w:rPr>
                <w:rFonts w:ascii="Arial" w:hAnsi="Arial" w:cs="Arial"/>
                <w:lang w:eastAsia="en-GB"/>
              </w:rPr>
            </w:pPr>
            <w:r>
              <w:rPr>
                <w:rFonts w:ascii="Arial" w:hAnsi="Arial" w:cs="Arial"/>
                <w:lang w:eastAsia="en-GB"/>
              </w:rPr>
              <w:t>£105,201 to £157,800</w:t>
            </w:r>
          </w:p>
        </w:tc>
        <w:tc>
          <w:tcPr>
            <w:tcW w:w="3327" w:type="dxa"/>
            <w:shd w:val="clear" w:color="auto" w:fill="C0C0C0"/>
          </w:tcPr>
          <w:p w14:paraId="34F1C061" w14:textId="77777777" w:rsidR="004840F6" w:rsidRDefault="004840F6" w:rsidP="004840F6">
            <w:pPr>
              <w:jc w:val="center"/>
              <w:rPr>
                <w:rFonts w:ascii="Arial" w:hAnsi="Arial" w:cs="Arial"/>
                <w:lang w:eastAsia="en-GB"/>
              </w:rPr>
            </w:pPr>
            <w:r>
              <w:rPr>
                <w:rFonts w:ascii="Arial" w:hAnsi="Arial" w:cs="Arial"/>
                <w:lang w:eastAsia="en-GB"/>
              </w:rPr>
              <w:t>11.4%</w:t>
            </w:r>
          </w:p>
        </w:tc>
      </w:tr>
      <w:tr w:rsidR="004840F6" w:rsidRPr="006A1057" w14:paraId="08BA5F29" w14:textId="77777777" w:rsidTr="004840F6">
        <w:trPr>
          <w:trHeight w:val="278"/>
          <w:tblCellSpacing w:w="0" w:type="dxa"/>
        </w:trPr>
        <w:tc>
          <w:tcPr>
            <w:tcW w:w="4422" w:type="dxa"/>
            <w:shd w:val="clear" w:color="auto" w:fill="C0C0C0"/>
          </w:tcPr>
          <w:p w14:paraId="4D11784E" w14:textId="77777777" w:rsidR="004840F6" w:rsidRDefault="004840F6" w:rsidP="004840F6">
            <w:pPr>
              <w:rPr>
                <w:rFonts w:ascii="Arial" w:hAnsi="Arial" w:cs="Arial"/>
                <w:lang w:eastAsia="en-GB"/>
              </w:rPr>
            </w:pPr>
            <w:r>
              <w:rPr>
                <w:rFonts w:ascii="Arial" w:hAnsi="Arial" w:cs="Arial"/>
                <w:lang w:eastAsia="en-GB"/>
              </w:rPr>
              <w:t>£157,801 or more</w:t>
            </w:r>
          </w:p>
        </w:tc>
        <w:tc>
          <w:tcPr>
            <w:tcW w:w="3327" w:type="dxa"/>
            <w:shd w:val="clear" w:color="auto" w:fill="C0C0C0"/>
          </w:tcPr>
          <w:p w14:paraId="32412878" w14:textId="77777777" w:rsidR="004840F6" w:rsidRDefault="004840F6" w:rsidP="004840F6">
            <w:pPr>
              <w:jc w:val="center"/>
              <w:rPr>
                <w:rFonts w:ascii="Arial" w:hAnsi="Arial" w:cs="Arial"/>
                <w:lang w:eastAsia="en-GB"/>
              </w:rPr>
            </w:pPr>
            <w:r>
              <w:rPr>
                <w:rFonts w:ascii="Arial" w:hAnsi="Arial" w:cs="Arial"/>
                <w:lang w:eastAsia="en-GB"/>
              </w:rPr>
              <w:t>12.5%</w:t>
            </w:r>
          </w:p>
        </w:tc>
      </w:tr>
    </w:tbl>
    <w:p w14:paraId="2A1DFC03" w14:textId="77777777" w:rsidR="00C15148" w:rsidRDefault="00C15148" w:rsidP="00C15148">
      <w:pPr>
        <w:rPr>
          <w:rFonts w:ascii="Arial" w:hAnsi="Arial" w:cs="Arial"/>
          <w:iCs/>
          <w:color w:val="000000"/>
          <w:lang w:val="en-US" w:eastAsia="en-GB"/>
        </w:rPr>
      </w:pPr>
    </w:p>
    <w:p w14:paraId="5B59D8ED" w14:textId="77777777" w:rsidR="00C15148" w:rsidRPr="005037C5" w:rsidRDefault="00C15148" w:rsidP="00C15148">
      <w:pPr>
        <w:rPr>
          <w:rFonts w:ascii="Arial" w:hAnsi="Arial" w:cs="Arial"/>
          <w:iCs/>
          <w:color w:val="000000"/>
          <w:lang w:val="en-US" w:eastAsia="en-GB"/>
        </w:rPr>
      </w:pPr>
      <w:r w:rsidRPr="005037C5">
        <w:rPr>
          <w:rFonts w:ascii="Arial" w:hAnsi="Arial" w:cs="Arial"/>
          <w:iCs/>
          <w:color w:val="000000"/>
          <w:lang w:val="en-US" w:eastAsia="en-GB"/>
        </w:rPr>
        <w:t>Notes:</w:t>
      </w:r>
    </w:p>
    <w:p w14:paraId="20E3F423" w14:textId="607AE142" w:rsidR="00C15148" w:rsidRPr="005037C5" w:rsidRDefault="00C15148" w:rsidP="00C15148">
      <w:pPr>
        <w:numPr>
          <w:ilvl w:val="2"/>
          <w:numId w:val="32"/>
        </w:numPr>
        <w:tabs>
          <w:tab w:val="clear" w:pos="1983"/>
          <w:tab w:val="num" w:pos="360"/>
        </w:tabs>
        <w:ind w:left="360"/>
        <w:rPr>
          <w:rFonts w:ascii="Arial" w:hAnsi="Arial" w:cs="Arial"/>
          <w:iCs/>
          <w:color w:val="000000"/>
          <w:lang w:val="en-US" w:eastAsia="en-GB"/>
        </w:rPr>
      </w:pPr>
      <w:r>
        <w:rPr>
          <w:rFonts w:ascii="Arial" w:hAnsi="Arial" w:cs="Arial"/>
          <w:iCs/>
          <w:color w:val="000000"/>
          <w:lang w:val="en-US" w:eastAsia="en-GB"/>
        </w:rPr>
        <w:t xml:space="preserve">The annual pensionable pay bands will be increased annually in line with the cost of living. The </w:t>
      </w:r>
      <w:r w:rsidRPr="008C45D4">
        <w:rPr>
          <w:rFonts w:ascii="Arial" w:hAnsi="Arial" w:cs="Arial"/>
          <w:iCs/>
          <w:color w:val="000000"/>
          <w:lang w:val="en-US" w:eastAsia="en-GB"/>
        </w:rPr>
        <w:t xml:space="preserve">contribution rates will be reviewed </w:t>
      </w:r>
      <w:r>
        <w:rPr>
          <w:rFonts w:ascii="Arial" w:hAnsi="Arial" w:cs="Arial"/>
          <w:iCs/>
          <w:color w:val="000000"/>
          <w:lang w:val="en-US" w:eastAsia="en-GB"/>
        </w:rPr>
        <w:t xml:space="preserve">periodically </w:t>
      </w:r>
      <w:r w:rsidRPr="008C45D4">
        <w:rPr>
          <w:rFonts w:ascii="Arial" w:hAnsi="Arial" w:cs="Arial"/>
          <w:iCs/>
          <w:color w:val="000000"/>
          <w:lang w:val="en-US" w:eastAsia="en-GB"/>
        </w:rPr>
        <w:t>and may change in the future</w:t>
      </w:r>
      <w:r w:rsidR="00A90ABA">
        <w:rPr>
          <w:rFonts w:ascii="Arial" w:hAnsi="Arial" w:cs="Arial"/>
          <w:iCs/>
          <w:color w:val="000000"/>
          <w:lang w:val="en-US" w:eastAsia="en-GB"/>
        </w:rPr>
        <w:t>.</w:t>
      </w:r>
    </w:p>
    <w:p w14:paraId="641995BD" w14:textId="77777777" w:rsidR="00C15148" w:rsidRPr="00697AFC" w:rsidRDefault="00C15148" w:rsidP="00C15148">
      <w:pPr>
        <w:numPr>
          <w:ilvl w:val="2"/>
          <w:numId w:val="32"/>
        </w:numPr>
        <w:tabs>
          <w:tab w:val="clear" w:pos="1983"/>
          <w:tab w:val="num" w:pos="360"/>
        </w:tabs>
        <w:ind w:left="360"/>
        <w:rPr>
          <w:rFonts w:ascii="Arial" w:hAnsi="Arial" w:cs="Arial"/>
          <w:i/>
          <w:iCs/>
          <w:color w:val="000000"/>
          <w:lang w:val="en-US" w:eastAsia="en-GB"/>
        </w:rPr>
      </w:pPr>
      <w:r w:rsidRPr="0070331D">
        <w:rPr>
          <w:rFonts w:ascii="Arial" w:hAnsi="Arial" w:cs="Arial"/>
          <w:color w:val="0000FF"/>
          <w:lang w:val="en-US" w:eastAsia="en-GB"/>
        </w:rPr>
        <w:t>It is our policy to set contribution rates based on pensionable pay as at 1 April each year and not to make any changes during the year. So, even if your pensionable pay were to change during the year such that it fell into a different contribution band, your contribution rate would not change until re-assessment the following 1 April.</w:t>
      </w:r>
      <w:r>
        <w:rPr>
          <w:rFonts w:ascii="Arial" w:hAnsi="Arial" w:cs="Arial"/>
          <w:color w:val="800080"/>
          <w:lang w:val="en-US" w:eastAsia="en-GB"/>
        </w:rPr>
        <w:t xml:space="preserve"> </w:t>
      </w:r>
      <w:r w:rsidRPr="00697AFC">
        <w:rPr>
          <w:rFonts w:ascii="Arial" w:hAnsi="Arial" w:cs="Arial"/>
          <w:i/>
          <w:lang w:val="en-US" w:eastAsia="en-GB"/>
        </w:rPr>
        <w:t xml:space="preserve">[If </w:t>
      </w:r>
      <w:r>
        <w:rPr>
          <w:rFonts w:ascii="Arial" w:hAnsi="Arial" w:cs="Arial"/>
          <w:i/>
          <w:lang w:val="en-US" w:eastAsia="en-GB"/>
        </w:rPr>
        <w:t>the employer’s policy differs from this approach, please enter appropriate wording relating to your policy]</w:t>
      </w:r>
      <w:r>
        <w:rPr>
          <w:rFonts w:ascii="Arial" w:hAnsi="Arial" w:cs="Arial"/>
          <w:i/>
          <w:color w:val="800080"/>
          <w:lang w:val="en-US" w:eastAsia="en-GB"/>
        </w:rPr>
        <w:t xml:space="preserve"> </w:t>
      </w:r>
    </w:p>
    <w:p w14:paraId="44926840" w14:textId="77777777" w:rsidR="00C15148" w:rsidRDefault="00C15148" w:rsidP="00C15148">
      <w:pPr>
        <w:pStyle w:val="CommentText"/>
        <w:rPr>
          <w:rFonts w:ascii="Arial" w:hAnsi="Arial" w:cs="Arial"/>
          <w:b/>
          <w:sz w:val="24"/>
          <w:szCs w:val="24"/>
        </w:rPr>
      </w:pPr>
    </w:p>
    <w:p w14:paraId="7B6879F0" w14:textId="77777777" w:rsidR="00136F6C" w:rsidRDefault="00136F6C" w:rsidP="00136F6C">
      <w:pPr>
        <w:pStyle w:val="CommentText"/>
        <w:rPr>
          <w:rFonts w:ascii="Arial" w:hAnsi="Arial" w:cs="Arial"/>
          <w:sz w:val="24"/>
          <w:szCs w:val="24"/>
        </w:rPr>
      </w:pPr>
      <w:r w:rsidRPr="00D01D42">
        <w:rPr>
          <w:rFonts w:ascii="Arial" w:hAnsi="Arial" w:cs="Arial"/>
          <w:b/>
          <w:sz w:val="24"/>
          <w:szCs w:val="24"/>
        </w:rPr>
        <w:t>Scotland</w:t>
      </w:r>
      <w:r>
        <w:rPr>
          <w:rFonts w:ascii="Arial" w:hAnsi="Arial" w:cs="Arial"/>
          <w:b/>
          <w:sz w:val="24"/>
          <w:szCs w:val="24"/>
        </w:rPr>
        <w:t xml:space="preserve"> </w:t>
      </w:r>
      <w:r>
        <w:rPr>
          <w:rFonts w:ascii="Arial" w:hAnsi="Arial" w:cs="Arial"/>
          <w:sz w:val="24"/>
          <w:szCs w:val="24"/>
        </w:rPr>
        <w:t>–</w:t>
      </w:r>
      <w:r w:rsidRPr="00790CAF">
        <w:rPr>
          <w:rFonts w:ascii="Arial" w:hAnsi="Arial" w:cs="Arial"/>
          <w:sz w:val="24"/>
          <w:szCs w:val="24"/>
        </w:rPr>
        <w:t xml:space="preserve"> </w:t>
      </w:r>
      <w:r>
        <w:rPr>
          <w:rFonts w:ascii="Arial" w:hAnsi="Arial" w:cs="Arial"/>
          <w:sz w:val="24"/>
          <w:szCs w:val="24"/>
        </w:rPr>
        <w:t>employee contribution tables for 2018/19</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7"/>
        <w:gridCol w:w="1277"/>
        <w:gridCol w:w="1277"/>
        <w:gridCol w:w="1597"/>
        <w:gridCol w:w="1277"/>
        <w:gridCol w:w="1277"/>
      </w:tblGrid>
      <w:tr w:rsidR="00136F6C" w:rsidRPr="00DB0C42" w14:paraId="1CD57476" w14:textId="77777777" w:rsidTr="00443002">
        <w:trPr>
          <w:trHeight w:val="255"/>
        </w:trPr>
        <w:tc>
          <w:tcPr>
            <w:tcW w:w="962" w:type="pct"/>
          </w:tcPr>
          <w:p w14:paraId="721AE352" w14:textId="77777777" w:rsidR="00136F6C" w:rsidRPr="00DB0C42" w:rsidRDefault="00136F6C" w:rsidP="00443002">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Contribution rate </w:t>
            </w:r>
          </w:p>
        </w:tc>
        <w:tc>
          <w:tcPr>
            <w:tcW w:w="769" w:type="pct"/>
          </w:tcPr>
          <w:p w14:paraId="0C8FB9CD" w14:textId="77777777" w:rsidR="00136F6C" w:rsidRPr="00DB0C42" w:rsidRDefault="00136F6C" w:rsidP="00443002">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Min </w:t>
            </w:r>
          </w:p>
        </w:tc>
        <w:tc>
          <w:tcPr>
            <w:tcW w:w="769" w:type="pct"/>
          </w:tcPr>
          <w:p w14:paraId="00D7AE71" w14:textId="77777777" w:rsidR="00136F6C" w:rsidRPr="00DB0C42" w:rsidRDefault="00136F6C" w:rsidP="00443002">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Max </w:t>
            </w:r>
          </w:p>
        </w:tc>
        <w:tc>
          <w:tcPr>
            <w:tcW w:w="962" w:type="pct"/>
          </w:tcPr>
          <w:p w14:paraId="6D4BC4AB" w14:textId="77777777" w:rsidR="00136F6C" w:rsidRPr="00DB0C42" w:rsidRDefault="00136F6C" w:rsidP="00443002">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Contribution rate </w:t>
            </w:r>
          </w:p>
        </w:tc>
        <w:tc>
          <w:tcPr>
            <w:tcW w:w="769" w:type="pct"/>
          </w:tcPr>
          <w:p w14:paraId="0EC4C6FE" w14:textId="77777777" w:rsidR="00136F6C" w:rsidRPr="00DB0C42" w:rsidRDefault="00136F6C" w:rsidP="00443002">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Min </w:t>
            </w:r>
          </w:p>
        </w:tc>
        <w:tc>
          <w:tcPr>
            <w:tcW w:w="769" w:type="pct"/>
          </w:tcPr>
          <w:p w14:paraId="2E12A876" w14:textId="77777777" w:rsidR="00136F6C" w:rsidRPr="00DB0C42" w:rsidRDefault="00136F6C" w:rsidP="00443002">
            <w:pPr>
              <w:autoSpaceDE w:val="0"/>
              <w:autoSpaceDN w:val="0"/>
              <w:adjustRightInd w:val="0"/>
              <w:rPr>
                <w:rFonts w:ascii="Arial" w:hAnsi="Arial" w:cs="Arial"/>
                <w:color w:val="000000"/>
                <w:lang w:eastAsia="en-GB"/>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Max </w:t>
            </w:r>
          </w:p>
        </w:tc>
      </w:tr>
      <w:tr w:rsidR="00136F6C" w:rsidRPr="00DB0C42" w14:paraId="6C873F3E" w14:textId="77777777" w:rsidTr="00443002">
        <w:trPr>
          <w:trHeight w:val="112"/>
        </w:trPr>
        <w:tc>
          <w:tcPr>
            <w:tcW w:w="962" w:type="pct"/>
          </w:tcPr>
          <w:p w14:paraId="43E1922F"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5.50% </w:t>
            </w:r>
          </w:p>
        </w:tc>
        <w:tc>
          <w:tcPr>
            <w:tcW w:w="769" w:type="pct"/>
          </w:tcPr>
          <w:p w14:paraId="3FB1DB35"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Up to </w:t>
            </w:r>
          </w:p>
        </w:tc>
        <w:tc>
          <w:tcPr>
            <w:tcW w:w="769" w:type="pct"/>
          </w:tcPr>
          <w:p w14:paraId="25335AB2"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21,926 </w:t>
            </w:r>
          </w:p>
        </w:tc>
        <w:tc>
          <w:tcPr>
            <w:tcW w:w="962" w:type="pct"/>
          </w:tcPr>
          <w:p w14:paraId="3E2B1B5B"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8.40% </w:t>
            </w:r>
          </w:p>
        </w:tc>
        <w:tc>
          <w:tcPr>
            <w:tcW w:w="769" w:type="pct"/>
          </w:tcPr>
          <w:p w14:paraId="16C550D9"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61,535 </w:t>
            </w:r>
          </w:p>
        </w:tc>
        <w:tc>
          <w:tcPr>
            <w:tcW w:w="769" w:type="pct"/>
          </w:tcPr>
          <w:p w14:paraId="2ABB3FB1"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63,267 </w:t>
            </w:r>
          </w:p>
        </w:tc>
      </w:tr>
      <w:tr w:rsidR="00136F6C" w:rsidRPr="00DB0C42" w14:paraId="14A4A687" w14:textId="77777777" w:rsidTr="00443002">
        <w:trPr>
          <w:trHeight w:val="112"/>
        </w:trPr>
        <w:tc>
          <w:tcPr>
            <w:tcW w:w="962" w:type="pct"/>
          </w:tcPr>
          <w:p w14:paraId="1B92147A"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5.60% </w:t>
            </w:r>
          </w:p>
        </w:tc>
        <w:tc>
          <w:tcPr>
            <w:tcW w:w="769" w:type="pct"/>
          </w:tcPr>
          <w:p w14:paraId="4E2855F9"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21,927 </w:t>
            </w:r>
          </w:p>
        </w:tc>
        <w:tc>
          <w:tcPr>
            <w:tcW w:w="769" w:type="pct"/>
          </w:tcPr>
          <w:p w14:paraId="7C77207F"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23,296 </w:t>
            </w:r>
          </w:p>
        </w:tc>
        <w:tc>
          <w:tcPr>
            <w:tcW w:w="962" w:type="pct"/>
          </w:tcPr>
          <w:p w14:paraId="0126AFB0"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8.50% </w:t>
            </w:r>
          </w:p>
        </w:tc>
        <w:tc>
          <w:tcPr>
            <w:tcW w:w="769" w:type="pct"/>
          </w:tcPr>
          <w:p w14:paraId="442E96AE"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63,268 </w:t>
            </w:r>
          </w:p>
        </w:tc>
        <w:tc>
          <w:tcPr>
            <w:tcW w:w="769" w:type="pct"/>
          </w:tcPr>
          <w:p w14:paraId="4A575D57"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65,101 </w:t>
            </w:r>
          </w:p>
        </w:tc>
      </w:tr>
      <w:tr w:rsidR="00136F6C" w:rsidRPr="00DB0C42" w14:paraId="311F7409" w14:textId="77777777" w:rsidTr="00443002">
        <w:trPr>
          <w:trHeight w:val="112"/>
        </w:trPr>
        <w:tc>
          <w:tcPr>
            <w:tcW w:w="962" w:type="pct"/>
          </w:tcPr>
          <w:p w14:paraId="0B954D4E"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5.70% </w:t>
            </w:r>
          </w:p>
        </w:tc>
        <w:tc>
          <w:tcPr>
            <w:tcW w:w="769" w:type="pct"/>
          </w:tcPr>
          <w:p w14:paraId="79C36F04"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23,297 </w:t>
            </w:r>
          </w:p>
        </w:tc>
        <w:tc>
          <w:tcPr>
            <w:tcW w:w="769" w:type="pct"/>
          </w:tcPr>
          <w:p w14:paraId="5986E9CF"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24,850 </w:t>
            </w:r>
          </w:p>
        </w:tc>
        <w:tc>
          <w:tcPr>
            <w:tcW w:w="962" w:type="pct"/>
          </w:tcPr>
          <w:p w14:paraId="27C47FB2"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8.60% </w:t>
            </w:r>
          </w:p>
        </w:tc>
        <w:tc>
          <w:tcPr>
            <w:tcW w:w="769" w:type="pct"/>
          </w:tcPr>
          <w:p w14:paraId="38638CCE"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65,102 </w:t>
            </w:r>
          </w:p>
        </w:tc>
        <w:tc>
          <w:tcPr>
            <w:tcW w:w="769" w:type="pct"/>
          </w:tcPr>
          <w:p w14:paraId="5E1D9D11"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67,044 </w:t>
            </w:r>
          </w:p>
        </w:tc>
      </w:tr>
      <w:tr w:rsidR="00136F6C" w:rsidRPr="00DB0C42" w14:paraId="5FE0C695" w14:textId="77777777" w:rsidTr="00443002">
        <w:trPr>
          <w:trHeight w:val="112"/>
        </w:trPr>
        <w:tc>
          <w:tcPr>
            <w:tcW w:w="962" w:type="pct"/>
          </w:tcPr>
          <w:p w14:paraId="1EB35576"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5.80% </w:t>
            </w:r>
          </w:p>
        </w:tc>
        <w:tc>
          <w:tcPr>
            <w:tcW w:w="769" w:type="pct"/>
          </w:tcPr>
          <w:p w14:paraId="60E261B0"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24,851 </w:t>
            </w:r>
          </w:p>
        </w:tc>
        <w:tc>
          <w:tcPr>
            <w:tcW w:w="769" w:type="pct"/>
          </w:tcPr>
          <w:p w14:paraId="67CA8443"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26,377 </w:t>
            </w:r>
          </w:p>
        </w:tc>
        <w:tc>
          <w:tcPr>
            <w:tcW w:w="962" w:type="pct"/>
          </w:tcPr>
          <w:p w14:paraId="5F40EAAF"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8.70% </w:t>
            </w:r>
          </w:p>
        </w:tc>
        <w:tc>
          <w:tcPr>
            <w:tcW w:w="769" w:type="pct"/>
          </w:tcPr>
          <w:p w14:paraId="58782E70"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67,045 </w:t>
            </w:r>
          </w:p>
        </w:tc>
        <w:tc>
          <w:tcPr>
            <w:tcW w:w="769" w:type="pct"/>
          </w:tcPr>
          <w:p w14:paraId="159A69FD"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69,107 </w:t>
            </w:r>
          </w:p>
        </w:tc>
      </w:tr>
      <w:tr w:rsidR="00136F6C" w:rsidRPr="00DB0C42" w14:paraId="0B4A8039" w14:textId="77777777" w:rsidTr="00443002">
        <w:trPr>
          <w:trHeight w:val="112"/>
        </w:trPr>
        <w:tc>
          <w:tcPr>
            <w:tcW w:w="962" w:type="pct"/>
          </w:tcPr>
          <w:p w14:paraId="4D2F1A65"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5.90% </w:t>
            </w:r>
          </w:p>
        </w:tc>
        <w:tc>
          <w:tcPr>
            <w:tcW w:w="769" w:type="pct"/>
          </w:tcPr>
          <w:p w14:paraId="23146D7C"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26,378 </w:t>
            </w:r>
          </w:p>
        </w:tc>
        <w:tc>
          <w:tcPr>
            <w:tcW w:w="769" w:type="pct"/>
          </w:tcPr>
          <w:p w14:paraId="61B8EAE3"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27,411 </w:t>
            </w:r>
          </w:p>
        </w:tc>
        <w:tc>
          <w:tcPr>
            <w:tcW w:w="962" w:type="pct"/>
          </w:tcPr>
          <w:p w14:paraId="0E17F330"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8.80% </w:t>
            </w:r>
          </w:p>
        </w:tc>
        <w:tc>
          <w:tcPr>
            <w:tcW w:w="769" w:type="pct"/>
          </w:tcPr>
          <w:p w14:paraId="47D9416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69,108 </w:t>
            </w:r>
          </w:p>
        </w:tc>
        <w:tc>
          <w:tcPr>
            <w:tcW w:w="769" w:type="pct"/>
          </w:tcPr>
          <w:p w14:paraId="74AF7C8F"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71,301 </w:t>
            </w:r>
          </w:p>
        </w:tc>
      </w:tr>
      <w:tr w:rsidR="00136F6C" w:rsidRPr="00DB0C42" w14:paraId="58804294" w14:textId="77777777" w:rsidTr="00443002">
        <w:trPr>
          <w:trHeight w:val="112"/>
        </w:trPr>
        <w:tc>
          <w:tcPr>
            <w:tcW w:w="962" w:type="pct"/>
          </w:tcPr>
          <w:p w14:paraId="4425D15D"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6.00% </w:t>
            </w:r>
          </w:p>
        </w:tc>
        <w:tc>
          <w:tcPr>
            <w:tcW w:w="769" w:type="pct"/>
          </w:tcPr>
          <w:p w14:paraId="79DDC1A3"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27,412 </w:t>
            </w:r>
          </w:p>
        </w:tc>
        <w:tc>
          <w:tcPr>
            <w:tcW w:w="769" w:type="pct"/>
          </w:tcPr>
          <w:p w14:paraId="4B5A76C9"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28,530 </w:t>
            </w:r>
          </w:p>
        </w:tc>
        <w:tc>
          <w:tcPr>
            <w:tcW w:w="962" w:type="pct"/>
          </w:tcPr>
          <w:p w14:paraId="688BDE80"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8.90% </w:t>
            </w:r>
          </w:p>
        </w:tc>
        <w:tc>
          <w:tcPr>
            <w:tcW w:w="769" w:type="pct"/>
          </w:tcPr>
          <w:p w14:paraId="58E3BA67"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71,302 </w:t>
            </w:r>
          </w:p>
        </w:tc>
        <w:tc>
          <w:tcPr>
            <w:tcW w:w="769" w:type="pct"/>
          </w:tcPr>
          <w:p w14:paraId="3372DC75"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73,639 </w:t>
            </w:r>
          </w:p>
        </w:tc>
      </w:tr>
      <w:tr w:rsidR="00136F6C" w:rsidRPr="00DB0C42" w14:paraId="4C93897A" w14:textId="77777777" w:rsidTr="00443002">
        <w:trPr>
          <w:trHeight w:val="112"/>
        </w:trPr>
        <w:tc>
          <w:tcPr>
            <w:tcW w:w="962" w:type="pct"/>
          </w:tcPr>
          <w:p w14:paraId="4B870BF2"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6.10% </w:t>
            </w:r>
          </w:p>
        </w:tc>
        <w:tc>
          <w:tcPr>
            <w:tcW w:w="769" w:type="pct"/>
          </w:tcPr>
          <w:p w14:paraId="16E21723"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28,531 </w:t>
            </w:r>
          </w:p>
        </w:tc>
        <w:tc>
          <w:tcPr>
            <w:tcW w:w="769" w:type="pct"/>
          </w:tcPr>
          <w:p w14:paraId="7A9E537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29,744 </w:t>
            </w:r>
          </w:p>
        </w:tc>
        <w:tc>
          <w:tcPr>
            <w:tcW w:w="962" w:type="pct"/>
          </w:tcPr>
          <w:p w14:paraId="26F5979C"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9.00% </w:t>
            </w:r>
          </w:p>
        </w:tc>
        <w:tc>
          <w:tcPr>
            <w:tcW w:w="769" w:type="pct"/>
          </w:tcPr>
          <w:p w14:paraId="36C61450"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73,640 </w:t>
            </w:r>
          </w:p>
        </w:tc>
        <w:tc>
          <w:tcPr>
            <w:tcW w:w="769" w:type="pct"/>
          </w:tcPr>
          <w:p w14:paraId="68061654"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76,135 </w:t>
            </w:r>
          </w:p>
        </w:tc>
      </w:tr>
      <w:tr w:rsidR="00136F6C" w:rsidRPr="00DB0C42" w14:paraId="05C0D60A" w14:textId="77777777" w:rsidTr="00443002">
        <w:trPr>
          <w:trHeight w:val="112"/>
        </w:trPr>
        <w:tc>
          <w:tcPr>
            <w:tcW w:w="962" w:type="pct"/>
          </w:tcPr>
          <w:p w14:paraId="530DFBEA"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6.20% </w:t>
            </w:r>
          </w:p>
        </w:tc>
        <w:tc>
          <w:tcPr>
            <w:tcW w:w="769" w:type="pct"/>
          </w:tcPr>
          <w:p w14:paraId="5A861DBE"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29,745 </w:t>
            </w:r>
          </w:p>
        </w:tc>
        <w:tc>
          <w:tcPr>
            <w:tcW w:w="769" w:type="pct"/>
          </w:tcPr>
          <w:p w14:paraId="662FE4C7"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31,066 </w:t>
            </w:r>
          </w:p>
        </w:tc>
        <w:tc>
          <w:tcPr>
            <w:tcW w:w="962" w:type="pct"/>
          </w:tcPr>
          <w:p w14:paraId="56688F91"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9.10% </w:t>
            </w:r>
          </w:p>
        </w:tc>
        <w:tc>
          <w:tcPr>
            <w:tcW w:w="769" w:type="pct"/>
          </w:tcPr>
          <w:p w14:paraId="04588F63"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76,136 </w:t>
            </w:r>
          </w:p>
        </w:tc>
        <w:tc>
          <w:tcPr>
            <w:tcW w:w="769" w:type="pct"/>
          </w:tcPr>
          <w:p w14:paraId="5481770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78,807 </w:t>
            </w:r>
          </w:p>
        </w:tc>
      </w:tr>
      <w:tr w:rsidR="00136F6C" w:rsidRPr="00DB0C42" w14:paraId="6CA1BE0B" w14:textId="77777777" w:rsidTr="00443002">
        <w:trPr>
          <w:trHeight w:val="112"/>
        </w:trPr>
        <w:tc>
          <w:tcPr>
            <w:tcW w:w="962" w:type="pct"/>
          </w:tcPr>
          <w:p w14:paraId="51DFE678"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6.30% </w:t>
            </w:r>
          </w:p>
        </w:tc>
        <w:tc>
          <w:tcPr>
            <w:tcW w:w="769" w:type="pct"/>
          </w:tcPr>
          <w:p w14:paraId="15996336"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31,067 </w:t>
            </w:r>
          </w:p>
        </w:tc>
        <w:tc>
          <w:tcPr>
            <w:tcW w:w="769" w:type="pct"/>
          </w:tcPr>
          <w:p w14:paraId="387FCB63"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32,511 </w:t>
            </w:r>
          </w:p>
        </w:tc>
        <w:tc>
          <w:tcPr>
            <w:tcW w:w="962" w:type="pct"/>
          </w:tcPr>
          <w:p w14:paraId="19AA545B"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9.20% </w:t>
            </w:r>
          </w:p>
        </w:tc>
        <w:tc>
          <w:tcPr>
            <w:tcW w:w="769" w:type="pct"/>
          </w:tcPr>
          <w:p w14:paraId="3672F429"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78,808 </w:t>
            </w:r>
          </w:p>
        </w:tc>
        <w:tc>
          <w:tcPr>
            <w:tcW w:w="769" w:type="pct"/>
          </w:tcPr>
          <w:p w14:paraId="730D9F36"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81,672 </w:t>
            </w:r>
          </w:p>
        </w:tc>
      </w:tr>
      <w:tr w:rsidR="00136F6C" w:rsidRPr="00DB0C42" w14:paraId="6CB58F38" w14:textId="77777777" w:rsidTr="00443002">
        <w:trPr>
          <w:trHeight w:val="112"/>
        </w:trPr>
        <w:tc>
          <w:tcPr>
            <w:tcW w:w="962" w:type="pct"/>
          </w:tcPr>
          <w:p w14:paraId="1404ADB3"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6.40% </w:t>
            </w:r>
          </w:p>
        </w:tc>
        <w:tc>
          <w:tcPr>
            <w:tcW w:w="769" w:type="pct"/>
          </w:tcPr>
          <w:p w14:paraId="12886FB1"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32,512 </w:t>
            </w:r>
          </w:p>
        </w:tc>
        <w:tc>
          <w:tcPr>
            <w:tcW w:w="769" w:type="pct"/>
          </w:tcPr>
          <w:p w14:paraId="17318D9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34,097 </w:t>
            </w:r>
          </w:p>
        </w:tc>
        <w:tc>
          <w:tcPr>
            <w:tcW w:w="962" w:type="pct"/>
          </w:tcPr>
          <w:p w14:paraId="63121E8A"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9.30% </w:t>
            </w:r>
          </w:p>
        </w:tc>
        <w:tc>
          <w:tcPr>
            <w:tcW w:w="769" w:type="pct"/>
          </w:tcPr>
          <w:p w14:paraId="492A8CE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81,673 </w:t>
            </w:r>
          </w:p>
        </w:tc>
        <w:tc>
          <w:tcPr>
            <w:tcW w:w="769" w:type="pct"/>
          </w:tcPr>
          <w:p w14:paraId="006CE5B9"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84,754 </w:t>
            </w:r>
          </w:p>
        </w:tc>
      </w:tr>
      <w:tr w:rsidR="00136F6C" w:rsidRPr="00DB0C42" w14:paraId="6E184219" w14:textId="77777777" w:rsidTr="00443002">
        <w:trPr>
          <w:trHeight w:val="112"/>
        </w:trPr>
        <w:tc>
          <w:tcPr>
            <w:tcW w:w="962" w:type="pct"/>
          </w:tcPr>
          <w:p w14:paraId="0C444D36"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6.50% </w:t>
            </w:r>
          </w:p>
        </w:tc>
        <w:tc>
          <w:tcPr>
            <w:tcW w:w="769" w:type="pct"/>
          </w:tcPr>
          <w:p w14:paraId="3352C4FE"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34,098 </w:t>
            </w:r>
          </w:p>
        </w:tc>
        <w:tc>
          <w:tcPr>
            <w:tcW w:w="769" w:type="pct"/>
          </w:tcPr>
          <w:p w14:paraId="095C1CD8"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35,796 </w:t>
            </w:r>
          </w:p>
        </w:tc>
        <w:tc>
          <w:tcPr>
            <w:tcW w:w="962" w:type="pct"/>
          </w:tcPr>
          <w:p w14:paraId="2DCB3268"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9.40% </w:t>
            </w:r>
          </w:p>
        </w:tc>
        <w:tc>
          <w:tcPr>
            <w:tcW w:w="769" w:type="pct"/>
          </w:tcPr>
          <w:p w14:paraId="67599280"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84,755 </w:t>
            </w:r>
          </w:p>
        </w:tc>
        <w:tc>
          <w:tcPr>
            <w:tcW w:w="769" w:type="pct"/>
          </w:tcPr>
          <w:p w14:paraId="725626B7"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88,078 </w:t>
            </w:r>
          </w:p>
        </w:tc>
      </w:tr>
      <w:tr w:rsidR="00136F6C" w:rsidRPr="00DB0C42" w14:paraId="3E999DF3" w14:textId="77777777" w:rsidTr="00443002">
        <w:trPr>
          <w:trHeight w:val="112"/>
        </w:trPr>
        <w:tc>
          <w:tcPr>
            <w:tcW w:w="962" w:type="pct"/>
          </w:tcPr>
          <w:p w14:paraId="33ACB098"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6.60% </w:t>
            </w:r>
          </w:p>
        </w:tc>
        <w:tc>
          <w:tcPr>
            <w:tcW w:w="769" w:type="pct"/>
          </w:tcPr>
          <w:p w14:paraId="02FF8646"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35,797 </w:t>
            </w:r>
          </w:p>
        </w:tc>
        <w:tc>
          <w:tcPr>
            <w:tcW w:w="769" w:type="pct"/>
          </w:tcPr>
          <w:p w14:paraId="1FCED0BF"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37,052 </w:t>
            </w:r>
          </w:p>
        </w:tc>
        <w:tc>
          <w:tcPr>
            <w:tcW w:w="962" w:type="pct"/>
          </w:tcPr>
          <w:p w14:paraId="5C2AF466"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9.50% </w:t>
            </w:r>
          </w:p>
        </w:tc>
        <w:tc>
          <w:tcPr>
            <w:tcW w:w="769" w:type="pct"/>
          </w:tcPr>
          <w:p w14:paraId="76EEC2B2"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88,079 </w:t>
            </w:r>
          </w:p>
        </w:tc>
        <w:tc>
          <w:tcPr>
            <w:tcW w:w="769" w:type="pct"/>
          </w:tcPr>
          <w:p w14:paraId="40B0181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91,673 </w:t>
            </w:r>
          </w:p>
        </w:tc>
      </w:tr>
      <w:tr w:rsidR="00136F6C" w:rsidRPr="00DB0C42" w14:paraId="796F09B6" w14:textId="77777777" w:rsidTr="00443002">
        <w:trPr>
          <w:trHeight w:val="112"/>
        </w:trPr>
        <w:tc>
          <w:tcPr>
            <w:tcW w:w="962" w:type="pct"/>
          </w:tcPr>
          <w:p w14:paraId="264D3A76"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6.70% </w:t>
            </w:r>
          </w:p>
        </w:tc>
        <w:tc>
          <w:tcPr>
            <w:tcW w:w="769" w:type="pct"/>
          </w:tcPr>
          <w:p w14:paraId="7BC889C5"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37,053 </w:t>
            </w:r>
          </w:p>
        </w:tc>
        <w:tc>
          <w:tcPr>
            <w:tcW w:w="769" w:type="pct"/>
          </w:tcPr>
          <w:p w14:paraId="575A40A7"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38,400 </w:t>
            </w:r>
          </w:p>
        </w:tc>
        <w:tc>
          <w:tcPr>
            <w:tcW w:w="962" w:type="pct"/>
          </w:tcPr>
          <w:p w14:paraId="3C6F2AB3"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9.60% </w:t>
            </w:r>
          </w:p>
        </w:tc>
        <w:tc>
          <w:tcPr>
            <w:tcW w:w="769" w:type="pct"/>
          </w:tcPr>
          <w:p w14:paraId="0FC5DB50"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91,674 </w:t>
            </w:r>
          </w:p>
        </w:tc>
        <w:tc>
          <w:tcPr>
            <w:tcW w:w="769" w:type="pct"/>
          </w:tcPr>
          <w:p w14:paraId="347B4E13"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95,574 </w:t>
            </w:r>
          </w:p>
        </w:tc>
      </w:tr>
      <w:tr w:rsidR="00136F6C" w:rsidRPr="00DB0C42" w14:paraId="7F8EF20B" w14:textId="77777777" w:rsidTr="00443002">
        <w:trPr>
          <w:trHeight w:val="112"/>
        </w:trPr>
        <w:tc>
          <w:tcPr>
            <w:tcW w:w="962" w:type="pct"/>
          </w:tcPr>
          <w:p w14:paraId="33D49104"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6.80% </w:t>
            </w:r>
          </w:p>
        </w:tc>
        <w:tc>
          <w:tcPr>
            <w:tcW w:w="769" w:type="pct"/>
          </w:tcPr>
          <w:p w14:paraId="7CCC10B4"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38,401 </w:t>
            </w:r>
          </w:p>
        </w:tc>
        <w:tc>
          <w:tcPr>
            <w:tcW w:w="769" w:type="pct"/>
          </w:tcPr>
          <w:p w14:paraId="3BA9C9D1"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39,849 </w:t>
            </w:r>
          </w:p>
        </w:tc>
        <w:tc>
          <w:tcPr>
            <w:tcW w:w="962" w:type="pct"/>
          </w:tcPr>
          <w:p w14:paraId="7BB03DA6"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9.70% </w:t>
            </w:r>
          </w:p>
        </w:tc>
        <w:tc>
          <w:tcPr>
            <w:tcW w:w="769" w:type="pct"/>
          </w:tcPr>
          <w:p w14:paraId="333A0AA2"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95,575 </w:t>
            </w:r>
          </w:p>
        </w:tc>
        <w:tc>
          <w:tcPr>
            <w:tcW w:w="769" w:type="pct"/>
          </w:tcPr>
          <w:p w14:paraId="54B6B01C"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99,822 </w:t>
            </w:r>
          </w:p>
        </w:tc>
      </w:tr>
      <w:tr w:rsidR="00136F6C" w:rsidRPr="00DB0C42" w14:paraId="363132C9" w14:textId="77777777" w:rsidTr="00443002">
        <w:trPr>
          <w:trHeight w:val="112"/>
        </w:trPr>
        <w:tc>
          <w:tcPr>
            <w:tcW w:w="962" w:type="pct"/>
          </w:tcPr>
          <w:p w14:paraId="29E881F7"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6.90% </w:t>
            </w:r>
          </w:p>
        </w:tc>
        <w:tc>
          <w:tcPr>
            <w:tcW w:w="769" w:type="pct"/>
          </w:tcPr>
          <w:p w14:paraId="57CE9ED8"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39,850 </w:t>
            </w:r>
          </w:p>
        </w:tc>
        <w:tc>
          <w:tcPr>
            <w:tcW w:w="769" w:type="pct"/>
          </w:tcPr>
          <w:p w14:paraId="2CB0B490"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41,411 </w:t>
            </w:r>
          </w:p>
        </w:tc>
        <w:tc>
          <w:tcPr>
            <w:tcW w:w="962" w:type="pct"/>
          </w:tcPr>
          <w:p w14:paraId="120BC7F7"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9.80% </w:t>
            </w:r>
          </w:p>
        </w:tc>
        <w:tc>
          <w:tcPr>
            <w:tcW w:w="769" w:type="pct"/>
          </w:tcPr>
          <w:p w14:paraId="6903056D"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99,823 </w:t>
            </w:r>
          </w:p>
        </w:tc>
        <w:tc>
          <w:tcPr>
            <w:tcW w:w="769" w:type="pct"/>
          </w:tcPr>
          <w:p w14:paraId="33F4175E"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104,465 </w:t>
            </w:r>
          </w:p>
        </w:tc>
      </w:tr>
      <w:tr w:rsidR="00136F6C" w:rsidRPr="00DB0C42" w14:paraId="50DB18DE" w14:textId="77777777" w:rsidTr="00443002">
        <w:trPr>
          <w:trHeight w:val="112"/>
        </w:trPr>
        <w:tc>
          <w:tcPr>
            <w:tcW w:w="962" w:type="pct"/>
          </w:tcPr>
          <w:p w14:paraId="1876275B"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7.00% </w:t>
            </w:r>
          </w:p>
        </w:tc>
        <w:tc>
          <w:tcPr>
            <w:tcW w:w="769" w:type="pct"/>
          </w:tcPr>
          <w:p w14:paraId="07D09BD7"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41,412 </w:t>
            </w:r>
          </w:p>
        </w:tc>
        <w:tc>
          <w:tcPr>
            <w:tcW w:w="769" w:type="pct"/>
          </w:tcPr>
          <w:p w14:paraId="68F7290C"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43,102 </w:t>
            </w:r>
          </w:p>
        </w:tc>
        <w:tc>
          <w:tcPr>
            <w:tcW w:w="962" w:type="pct"/>
          </w:tcPr>
          <w:p w14:paraId="6CEE9610"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9.90% </w:t>
            </w:r>
          </w:p>
        </w:tc>
        <w:tc>
          <w:tcPr>
            <w:tcW w:w="769" w:type="pct"/>
          </w:tcPr>
          <w:p w14:paraId="17FFC273"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104,466 </w:t>
            </w:r>
          </w:p>
        </w:tc>
        <w:tc>
          <w:tcPr>
            <w:tcW w:w="769" w:type="pct"/>
          </w:tcPr>
          <w:p w14:paraId="49D37923"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109,560 </w:t>
            </w:r>
          </w:p>
        </w:tc>
      </w:tr>
      <w:tr w:rsidR="00136F6C" w:rsidRPr="00DB0C42" w14:paraId="5CE45251" w14:textId="77777777" w:rsidTr="00443002">
        <w:trPr>
          <w:trHeight w:val="112"/>
        </w:trPr>
        <w:tc>
          <w:tcPr>
            <w:tcW w:w="962" w:type="pct"/>
          </w:tcPr>
          <w:p w14:paraId="0055DEBC"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7.10% </w:t>
            </w:r>
          </w:p>
        </w:tc>
        <w:tc>
          <w:tcPr>
            <w:tcW w:w="769" w:type="pct"/>
          </w:tcPr>
          <w:p w14:paraId="794E7CDA"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43,103 </w:t>
            </w:r>
          </w:p>
        </w:tc>
        <w:tc>
          <w:tcPr>
            <w:tcW w:w="769" w:type="pct"/>
          </w:tcPr>
          <w:p w14:paraId="5318BDFE"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44,936 </w:t>
            </w:r>
          </w:p>
        </w:tc>
        <w:tc>
          <w:tcPr>
            <w:tcW w:w="962" w:type="pct"/>
          </w:tcPr>
          <w:p w14:paraId="773D98CE"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10.00% </w:t>
            </w:r>
          </w:p>
        </w:tc>
        <w:tc>
          <w:tcPr>
            <w:tcW w:w="769" w:type="pct"/>
          </w:tcPr>
          <w:p w14:paraId="111C0762"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109,561 </w:t>
            </w:r>
          </w:p>
        </w:tc>
        <w:tc>
          <w:tcPr>
            <w:tcW w:w="769" w:type="pct"/>
          </w:tcPr>
          <w:p w14:paraId="7B53E77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115,179 </w:t>
            </w:r>
          </w:p>
        </w:tc>
      </w:tr>
      <w:tr w:rsidR="00136F6C" w:rsidRPr="00DB0C42" w14:paraId="15E2E11B" w14:textId="77777777" w:rsidTr="00443002">
        <w:trPr>
          <w:trHeight w:val="112"/>
        </w:trPr>
        <w:tc>
          <w:tcPr>
            <w:tcW w:w="962" w:type="pct"/>
          </w:tcPr>
          <w:p w14:paraId="3E36D859"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7.20% </w:t>
            </w:r>
          </w:p>
        </w:tc>
        <w:tc>
          <w:tcPr>
            <w:tcW w:w="769" w:type="pct"/>
          </w:tcPr>
          <w:p w14:paraId="5916AFE3"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44,937 </w:t>
            </w:r>
          </w:p>
        </w:tc>
        <w:tc>
          <w:tcPr>
            <w:tcW w:w="769" w:type="pct"/>
          </w:tcPr>
          <w:p w14:paraId="56668456"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46,933 </w:t>
            </w:r>
          </w:p>
        </w:tc>
        <w:tc>
          <w:tcPr>
            <w:tcW w:w="962" w:type="pct"/>
          </w:tcPr>
          <w:p w14:paraId="35EFAE29"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10.10% </w:t>
            </w:r>
          </w:p>
        </w:tc>
        <w:tc>
          <w:tcPr>
            <w:tcW w:w="769" w:type="pct"/>
          </w:tcPr>
          <w:p w14:paraId="46F92958"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115,180 </w:t>
            </w:r>
          </w:p>
        </w:tc>
        <w:tc>
          <w:tcPr>
            <w:tcW w:w="769" w:type="pct"/>
          </w:tcPr>
          <w:p w14:paraId="5FB3F5A0"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121,405 </w:t>
            </w:r>
          </w:p>
        </w:tc>
      </w:tr>
      <w:tr w:rsidR="00136F6C" w:rsidRPr="00DB0C42" w14:paraId="3647ECB1" w14:textId="77777777" w:rsidTr="00443002">
        <w:trPr>
          <w:trHeight w:val="112"/>
        </w:trPr>
        <w:tc>
          <w:tcPr>
            <w:tcW w:w="962" w:type="pct"/>
          </w:tcPr>
          <w:p w14:paraId="3BE28474"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7.30% </w:t>
            </w:r>
          </w:p>
        </w:tc>
        <w:tc>
          <w:tcPr>
            <w:tcW w:w="769" w:type="pct"/>
          </w:tcPr>
          <w:p w14:paraId="7C002017"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46,934 </w:t>
            </w:r>
          </w:p>
        </w:tc>
        <w:tc>
          <w:tcPr>
            <w:tcW w:w="769" w:type="pct"/>
          </w:tcPr>
          <w:p w14:paraId="2BDC1D46"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48,301 </w:t>
            </w:r>
          </w:p>
        </w:tc>
        <w:tc>
          <w:tcPr>
            <w:tcW w:w="962" w:type="pct"/>
          </w:tcPr>
          <w:p w14:paraId="365BD747"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10.20% </w:t>
            </w:r>
          </w:p>
        </w:tc>
        <w:tc>
          <w:tcPr>
            <w:tcW w:w="769" w:type="pct"/>
          </w:tcPr>
          <w:p w14:paraId="7C5E9841"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121,406 </w:t>
            </w:r>
          </w:p>
        </w:tc>
        <w:tc>
          <w:tcPr>
            <w:tcW w:w="769" w:type="pct"/>
          </w:tcPr>
          <w:p w14:paraId="5403F12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128,342 </w:t>
            </w:r>
          </w:p>
        </w:tc>
      </w:tr>
      <w:tr w:rsidR="00136F6C" w:rsidRPr="00DB0C42" w14:paraId="2CAC4B26" w14:textId="77777777" w:rsidTr="00443002">
        <w:trPr>
          <w:trHeight w:val="112"/>
        </w:trPr>
        <w:tc>
          <w:tcPr>
            <w:tcW w:w="962" w:type="pct"/>
          </w:tcPr>
          <w:p w14:paraId="005015A0"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7.40% </w:t>
            </w:r>
          </w:p>
        </w:tc>
        <w:tc>
          <w:tcPr>
            <w:tcW w:w="769" w:type="pct"/>
          </w:tcPr>
          <w:p w14:paraId="1B5A4E01"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48,302 </w:t>
            </w:r>
          </w:p>
        </w:tc>
        <w:tc>
          <w:tcPr>
            <w:tcW w:w="769" w:type="pct"/>
          </w:tcPr>
          <w:p w14:paraId="726F3CA7"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49,362 </w:t>
            </w:r>
          </w:p>
        </w:tc>
        <w:tc>
          <w:tcPr>
            <w:tcW w:w="962" w:type="pct"/>
          </w:tcPr>
          <w:p w14:paraId="3076B50D"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10.30% </w:t>
            </w:r>
          </w:p>
        </w:tc>
        <w:tc>
          <w:tcPr>
            <w:tcW w:w="769" w:type="pct"/>
          </w:tcPr>
          <w:p w14:paraId="550C7A3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128,343 </w:t>
            </w:r>
          </w:p>
        </w:tc>
        <w:tc>
          <w:tcPr>
            <w:tcW w:w="769" w:type="pct"/>
          </w:tcPr>
          <w:p w14:paraId="5ABA0059"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136,121 </w:t>
            </w:r>
          </w:p>
        </w:tc>
      </w:tr>
      <w:tr w:rsidR="00136F6C" w:rsidRPr="00DB0C42" w14:paraId="56FEA113" w14:textId="77777777" w:rsidTr="00443002">
        <w:trPr>
          <w:trHeight w:val="112"/>
        </w:trPr>
        <w:tc>
          <w:tcPr>
            <w:tcW w:w="962" w:type="pct"/>
          </w:tcPr>
          <w:p w14:paraId="68CBAB19"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7.50% </w:t>
            </w:r>
          </w:p>
        </w:tc>
        <w:tc>
          <w:tcPr>
            <w:tcW w:w="769" w:type="pct"/>
          </w:tcPr>
          <w:p w14:paraId="686FC40F"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49,363 </w:t>
            </w:r>
          </w:p>
        </w:tc>
        <w:tc>
          <w:tcPr>
            <w:tcW w:w="769" w:type="pct"/>
          </w:tcPr>
          <w:p w14:paraId="22C15575"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50,471 </w:t>
            </w:r>
          </w:p>
        </w:tc>
        <w:tc>
          <w:tcPr>
            <w:tcW w:w="962" w:type="pct"/>
          </w:tcPr>
          <w:p w14:paraId="6DF83375"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10.40% </w:t>
            </w:r>
          </w:p>
        </w:tc>
        <w:tc>
          <w:tcPr>
            <w:tcW w:w="769" w:type="pct"/>
          </w:tcPr>
          <w:p w14:paraId="65DAF40E"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136,122 </w:t>
            </w:r>
          </w:p>
        </w:tc>
        <w:tc>
          <w:tcPr>
            <w:tcW w:w="769" w:type="pct"/>
          </w:tcPr>
          <w:p w14:paraId="1BD1B44D"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144,903 </w:t>
            </w:r>
          </w:p>
        </w:tc>
      </w:tr>
      <w:tr w:rsidR="00136F6C" w:rsidRPr="00DB0C42" w14:paraId="40F66A7A" w14:textId="77777777" w:rsidTr="00443002">
        <w:trPr>
          <w:trHeight w:val="112"/>
        </w:trPr>
        <w:tc>
          <w:tcPr>
            <w:tcW w:w="962" w:type="pct"/>
          </w:tcPr>
          <w:p w14:paraId="01762B1A"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7.60% </w:t>
            </w:r>
          </w:p>
        </w:tc>
        <w:tc>
          <w:tcPr>
            <w:tcW w:w="769" w:type="pct"/>
          </w:tcPr>
          <w:p w14:paraId="2D6025B7"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50,472 </w:t>
            </w:r>
          </w:p>
        </w:tc>
        <w:tc>
          <w:tcPr>
            <w:tcW w:w="769" w:type="pct"/>
          </w:tcPr>
          <w:p w14:paraId="5C93A9D5"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51,632 </w:t>
            </w:r>
          </w:p>
        </w:tc>
        <w:tc>
          <w:tcPr>
            <w:tcW w:w="962" w:type="pct"/>
          </w:tcPr>
          <w:p w14:paraId="27E7393E"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10.50% </w:t>
            </w:r>
          </w:p>
        </w:tc>
        <w:tc>
          <w:tcPr>
            <w:tcW w:w="769" w:type="pct"/>
          </w:tcPr>
          <w:p w14:paraId="6C8BCE0C"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144,904 </w:t>
            </w:r>
          </w:p>
        </w:tc>
        <w:tc>
          <w:tcPr>
            <w:tcW w:w="769" w:type="pct"/>
          </w:tcPr>
          <w:p w14:paraId="4A6C89FC"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154,896 </w:t>
            </w:r>
          </w:p>
        </w:tc>
      </w:tr>
      <w:tr w:rsidR="00136F6C" w:rsidRPr="00DB0C42" w14:paraId="6D9FC04B" w14:textId="77777777" w:rsidTr="00443002">
        <w:trPr>
          <w:trHeight w:val="112"/>
        </w:trPr>
        <w:tc>
          <w:tcPr>
            <w:tcW w:w="962" w:type="pct"/>
          </w:tcPr>
          <w:p w14:paraId="485FB3AB"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7.70% </w:t>
            </w:r>
          </w:p>
        </w:tc>
        <w:tc>
          <w:tcPr>
            <w:tcW w:w="769" w:type="pct"/>
          </w:tcPr>
          <w:p w14:paraId="1A7C8FCC"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51,633 </w:t>
            </w:r>
          </w:p>
        </w:tc>
        <w:tc>
          <w:tcPr>
            <w:tcW w:w="769" w:type="pct"/>
          </w:tcPr>
          <w:p w14:paraId="37A5556F"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52,847 </w:t>
            </w:r>
          </w:p>
        </w:tc>
        <w:tc>
          <w:tcPr>
            <w:tcW w:w="962" w:type="pct"/>
          </w:tcPr>
          <w:p w14:paraId="5CCB525F"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10.60% </w:t>
            </w:r>
          </w:p>
        </w:tc>
        <w:tc>
          <w:tcPr>
            <w:tcW w:w="769" w:type="pct"/>
          </w:tcPr>
          <w:p w14:paraId="7F23F88D"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154,897 </w:t>
            </w:r>
          </w:p>
        </w:tc>
        <w:tc>
          <w:tcPr>
            <w:tcW w:w="769" w:type="pct"/>
          </w:tcPr>
          <w:p w14:paraId="22032499"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166,370 </w:t>
            </w:r>
          </w:p>
        </w:tc>
      </w:tr>
      <w:tr w:rsidR="00136F6C" w:rsidRPr="00DB0C42" w14:paraId="0A98FB2E" w14:textId="77777777" w:rsidTr="00443002">
        <w:trPr>
          <w:trHeight w:val="112"/>
        </w:trPr>
        <w:tc>
          <w:tcPr>
            <w:tcW w:w="962" w:type="pct"/>
          </w:tcPr>
          <w:p w14:paraId="24A0FEB9"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7.80% </w:t>
            </w:r>
          </w:p>
        </w:tc>
        <w:tc>
          <w:tcPr>
            <w:tcW w:w="769" w:type="pct"/>
          </w:tcPr>
          <w:p w14:paraId="4F58D440"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52,848 </w:t>
            </w:r>
          </w:p>
        </w:tc>
        <w:tc>
          <w:tcPr>
            <w:tcW w:w="769" w:type="pct"/>
          </w:tcPr>
          <w:p w14:paraId="1DD37B4F"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54,120 </w:t>
            </w:r>
          </w:p>
        </w:tc>
        <w:tc>
          <w:tcPr>
            <w:tcW w:w="962" w:type="pct"/>
          </w:tcPr>
          <w:p w14:paraId="552E5A4B"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10.70% </w:t>
            </w:r>
          </w:p>
        </w:tc>
        <w:tc>
          <w:tcPr>
            <w:tcW w:w="769" w:type="pct"/>
          </w:tcPr>
          <w:p w14:paraId="6E4ACBD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166,371 </w:t>
            </w:r>
          </w:p>
        </w:tc>
        <w:tc>
          <w:tcPr>
            <w:tcW w:w="769" w:type="pct"/>
          </w:tcPr>
          <w:p w14:paraId="467B7DE1"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179,680 </w:t>
            </w:r>
          </w:p>
        </w:tc>
      </w:tr>
      <w:tr w:rsidR="00136F6C" w:rsidRPr="00DB0C42" w14:paraId="444DCEEE" w14:textId="77777777" w:rsidTr="00443002">
        <w:trPr>
          <w:trHeight w:val="112"/>
        </w:trPr>
        <w:tc>
          <w:tcPr>
            <w:tcW w:w="962" w:type="pct"/>
          </w:tcPr>
          <w:p w14:paraId="29E8D068"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7.90% </w:t>
            </w:r>
          </w:p>
        </w:tc>
        <w:tc>
          <w:tcPr>
            <w:tcW w:w="769" w:type="pct"/>
          </w:tcPr>
          <w:p w14:paraId="638FDE33"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54,121 </w:t>
            </w:r>
          </w:p>
        </w:tc>
        <w:tc>
          <w:tcPr>
            <w:tcW w:w="769" w:type="pct"/>
          </w:tcPr>
          <w:p w14:paraId="214C421D"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55,456 </w:t>
            </w:r>
          </w:p>
        </w:tc>
        <w:tc>
          <w:tcPr>
            <w:tcW w:w="962" w:type="pct"/>
          </w:tcPr>
          <w:p w14:paraId="0591287B"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10.80% </w:t>
            </w:r>
          </w:p>
        </w:tc>
        <w:tc>
          <w:tcPr>
            <w:tcW w:w="769" w:type="pct"/>
          </w:tcPr>
          <w:p w14:paraId="2CCAB746"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179,681 </w:t>
            </w:r>
          </w:p>
        </w:tc>
        <w:tc>
          <w:tcPr>
            <w:tcW w:w="769" w:type="pct"/>
          </w:tcPr>
          <w:p w14:paraId="77E5C1EE"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195,304 </w:t>
            </w:r>
          </w:p>
        </w:tc>
      </w:tr>
      <w:tr w:rsidR="00136F6C" w:rsidRPr="00DB0C42" w14:paraId="05734894" w14:textId="77777777" w:rsidTr="00443002">
        <w:trPr>
          <w:trHeight w:val="112"/>
        </w:trPr>
        <w:tc>
          <w:tcPr>
            <w:tcW w:w="962" w:type="pct"/>
          </w:tcPr>
          <w:p w14:paraId="780869E2"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8.00% </w:t>
            </w:r>
          </w:p>
        </w:tc>
        <w:tc>
          <w:tcPr>
            <w:tcW w:w="769" w:type="pct"/>
          </w:tcPr>
          <w:p w14:paraId="75D2F2BE"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55,457 </w:t>
            </w:r>
          </w:p>
        </w:tc>
        <w:tc>
          <w:tcPr>
            <w:tcW w:w="769" w:type="pct"/>
          </w:tcPr>
          <w:p w14:paraId="38B755BD"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56,860 </w:t>
            </w:r>
          </w:p>
        </w:tc>
        <w:tc>
          <w:tcPr>
            <w:tcW w:w="962" w:type="pct"/>
          </w:tcPr>
          <w:p w14:paraId="6C611118"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10.90% </w:t>
            </w:r>
          </w:p>
        </w:tc>
        <w:tc>
          <w:tcPr>
            <w:tcW w:w="769" w:type="pct"/>
          </w:tcPr>
          <w:p w14:paraId="62D9B2F6"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195,305 </w:t>
            </w:r>
          </w:p>
        </w:tc>
        <w:tc>
          <w:tcPr>
            <w:tcW w:w="769" w:type="pct"/>
          </w:tcPr>
          <w:p w14:paraId="54B38146"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213,904 </w:t>
            </w:r>
          </w:p>
        </w:tc>
      </w:tr>
      <w:tr w:rsidR="00136F6C" w:rsidRPr="00DB0C42" w14:paraId="7E9CD039" w14:textId="77777777" w:rsidTr="00443002">
        <w:trPr>
          <w:trHeight w:val="112"/>
        </w:trPr>
        <w:tc>
          <w:tcPr>
            <w:tcW w:w="962" w:type="pct"/>
          </w:tcPr>
          <w:p w14:paraId="32B409B1"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8.10% </w:t>
            </w:r>
          </w:p>
        </w:tc>
        <w:tc>
          <w:tcPr>
            <w:tcW w:w="769" w:type="pct"/>
          </w:tcPr>
          <w:p w14:paraId="3FE4A06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56,861 </w:t>
            </w:r>
          </w:p>
        </w:tc>
        <w:tc>
          <w:tcPr>
            <w:tcW w:w="769" w:type="pct"/>
          </w:tcPr>
          <w:p w14:paraId="40EB0FE6"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58,337 </w:t>
            </w:r>
          </w:p>
        </w:tc>
        <w:tc>
          <w:tcPr>
            <w:tcW w:w="962" w:type="pct"/>
          </w:tcPr>
          <w:p w14:paraId="14CDBB08"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11.00% </w:t>
            </w:r>
          </w:p>
        </w:tc>
        <w:tc>
          <w:tcPr>
            <w:tcW w:w="769" w:type="pct"/>
          </w:tcPr>
          <w:p w14:paraId="338CD888"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213,905 </w:t>
            </w:r>
          </w:p>
        </w:tc>
        <w:tc>
          <w:tcPr>
            <w:tcW w:w="769" w:type="pct"/>
          </w:tcPr>
          <w:p w14:paraId="3D5B9CD8"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236,421 </w:t>
            </w:r>
          </w:p>
        </w:tc>
      </w:tr>
      <w:tr w:rsidR="00136F6C" w:rsidRPr="00DB0C42" w14:paraId="7226C74E" w14:textId="77777777" w:rsidTr="00443002">
        <w:trPr>
          <w:trHeight w:val="112"/>
        </w:trPr>
        <w:tc>
          <w:tcPr>
            <w:tcW w:w="962" w:type="pct"/>
          </w:tcPr>
          <w:p w14:paraId="60ED1F07"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8.20% </w:t>
            </w:r>
          </w:p>
        </w:tc>
        <w:tc>
          <w:tcPr>
            <w:tcW w:w="769" w:type="pct"/>
          </w:tcPr>
          <w:p w14:paraId="03CC475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58,338 </w:t>
            </w:r>
          </w:p>
        </w:tc>
        <w:tc>
          <w:tcPr>
            <w:tcW w:w="769" w:type="pct"/>
          </w:tcPr>
          <w:p w14:paraId="4EDA328B"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59,893 </w:t>
            </w:r>
          </w:p>
        </w:tc>
        <w:tc>
          <w:tcPr>
            <w:tcW w:w="962" w:type="pct"/>
          </w:tcPr>
          <w:p w14:paraId="23D1D916"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11.10% </w:t>
            </w:r>
          </w:p>
        </w:tc>
        <w:tc>
          <w:tcPr>
            <w:tcW w:w="769" w:type="pct"/>
          </w:tcPr>
          <w:p w14:paraId="4481EB9F"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236,422 </w:t>
            </w:r>
          </w:p>
        </w:tc>
        <w:tc>
          <w:tcPr>
            <w:tcW w:w="769" w:type="pct"/>
          </w:tcPr>
          <w:p w14:paraId="4739094E"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264,235 </w:t>
            </w:r>
          </w:p>
        </w:tc>
      </w:tr>
      <w:tr w:rsidR="00136F6C" w:rsidRPr="00DB0C42" w14:paraId="7B866513" w14:textId="77777777" w:rsidTr="00443002">
        <w:trPr>
          <w:trHeight w:val="112"/>
        </w:trPr>
        <w:tc>
          <w:tcPr>
            <w:tcW w:w="962" w:type="pct"/>
          </w:tcPr>
          <w:p w14:paraId="54B8F099"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8.30% </w:t>
            </w:r>
          </w:p>
        </w:tc>
        <w:tc>
          <w:tcPr>
            <w:tcW w:w="769" w:type="pct"/>
          </w:tcPr>
          <w:p w14:paraId="55F301C3"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59,894 </w:t>
            </w:r>
          </w:p>
        </w:tc>
        <w:tc>
          <w:tcPr>
            <w:tcW w:w="769" w:type="pct"/>
          </w:tcPr>
          <w:p w14:paraId="66976A0F"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61,534 </w:t>
            </w:r>
          </w:p>
        </w:tc>
        <w:tc>
          <w:tcPr>
            <w:tcW w:w="962" w:type="pct"/>
          </w:tcPr>
          <w:p w14:paraId="59CCA195" w14:textId="77777777" w:rsidR="00136F6C" w:rsidRPr="004840F6" w:rsidRDefault="00136F6C" w:rsidP="00443002">
            <w:pPr>
              <w:autoSpaceDE w:val="0"/>
              <w:autoSpaceDN w:val="0"/>
              <w:adjustRightInd w:val="0"/>
              <w:rPr>
                <w:rFonts w:ascii="Arial" w:hAnsi="Arial" w:cs="Arial"/>
                <w:b/>
                <w:color w:val="000000"/>
                <w:sz w:val="20"/>
                <w:szCs w:val="20"/>
                <w:lang w:eastAsia="en-GB"/>
              </w:rPr>
            </w:pPr>
            <w:r w:rsidRPr="004840F6">
              <w:rPr>
                <w:rFonts w:ascii="Arial" w:hAnsi="Arial" w:cs="Arial"/>
                <w:b/>
                <w:color w:val="000000"/>
                <w:sz w:val="20"/>
                <w:szCs w:val="20"/>
                <w:lang w:eastAsia="en-GB"/>
              </w:rPr>
              <w:t xml:space="preserve">11.20% </w:t>
            </w:r>
          </w:p>
        </w:tc>
        <w:tc>
          <w:tcPr>
            <w:tcW w:w="769" w:type="pct"/>
          </w:tcPr>
          <w:p w14:paraId="1A5FACB2"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 xml:space="preserve">264,236 </w:t>
            </w:r>
          </w:p>
        </w:tc>
        <w:tc>
          <w:tcPr>
            <w:tcW w:w="769" w:type="pct"/>
          </w:tcPr>
          <w:p w14:paraId="6370DACA" w14:textId="77777777" w:rsidR="00136F6C" w:rsidRPr="004840F6" w:rsidRDefault="00136F6C" w:rsidP="00443002">
            <w:pPr>
              <w:autoSpaceDE w:val="0"/>
              <w:autoSpaceDN w:val="0"/>
              <w:adjustRightInd w:val="0"/>
              <w:rPr>
                <w:rFonts w:ascii="Arial" w:hAnsi="Arial" w:cs="Arial"/>
                <w:color w:val="000000"/>
                <w:sz w:val="20"/>
                <w:szCs w:val="20"/>
                <w:lang w:eastAsia="en-GB"/>
              </w:rPr>
            </w:pPr>
            <w:r w:rsidRPr="004840F6">
              <w:rPr>
                <w:rFonts w:ascii="Arial" w:hAnsi="Arial" w:cs="Arial"/>
                <w:color w:val="000000"/>
                <w:sz w:val="20"/>
                <w:szCs w:val="20"/>
                <w:lang w:eastAsia="en-GB"/>
              </w:rPr>
              <w:t>and above</w:t>
            </w:r>
          </w:p>
        </w:tc>
      </w:tr>
    </w:tbl>
    <w:p w14:paraId="6DE0871B" w14:textId="77777777" w:rsidR="00136F6C" w:rsidRDefault="00136F6C" w:rsidP="00136F6C">
      <w:pPr>
        <w:rPr>
          <w:rFonts w:ascii="Arial" w:hAnsi="Arial" w:cs="Arial"/>
          <w:iCs/>
          <w:color w:val="000000"/>
          <w:lang w:val="en-US" w:eastAsia="en-GB"/>
        </w:rPr>
      </w:pPr>
    </w:p>
    <w:p w14:paraId="44B135B7" w14:textId="77777777" w:rsidR="00C15148" w:rsidRDefault="00C15148" w:rsidP="00C15148">
      <w:pPr>
        <w:rPr>
          <w:rFonts w:ascii="Arial" w:hAnsi="Arial" w:cs="Arial"/>
          <w:iCs/>
          <w:color w:val="000000"/>
          <w:lang w:val="en-US" w:eastAsia="en-GB"/>
        </w:rPr>
      </w:pPr>
    </w:p>
    <w:p w14:paraId="5D6696E7" w14:textId="77777777" w:rsidR="00C15148" w:rsidRPr="005037C5" w:rsidRDefault="00C15148" w:rsidP="00C15148">
      <w:pPr>
        <w:rPr>
          <w:rFonts w:ascii="Arial" w:hAnsi="Arial" w:cs="Arial"/>
          <w:iCs/>
          <w:color w:val="000000"/>
          <w:lang w:val="en-US" w:eastAsia="en-GB"/>
        </w:rPr>
      </w:pPr>
      <w:r w:rsidRPr="005037C5">
        <w:rPr>
          <w:rFonts w:ascii="Arial" w:hAnsi="Arial" w:cs="Arial"/>
          <w:iCs/>
          <w:color w:val="000000"/>
          <w:lang w:val="en-US" w:eastAsia="en-GB"/>
        </w:rPr>
        <w:t xml:space="preserve">Notes: </w:t>
      </w:r>
    </w:p>
    <w:p w14:paraId="43B80B90" w14:textId="77777777" w:rsidR="00C15148" w:rsidRDefault="00C15148" w:rsidP="00C15148">
      <w:pPr>
        <w:numPr>
          <w:ilvl w:val="2"/>
          <w:numId w:val="31"/>
        </w:numPr>
        <w:tabs>
          <w:tab w:val="clear" w:pos="3243"/>
          <w:tab w:val="num" w:pos="540"/>
        </w:tabs>
        <w:ind w:left="540" w:hanging="540"/>
        <w:rPr>
          <w:rFonts w:ascii="Arial" w:hAnsi="Arial" w:cs="Arial"/>
          <w:iCs/>
          <w:color w:val="000000"/>
          <w:lang w:val="en-US" w:eastAsia="en-GB"/>
        </w:rPr>
      </w:pPr>
      <w:r w:rsidRPr="005037C5">
        <w:rPr>
          <w:rFonts w:ascii="Arial" w:hAnsi="Arial" w:cs="Arial"/>
          <w:iCs/>
          <w:color w:val="000000"/>
          <w:lang w:val="en-US" w:eastAsia="en-GB"/>
        </w:rPr>
        <w:t>The pensionable pay figures will be increased annually in line with the cost of living</w:t>
      </w:r>
      <w:r>
        <w:rPr>
          <w:rFonts w:ascii="Arial" w:hAnsi="Arial" w:cs="Arial"/>
          <w:iCs/>
          <w:color w:val="000000"/>
          <w:lang w:val="en-US" w:eastAsia="en-GB"/>
        </w:rPr>
        <w:t>.</w:t>
      </w:r>
    </w:p>
    <w:p w14:paraId="06A05F85" w14:textId="77777777" w:rsidR="00C15148" w:rsidRPr="005037C5" w:rsidRDefault="00C15148" w:rsidP="00C15148">
      <w:pPr>
        <w:numPr>
          <w:ilvl w:val="2"/>
          <w:numId w:val="31"/>
        </w:numPr>
        <w:tabs>
          <w:tab w:val="clear" w:pos="3243"/>
          <w:tab w:val="num" w:pos="540"/>
        </w:tabs>
        <w:ind w:left="540" w:hanging="540"/>
        <w:rPr>
          <w:rFonts w:ascii="Arial" w:hAnsi="Arial" w:cs="Arial"/>
          <w:iCs/>
          <w:color w:val="000000"/>
          <w:lang w:val="en-US" w:eastAsia="en-GB"/>
        </w:rPr>
      </w:pPr>
      <w:r w:rsidRPr="0070331D">
        <w:rPr>
          <w:rFonts w:ascii="Arial" w:hAnsi="Arial" w:cs="Arial"/>
          <w:color w:val="0000FF"/>
          <w:lang w:val="en-US" w:eastAsia="en-GB"/>
        </w:rPr>
        <w:t>It is our policy to set contribution rates based on pensionable pay as at 1 April each year and not to make any changes during the year. So, even if your pensionable pay were to change during the year such that it fell into a different contribution band, your contribution rate would not change until re-assessment the following 1 April.</w:t>
      </w:r>
      <w:r w:rsidRPr="00697AFC">
        <w:rPr>
          <w:rFonts w:ascii="Arial" w:hAnsi="Arial" w:cs="Arial"/>
          <w:i/>
          <w:lang w:val="en-US" w:eastAsia="en-GB"/>
        </w:rPr>
        <w:t xml:space="preserve"> [If </w:t>
      </w:r>
      <w:r>
        <w:rPr>
          <w:rFonts w:ascii="Arial" w:hAnsi="Arial" w:cs="Arial"/>
          <w:i/>
          <w:lang w:val="en-US" w:eastAsia="en-GB"/>
        </w:rPr>
        <w:t>the employer’s policy differs from this approach, please enter appropriate wording relating to your policy</w:t>
      </w:r>
      <w:r w:rsidRPr="00A74062">
        <w:rPr>
          <w:rFonts w:ascii="Arial" w:hAnsi="Arial" w:cs="Arial"/>
          <w:i/>
          <w:lang w:val="en-US" w:eastAsia="en-GB"/>
        </w:rPr>
        <w:t xml:space="preserve"> </w:t>
      </w:r>
      <w:r>
        <w:rPr>
          <w:rFonts w:ascii="Arial" w:hAnsi="Arial" w:cs="Arial"/>
          <w:i/>
          <w:lang w:val="en-US" w:eastAsia="en-GB"/>
        </w:rPr>
        <w:t>e.g. if the employer will review the contribution rate during the year if there is a permanent material change in the person’s terms and conditions of employment that affects their pensionable pay]</w:t>
      </w:r>
    </w:p>
    <w:p w14:paraId="517D1A60" w14:textId="77777777" w:rsidR="00C15148" w:rsidRDefault="00C15148" w:rsidP="00C15148">
      <w:pPr>
        <w:rPr>
          <w:rFonts w:ascii="Arial" w:hAnsi="Arial" w:cs="Arial"/>
          <w:color w:val="0000FF"/>
        </w:rPr>
      </w:pPr>
    </w:p>
    <w:p w14:paraId="4769C365" w14:textId="77777777" w:rsidR="00C15148" w:rsidRDefault="00C15148" w:rsidP="00C15148">
      <w:pPr>
        <w:rPr>
          <w:rFonts w:ascii="Arial" w:hAnsi="Arial" w:cs="Arial"/>
          <w:color w:val="0000FF"/>
        </w:rPr>
      </w:pPr>
      <w:r>
        <w:rPr>
          <w:rFonts w:ascii="Arial" w:hAnsi="Arial" w:cs="Arial"/>
          <w:color w:val="0000FF"/>
        </w:rPr>
        <w:t>Y</w:t>
      </w:r>
      <w:r w:rsidRPr="003F6CB8">
        <w:rPr>
          <w:rFonts w:ascii="Arial" w:hAnsi="Arial" w:cs="Arial"/>
          <w:color w:val="0000FF"/>
        </w:rPr>
        <w:t xml:space="preserve">our contributions to the LGPS will be deducted from the pensionable </w:t>
      </w:r>
      <w:r>
        <w:rPr>
          <w:rFonts w:ascii="Arial" w:hAnsi="Arial" w:cs="Arial"/>
          <w:color w:val="0000FF"/>
        </w:rPr>
        <w:t>pay paid to you each pay period.</w:t>
      </w:r>
    </w:p>
    <w:p w14:paraId="3F79D075" w14:textId="77777777" w:rsidR="00C15148" w:rsidRDefault="00C15148" w:rsidP="00C15148">
      <w:pPr>
        <w:tabs>
          <w:tab w:val="num" w:pos="4500"/>
        </w:tabs>
        <w:rPr>
          <w:rFonts w:ascii="Arial" w:hAnsi="Arial" w:cs="Arial"/>
          <w:color w:val="0000FF"/>
        </w:rPr>
      </w:pPr>
    </w:p>
    <w:p w14:paraId="542E3C7A" w14:textId="77777777" w:rsidR="00653230" w:rsidRDefault="00653230" w:rsidP="00653230">
      <w:pPr>
        <w:tabs>
          <w:tab w:val="left" w:pos="6521"/>
        </w:tabs>
        <w:ind w:right="-23"/>
        <w:rPr>
          <w:rFonts w:ascii="Arial" w:hAnsi="Arial" w:cs="Arial"/>
          <w:lang w:eastAsia="en-GB"/>
        </w:rPr>
      </w:pPr>
      <w:r>
        <w:rPr>
          <w:rFonts w:ascii="Arial" w:hAnsi="Arial" w:cs="Arial"/>
        </w:rPr>
        <w:t xml:space="preserve">If you pay tax, you will automatically receive tax relief on those contributions and on any extra contributions you choose to pay to the LGPS. </w:t>
      </w:r>
    </w:p>
    <w:p w14:paraId="72AFC4F1" w14:textId="77777777" w:rsidR="00C15148" w:rsidRDefault="00C15148" w:rsidP="00C15148">
      <w:pPr>
        <w:rPr>
          <w:rFonts w:ascii="Arial" w:hAnsi="Arial" w:cs="Arial"/>
        </w:rPr>
      </w:pPr>
    </w:p>
    <w:p w14:paraId="5C233AAC" w14:textId="77777777" w:rsidR="00C15148" w:rsidRDefault="00C15148" w:rsidP="00C15148">
      <w:pPr>
        <w:rPr>
          <w:rFonts w:ascii="Arial" w:hAnsi="Arial" w:cs="Arial"/>
          <w:bCs/>
        </w:rPr>
      </w:pPr>
      <w:r>
        <w:rPr>
          <w:rFonts w:ascii="Arial" w:hAnsi="Arial" w:cs="Arial"/>
        </w:rPr>
        <w:t>Once a year you will get a statement indicating how much your pension has built up and how much you might get when you reach retirement age.</w:t>
      </w:r>
    </w:p>
    <w:p w14:paraId="4E8ED2B1" w14:textId="77777777" w:rsidR="00C15148" w:rsidRDefault="00C15148" w:rsidP="00C15148">
      <w:pPr>
        <w:tabs>
          <w:tab w:val="num" w:pos="4500"/>
        </w:tabs>
        <w:rPr>
          <w:rFonts w:ascii="Arial" w:hAnsi="Arial" w:cs="Arial"/>
          <w:color w:val="000000"/>
          <w:lang w:eastAsia="en-GB"/>
        </w:rPr>
      </w:pPr>
    </w:p>
    <w:p w14:paraId="5835B3F4" w14:textId="77777777" w:rsidR="00C15148" w:rsidRPr="00097C3F" w:rsidRDefault="00C15148" w:rsidP="00C15148">
      <w:pPr>
        <w:rPr>
          <w:rFonts w:ascii="Arial" w:hAnsi="Arial" w:cs="Arial"/>
          <w:bCs/>
        </w:rPr>
      </w:pPr>
      <w:r>
        <w:rPr>
          <w:rFonts w:ascii="Arial" w:hAnsi="Arial" w:cs="Arial"/>
        </w:rPr>
        <w:t xml:space="preserve">As a member of the scheme you can, if you wish, increase your pension benefits by paying Additional Voluntary Contributions (AVCs) or Additional Pension Contributions (APCs) and details of these options are included in the employees’ guide to the LGPS. </w:t>
      </w:r>
    </w:p>
    <w:p w14:paraId="1F4587D0" w14:textId="77777777" w:rsidR="00C15148" w:rsidRDefault="00C15148" w:rsidP="00C15148">
      <w:pPr>
        <w:rPr>
          <w:rFonts w:ascii="Arial" w:hAnsi="Arial" w:cs="Arial"/>
        </w:rPr>
      </w:pPr>
    </w:p>
    <w:p w14:paraId="4977E6D1" w14:textId="77777777" w:rsidR="00C15148" w:rsidRPr="00ED37CA" w:rsidRDefault="00C15148" w:rsidP="00C15148">
      <w:pPr>
        <w:rPr>
          <w:rFonts w:ascii="Arial" w:hAnsi="Arial" w:cs="Arial"/>
          <w:b/>
          <w:u w:val="single"/>
        </w:rPr>
      </w:pPr>
      <w:r w:rsidRPr="00ED37CA">
        <w:rPr>
          <w:rFonts w:ascii="Arial" w:hAnsi="Arial" w:cs="Arial"/>
          <w:b/>
          <w:u w:val="single"/>
        </w:rPr>
        <w:t>The pension scheme</w:t>
      </w:r>
    </w:p>
    <w:p w14:paraId="17DEB8DE" w14:textId="77777777" w:rsidR="00C15148" w:rsidRDefault="00C15148" w:rsidP="00C15148">
      <w:pPr>
        <w:rPr>
          <w:rFonts w:ascii="Arial" w:hAnsi="Arial" w:cs="Arial"/>
          <w:color w:val="800080"/>
        </w:rPr>
      </w:pPr>
    </w:p>
    <w:p w14:paraId="5666E76D" w14:textId="77777777" w:rsidR="00C15148" w:rsidRPr="00697AFC" w:rsidRDefault="00C15148" w:rsidP="00C15148">
      <w:pPr>
        <w:pStyle w:val="BodyText"/>
        <w:spacing w:before="0" w:beforeAutospacing="0" w:after="0" w:afterAutospacing="0"/>
        <w:rPr>
          <w:rFonts w:ascii="Arial" w:hAnsi="Arial" w:cs="Arial"/>
          <w:snapToGrid w:val="0"/>
          <w:color w:val="800080"/>
          <w:lang w:val="en-US"/>
        </w:rPr>
      </w:pPr>
      <w:r w:rsidRPr="00ED37CA">
        <w:rPr>
          <w:rFonts w:ascii="Arial" w:hAnsi="Arial" w:cs="Arial"/>
          <w:color w:val="0000FF"/>
        </w:rPr>
        <w:t xml:space="preserve">The Local Government Pension Scheme in which you participate is provided by </w:t>
      </w:r>
      <w:r w:rsidRPr="00ED37CA">
        <w:rPr>
          <w:rFonts w:ascii="Arial" w:hAnsi="Arial" w:cs="Arial"/>
          <w:i/>
          <w:color w:val="0000FF"/>
        </w:rPr>
        <w:t xml:space="preserve">[insert name of </w:t>
      </w:r>
      <w:r>
        <w:rPr>
          <w:rFonts w:ascii="Arial" w:hAnsi="Arial" w:cs="Arial"/>
          <w:i/>
          <w:color w:val="0000FF"/>
        </w:rPr>
        <w:t xml:space="preserve">Pension Fund </w:t>
      </w:r>
      <w:r w:rsidRPr="00ED37CA">
        <w:rPr>
          <w:rFonts w:ascii="Arial" w:hAnsi="Arial" w:cs="Arial"/>
          <w:i/>
          <w:color w:val="0000FF"/>
        </w:rPr>
        <w:t>administering authority]</w:t>
      </w:r>
      <w:r w:rsidRPr="00ED37CA">
        <w:rPr>
          <w:rFonts w:ascii="Arial" w:hAnsi="Arial" w:cs="Arial"/>
          <w:color w:val="0000FF"/>
        </w:rPr>
        <w:t>.</w:t>
      </w:r>
      <w:r w:rsidRPr="000278CC">
        <w:rPr>
          <w:rFonts w:ascii="Arial" w:hAnsi="Arial" w:cs="Arial"/>
          <w:color w:val="800080"/>
        </w:rPr>
        <w:t xml:space="preserve"> </w:t>
      </w:r>
      <w:r>
        <w:rPr>
          <w:rFonts w:ascii="Arial" w:hAnsi="Arial" w:cs="Arial"/>
          <w:color w:val="000000"/>
        </w:rPr>
        <w:t>The LGPS is </w:t>
      </w:r>
      <w:r>
        <w:rPr>
          <w:rFonts w:ascii="Arial" w:hAnsi="Arial" w:cs="Arial"/>
          <w:color w:val="000000"/>
          <w:lang w:val="en-US"/>
        </w:rPr>
        <w:t xml:space="preserve">a registered public service scheme under Chapter 2 of Part 4 of the Finance Act </w:t>
      </w:r>
      <w:r w:rsidRPr="00A90ABA">
        <w:rPr>
          <w:rFonts w:ascii="Arial" w:hAnsi="Arial" w:cs="Arial"/>
          <w:lang w:val="en-US"/>
        </w:rPr>
        <w:t>2004. </w:t>
      </w:r>
      <w:r>
        <w:rPr>
          <w:rFonts w:ascii="Arial" w:hAnsi="Arial" w:cs="Arial"/>
          <w:snapToGrid w:val="0"/>
          <w:color w:val="000000"/>
          <w:lang w:val="en-US"/>
        </w:rPr>
        <w:t xml:space="preserve">The scheme complies with the relevant provisions of the Pension Schemes Act 1993, the Pensions Act 1995, the Pensions Act 2004 and the Pensions Act 2008. </w:t>
      </w:r>
    </w:p>
    <w:p w14:paraId="44C92514" w14:textId="77777777" w:rsidR="00C15148" w:rsidRDefault="00C15148" w:rsidP="00C15148">
      <w:pPr>
        <w:rPr>
          <w:rFonts w:ascii="Arial" w:hAnsi="Arial" w:cs="Arial"/>
          <w:b/>
          <w:color w:val="800080"/>
        </w:rPr>
      </w:pPr>
    </w:p>
    <w:p w14:paraId="73A039FE" w14:textId="77777777" w:rsidR="00C15148" w:rsidRPr="003E1162" w:rsidRDefault="00C15148" w:rsidP="00C15148">
      <w:pPr>
        <w:rPr>
          <w:rFonts w:ascii="Arial" w:hAnsi="Arial" w:cs="Arial"/>
        </w:rPr>
      </w:pPr>
      <w:r w:rsidRPr="00813C68">
        <w:rPr>
          <w:rFonts w:ascii="Arial" w:hAnsi="Arial" w:cs="Arial"/>
          <w:b/>
        </w:rPr>
        <w:t>If you want to stay in the pension scheme but feel you cannot afford to make the full contributions</w:t>
      </w:r>
      <w:r w:rsidRPr="00813C68">
        <w:rPr>
          <w:rFonts w:ascii="Arial" w:hAnsi="Arial" w:cs="Arial"/>
        </w:rPr>
        <w:t>, the LGPS offers a 50/50 option.</w:t>
      </w:r>
      <w:r w:rsidRPr="001C01FE">
        <w:rPr>
          <w:rFonts w:ascii="Arial" w:hAnsi="Arial" w:cs="Arial"/>
          <w:color w:val="800080"/>
        </w:rPr>
        <w:t xml:space="preserve"> </w:t>
      </w:r>
      <w:r w:rsidRPr="00771541">
        <w:rPr>
          <w:rFonts w:ascii="Arial" w:hAnsi="Arial" w:cs="Arial"/>
        </w:rPr>
        <w:t xml:space="preserve">The 50/50 section </w:t>
      </w:r>
      <w:r>
        <w:rPr>
          <w:rFonts w:ascii="Arial" w:hAnsi="Arial" w:cs="Arial"/>
        </w:rPr>
        <w:t xml:space="preserve">of the scheme </w:t>
      </w:r>
      <w:r w:rsidRPr="00771541">
        <w:rPr>
          <w:rFonts w:ascii="Arial" w:hAnsi="Arial" w:cs="Arial"/>
        </w:rPr>
        <w:t xml:space="preserve">allows you to pay half your normal contributions </w:t>
      </w:r>
      <w:r w:rsidRPr="00642F3A">
        <w:rPr>
          <w:rFonts w:ascii="Arial" w:hAnsi="Arial" w:cs="Arial"/>
        </w:rPr>
        <w:t>and build up half your normal pension during the time you are in that section.</w:t>
      </w:r>
      <w:r>
        <w:rPr>
          <w:rFonts w:ascii="Arial" w:hAnsi="Arial" w:cs="Arial"/>
        </w:rPr>
        <w:t xml:space="preserve"> </w:t>
      </w:r>
      <w:r w:rsidRPr="00642F3A">
        <w:rPr>
          <w:rFonts w:ascii="Arial" w:hAnsi="Arial" w:cs="Arial"/>
        </w:rPr>
        <w:t xml:space="preserve">This flexibility may be useful during times of financial hardship </w:t>
      </w:r>
      <w:r>
        <w:rPr>
          <w:rFonts w:ascii="Arial" w:hAnsi="Arial" w:cs="Arial"/>
        </w:rPr>
        <w:t>and</w:t>
      </w:r>
      <w:r w:rsidRPr="00642F3A">
        <w:rPr>
          <w:rFonts w:ascii="Arial" w:hAnsi="Arial" w:cs="Arial"/>
        </w:rPr>
        <w:t xml:space="preserve"> it allows you to remain in the scheme, building up valuable pension benefits, as an alternative to opting out of the scheme. </w:t>
      </w:r>
      <w:r>
        <w:rPr>
          <w:rFonts w:ascii="Arial" w:hAnsi="Arial" w:cs="Arial"/>
        </w:rPr>
        <w:t xml:space="preserve">If you move to the 50/50 section you can opt back into the main section whenever you wish. </w:t>
      </w:r>
      <w:r w:rsidRPr="00642F3A">
        <w:rPr>
          <w:rFonts w:ascii="Arial" w:hAnsi="Arial" w:cs="Arial"/>
        </w:rPr>
        <w:t xml:space="preserve">A 50/50 option form is available from </w:t>
      </w:r>
      <w:r>
        <w:rPr>
          <w:rFonts w:ascii="Arial" w:hAnsi="Arial" w:cs="Arial"/>
        </w:rPr>
        <w:t>[</w:t>
      </w:r>
      <w:r w:rsidRPr="00EB6812">
        <w:rPr>
          <w:rFonts w:ascii="Arial" w:hAnsi="Arial" w:cs="Arial"/>
          <w:i/>
          <w:lang w:val="en-US"/>
        </w:rPr>
        <w:t>insert details of where to</w:t>
      </w:r>
      <w:r w:rsidRPr="00EB6812">
        <w:rPr>
          <w:rFonts w:ascii="Arial" w:hAnsi="Arial" w:cs="Arial"/>
        </w:rPr>
        <w:t xml:space="preserve"> </w:t>
      </w:r>
      <w:r w:rsidRPr="00EB6812">
        <w:rPr>
          <w:rFonts w:ascii="Arial" w:hAnsi="Arial" w:cs="Arial"/>
          <w:i/>
        </w:rPr>
        <w:t xml:space="preserve">obtain </w:t>
      </w:r>
      <w:r>
        <w:rPr>
          <w:rFonts w:ascii="Arial" w:hAnsi="Arial" w:cs="Arial"/>
          <w:i/>
        </w:rPr>
        <w:t xml:space="preserve">the </w:t>
      </w:r>
      <w:r w:rsidRPr="00EB6812">
        <w:rPr>
          <w:rFonts w:ascii="Arial" w:hAnsi="Arial" w:cs="Arial"/>
          <w:i/>
        </w:rPr>
        <w:t>form</w:t>
      </w:r>
      <w:r>
        <w:rPr>
          <w:rFonts w:ascii="Arial" w:hAnsi="Arial" w:cs="Arial"/>
        </w:rPr>
        <w:t>]</w:t>
      </w:r>
      <w:r w:rsidRPr="00642F3A">
        <w:rPr>
          <w:rFonts w:ascii="Arial" w:hAnsi="Arial" w:cs="Arial"/>
        </w:rPr>
        <w:t>.</w:t>
      </w:r>
      <w:r>
        <w:rPr>
          <w:rFonts w:ascii="Arial" w:hAnsi="Arial" w:cs="Arial"/>
        </w:rPr>
        <w:t xml:space="preserve"> </w:t>
      </w:r>
    </w:p>
    <w:p w14:paraId="64DDBB49" w14:textId="77777777" w:rsidR="00C15148" w:rsidRDefault="00C15148" w:rsidP="00C15148">
      <w:pPr>
        <w:rPr>
          <w:rFonts w:ascii="Arial" w:hAnsi="Arial" w:cs="Arial"/>
          <w:color w:val="800080"/>
        </w:rPr>
      </w:pPr>
    </w:p>
    <w:p w14:paraId="652078CA" w14:textId="77777777" w:rsidR="00A90ABA" w:rsidRDefault="00A90ABA" w:rsidP="00C15148">
      <w:pPr>
        <w:outlineLvl w:val="0"/>
        <w:rPr>
          <w:rFonts w:ascii="Arial" w:hAnsi="Arial" w:cs="Arial"/>
          <w:b/>
          <w:u w:val="single"/>
        </w:rPr>
      </w:pPr>
    </w:p>
    <w:p w14:paraId="2966BCA8" w14:textId="77777777" w:rsidR="00C15148" w:rsidRDefault="00C15148" w:rsidP="00C15148">
      <w:pPr>
        <w:outlineLvl w:val="0"/>
        <w:rPr>
          <w:rFonts w:ascii="Arial" w:hAnsi="Arial" w:cs="Arial"/>
          <w:b/>
          <w:u w:val="single"/>
        </w:rPr>
      </w:pPr>
      <w:r>
        <w:rPr>
          <w:rFonts w:ascii="Arial" w:hAnsi="Arial" w:cs="Arial"/>
          <w:b/>
          <w:u w:val="single"/>
        </w:rPr>
        <w:t>Can I opt out of the scheme?</w:t>
      </w:r>
    </w:p>
    <w:p w14:paraId="65604A67" w14:textId="77777777" w:rsidR="00C15148" w:rsidRDefault="00C15148" w:rsidP="00C15148">
      <w:pPr>
        <w:outlineLvl w:val="0"/>
        <w:rPr>
          <w:rFonts w:ascii="Arial" w:hAnsi="Arial" w:cs="Arial"/>
          <w:b/>
          <w:u w:val="single"/>
        </w:rPr>
      </w:pPr>
    </w:p>
    <w:p w14:paraId="3A13354C" w14:textId="77777777" w:rsidR="00C15148" w:rsidRPr="00BD12BE" w:rsidRDefault="00C15148" w:rsidP="00C15148">
      <w:pPr>
        <w:tabs>
          <w:tab w:val="num" w:pos="4500"/>
        </w:tabs>
        <w:rPr>
          <w:rFonts w:ascii="Arial" w:hAnsi="Arial" w:cs="Arial"/>
        </w:rPr>
      </w:pPr>
      <w:r>
        <w:rPr>
          <w:rFonts w:ascii="Arial" w:hAnsi="Arial" w:cs="Arial"/>
          <w:color w:val="000000"/>
          <w:lang w:eastAsia="en-GB"/>
        </w:rPr>
        <w:t xml:space="preserve">If you decide at some later date that you do not </w:t>
      </w:r>
      <w:r w:rsidRPr="00DD3FAB">
        <w:rPr>
          <w:rFonts w:ascii="Arial" w:hAnsi="Arial" w:cs="Arial"/>
          <w:color w:val="000000"/>
          <w:lang w:eastAsia="en-GB"/>
        </w:rPr>
        <w:t xml:space="preserve">wish to </w:t>
      </w:r>
      <w:r>
        <w:rPr>
          <w:rFonts w:ascii="Arial" w:hAnsi="Arial" w:cs="Arial"/>
          <w:color w:val="000000"/>
          <w:lang w:eastAsia="en-GB"/>
        </w:rPr>
        <w:t>be a member</w:t>
      </w:r>
      <w:r w:rsidRPr="00DD3FAB">
        <w:rPr>
          <w:rFonts w:ascii="Arial" w:hAnsi="Arial" w:cs="Arial"/>
          <w:color w:val="000000"/>
          <w:lang w:eastAsia="en-GB"/>
        </w:rPr>
        <w:t xml:space="preserve"> you can obtain an opting out form from ......................</w:t>
      </w:r>
      <w:r>
        <w:rPr>
          <w:rFonts w:ascii="Arial" w:hAnsi="Arial" w:cs="Arial"/>
          <w:color w:val="000000"/>
          <w:lang w:eastAsia="en-GB"/>
        </w:rPr>
        <w:t xml:space="preserve">. </w:t>
      </w:r>
      <w:r w:rsidRPr="00790CAF">
        <w:rPr>
          <w:rFonts w:ascii="Arial" w:hAnsi="Arial" w:cs="Arial"/>
          <w:i/>
          <w:color w:val="000000"/>
          <w:lang w:eastAsia="en-GB"/>
        </w:rPr>
        <w:t xml:space="preserve">[enter details of where person can obtain a form from the </w:t>
      </w:r>
      <w:r>
        <w:rPr>
          <w:rFonts w:ascii="Arial" w:hAnsi="Arial" w:cs="Arial"/>
          <w:i/>
          <w:color w:val="000000"/>
          <w:lang w:eastAsia="en-GB"/>
        </w:rPr>
        <w:t>Pensions Section of the Pension Fund administering authority</w:t>
      </w:r>
      <w:r w:rsidRPr="00790CAF">
        <w:rPr>
          <w:rFonts w:ascii="Arial" w:hAnsi="Arial" w:cs="Arial"/>
          <w:i/>
          <w:color w:val="000000"/>
          <w:lang w:eastAsia="en-GB"/>
        </w:rPr>
        <w:t xml:space="preserve"> or where the form is available for downloading from the Pension Section’s website]</w:t>
      </w:r>
      <w:r>
        <w:rPr>
          <w:rFonts w:ascii="Arial" w:hAnsi="Arial" w:cs="Arial"/>
          <w:color w:val="000000"/>
          <w:lang w:eastAsia="en-GB"/>
        </w:rPr>
        <w:t xml:space="preserve">. </w:t>
      </w:r>
      <w:r>
        <w:rPr>
          <w:rFonts w:ascii="Arial" w:hAnsi="Arial" w:cs="Arial"/>
          <w:color w:val="0000FF"/>
        </w:rPr>
        <w:t>I</w:t>
      </w:r>
      <w:r w:rsidRPr="00236803">
        <w:rPr>
          <w:rFonts w:ascii="Arial" w:hAnsi="Arial" w:cs="Arial"/>
          <w:color w:val="0000FF"/>
        </w:rPr>
        <w:t xml:space="preserve">f you make a valid option out </w:t>
      </w:r>
      <w:r>
        <w:rPr>
          <w:rFonts w:ascii="Arial" w:hAnsi="Arial" w:cs="Arial"/>
          <w:color w:val="0000FF"/>
        </w:rPr>
        <w:t xml:space="preserve">within 3 months of being enrolled </w:t>
      </w:r>
      <w:r w:rsidRPr="00236803">
        <w:rPr>
          <w:rFonts w:ascii="Arial" w:hAnsi="Arial" w:cs="Arial"/>
          <w:color w:val="0000FF"/>
        </w:rPr>
        <w:t xml:space="preserve">you will be treated for all purposes as not having become an active member of the LGPS on this occasion and we will refund to you the </w:t>
      </w:r>
      <w:r>
        <w:rPr>
          <w:rFonts w:ascii="Arial" w:hAnsi="Arial" w:cs="Arial"/>
          <w:color w:val="0000FF"/>
        </w:rPr>
        <w:t xml:space="preserve">contributions paid by you. </w:t>
      </w:r>
      <w:r w:rsidRPr="00BD12BE">
        <w:rPr>
          <w:rFonts w:ascii="Arial" w:hAnsi="Arial" w:cs="Arial"/>
        </w:rPr>
        <w:t>If you opt out after then you will be entitled to whatever benefits are due under the rules of the LGPS.</w:t>
      </w:r>
    </w:p>
    <w:p w14:paraId="0DF08352" w14:textId="77777777" w:rsidR="00C15148" w:rsidRDefault="00C15148" w:rsidP="00C15148">
      <w:pPr>
        <w:tabs>
          <w:tab w:val="num" w:pos="4500"/>
        </w:tabs>
        <w:rPr>
          <w:rFonts w:ascii="Arial" w:hAnsi="Arial" w:cs="Arial"/>
          <w:color w:val="000000"/>
          <w:lang w:eastAsia="en-GB"/>
        </w:rPr>
      </w:pPr>
    </w:p>
    <w:p w14:paraId="5EEAAB0B" w14:textId="77777777" w:rsidR="00C15148" w:rsidRPr="00E211F1" w:rsidRDefault="00C15148" w:rsidP="00C15148">
      <w:pPr>
        <w:rPr>
          <w:rFonts w:ascii="Arial" w:hAnsi="Arial" w:cs="Arial"/>
          <w:b/>
          <w:bCs/>
          <w:u w:val="single"/>
        </w:rPr>
      </w:pPr>
      <w:r w:rsidRPr="00E211F1">
        <w:rPr>
          <w:rFonts w:ascii="Arial" w:hAnsi="Arial" w:cs="Arial"/>
          <w:b/>
          <w:bCs/>
          <w:u w:val="single"/>
        </w:rPr>
        <w:t>Where to go for further information</w:t>
      </w:r>
    </w:p>
    <w:p w14:paraId="6BB09F0F" w14:textId="77777777" w:rsidR="00C15148" w:rsidRDefault="00C15148" w:rsidP="00C15148">
      <w:pPr>
        <w:rPr>
          <w:rFonts w:ascii="Arial" w:hAnsi="Arial" w:cs="Arial"/>
          <w:b/>
          <w:bCs/>
          <w:color w:val="3366FF"/>
          <w:u w:val="single"/>
        </w:rPr>
      </w:pPr>
    </w:p>
    <w:p w14:paraId="71D2E906" w14:textId="29A2BAC0" w:rsidR="00C15148" w:rsidRPr="009D44C6" w:rsidRDefault="00C15148" w:rsidP="00C15148">
      <w:pPr>
        <w:rPr>
          <w:rFonts w:ascii="Arial" w:hAnsi="Arial" w:cs="Arial"/>
          <w:b/>
          <w:bCs/>
          <w:u w:val="single"/>
        </w:rPr>
      </w:pPr>
      <w:r w:rsidRPr="009D44C6">
        <w:rPr>
          <w:rFonts w:ascii="Arial" w:hAnsi="Arial" w:cs="Arial"/>
          <w:bCs/>
        </w:rPr>
        <w:t>For further information on the Local Government Pension Scheme please visit</w:t>
      </w:r>
      <w:r w:rsidRPr="009D44C6">
        <w:rPr>
          <w:rFonts w:ascii="Arial" w:hAnsi="Arial" w:cs="Arial"/>
          <w:bCs/>
          <w:i/>
        </w:rPr>
        <w:t xml:space="preserve">: [enter local LGPS Fund’s website address or, alternatively, point to  </w:t>
      </w:r>
      <w:hyperlink r:id="rId34" w:history="1">
        <w:r w:rsidRPr="009359A1">
          <w:rPr>
            <w:rStyle w:val="Hyperlink"/>
            <w:rFonts w:ascii="Arial" w:hAnsi="Arial" w:cs="Arial"/>
            <w:bCs/>
            <w:i/>
          </w:rPr>
          <w:t>www.lgpsmember.org</w:t>
        </w:r>
      </w:hyperlink>
      <w:r>
        <w:rPr>
          <w:rFonts w:ascii="Arial" w:hAnsi="Arial" w:cs="Arial"/>
          <w:bCs/>
          <w:i/>
        </w:rPr>
        <w:t xml:space="preserve"> </w:t>
      </w:r>
      <w:r w:rsidRPr="009D44C6">
        <w:rPr>
          <w:rFonts w:ascii="Arial" w:hAnsi="Arial" w:cs="Arial"/>
          <w:bCs/>
          <w:i/>
        </w:rPr>
        <w:t xml:space="preserve">in England and Wales or </w:t>
      </w:r>
      <w:hyperlink r:id="rId35" w:history="1">
        <w:r w:rsidRPr="008438A7">
          <w:rPr>
            <w:rStyle w:val="Hyperlink"/>
            <w:rFonts w:ascii="Arial" w:hAnsi="Arial" w:cs="Arial"/>
            <w:i/>
            <w:lang w:val="en-US" w:eastAsia="en-GB"/>
          </w:rPr>
          <w:t>www.scotlgps2015.org</w:t>
        </w:r>
      </w:hyperlink>
      <w:r w:rsidRPr="009D44C6">
        <w:rPr>
          <w:rFonts w:ascii="Arial" w:hAnsi="Arial" w:cs="Arial"/>
          <w:bCs/>
          <w:i/>
        </w:rPr>
        <w:t xml:space="preserve"> in Scotland]</w:t>
      </w:r>
    </w:p>
    <w:p w14:paraId="43427EA5" w14:textId="77777777" w:rsidR="00C15148" w:rsidRPr="009D44C6" w:rsidRDefault="00C15148" w:rsidP="00C15148">
      <w:pPr>
        <w:rPr>
          <w:rFonts w:ascii="Arial" w:hAnsi="Arial" w:cs="Arial"/>
          <w:bCs/>
        </w:rPr>
      </w:pPr>
    </w:p>
    <w:p w14:paraId="69015655" w14:textId="77777777" w:rsidR="00C15148" w:rsidRPr="009D44C6" w:rsidRDefault="00C15148" w:rsidP="00C15148">
      <w:pPr>
        <w:rPr>
          <w:rFonts w:ascii="Arial" w:hAnsi="Arial" w:cs="Arial"/>
        </w:rPr>
      </w:pPr>
      <w:r w:rsidRPr="009D44C6">
        <w:rPr>
          <w:rFonts w:ascii="Arial" w:hAnsi="Arial" w:cs="Arial"/>
        </w:rPr>
        <w:t xml:space="preserve">If you have any questions about the scheme, please contact </w:t>
      </w:r>
      <w:r w:rsidRPr="009D44C6">
        <w:rPr>
          <w:rFonts w:ascii="Arial" w:hAnsi="Arial" w:cs="Arial"/>
          <w:i/>
        </w:rPr>
        <w:t>[insert relevant contact details]</w:t>
      </w:r>
    </w:p>
    <w:p w14:paraId="7359E546" w14:textId="77777777" w:rsidR="00C15148" w:rsidRPr="00A90ABA" w:rsidRDefault="00C15148" w:rsidP="00C15148">
      <w:pPr>
        <w:rPr>
          <w:rFonts w:ascii="Arial" w:hAnsi="Arial" w:cs="Arial"/>
          <w:b/>
          <w:bCs/>
          <w:color w:val="0000FF"/>
          <w:u w:val="single"/>
        </w:rPr>
      </w:pPr>
    </w:p>
    <w:p w14:paraId="5ABDABEF" w14:textId="77777777" w:rsidR="00C15148" w:rsidRPr="002E6365" w:rsidRDefault="00C15148" w:rsidP="00C15148">
      <w:pPr>
        <w:rPr>
          <w:i/>
        </w:rPr>
      </w:pPr>
      <w:r>
        <w:rPr>
          <w:rFonts w:ascii="Arial" w:hAnsi="Arial" w:cs="Arial"/>
        </w:rPr>
        <w:t>I</w:t>
      </w:r>
      <w:r w:rsidRPr="001E785D">
        <w:rPr>
          <w:rFonts w:ascii="Arial" w:hAnsi="Arial" w:cs="Arial"/>
        </w:rPr>
        <w:t xml:space="preserve">f you </w:t>
      </w:r>
      <w:r>
        <w:rPr>
          <w:rFonts w:ascii="Arial" w:hAnsi="Arial" w:cs="Arial"/>
        </w:rPr>
        <w:t xml:space="preserve">have any other queries, including any queries about your contribution rate, please contact </w:t>
      </w:r>
      <w:r w:rsidRPr="002E6365">
        <w:rPr>
          <w:rFonts w:ascii="Arial" w:hAnsi="Arial" w:cs="Arial"/>
          <w:i/>
        </w:rPr>
        <w:t>[insert contact details of appropriate person in your organisation]</w:t>
      </w:r>
    </w:p>
    <w:p w14:paraId="3979D341" w14:textId="77777777" w:rsidR="00C15148" w:rsidRDefault="00C15148" w:rsidP="00C15148">
      <w:pPr>
        <w:rPr>
          <w:rFonts w:ascii="Arial" w:hAnsi="Arial" w:cs="Arial"/>
        </w:rPr>
      </w:pPr>
    </w:p>
    <w:p w14:paraId="11AA3FE1" w14:textId="77777777" w:rsidR="00C15148" w:rsidRDefault="00C15148" w:rsidP="00C15148">
      <w:pPr>
        <w:rPr>
          <w:rFonts w:ascii="Arial" w:hAnsi="Arial" w:cs="Arial"/>
          <w:b/>
          <w:color w:val="0000FF"/>
        </w:rPr>
      </w:pPr>
      <w:r w:rsidRPr="00766B03">
        <w:rPr>
          <w:rFonts w:ascii="Arial" w:hAnsi="Arial" w:cs="Arial"/>
          <w:b/>
          <w:color w:val="0000FF"/>
        </w:rPr>
        <w:t>Right of Appeal</w:t>
      </w:r>
    </w:p>
    <w:p w14:paraId="4B61575B" w14:textId="77777777" w:rsidR="00C15148" w:rsidRPr="00766B03" w:rsidRDefault="00C15148" w:rsidP="00C15148">
      <w:pPr>
        <w:rPr>
          <w:rFonts w:ascii="Arial" w:hAnsi="Arial" w:cs="Arial"/>
          <w:b/>
          <w:color w:val="0000FF"/>
        </w:rPr>
      </w:pPr>
    </w:p>
    <w:p w14:paraId="706115DF" w14:textId="77777777" w:rsidR="00C15148" w:rsidRPr="00766B03" w:rsidRDefault="00C15148" w:rsidP="00C15148">
      <w:pPr>
        <w:rPr>
          <w:rFonts w:ascii="Arial" w:hAnsi="Arial" w:cs="Arial"/>
          <w:color w:val="0000FF"/>
        </w:rPr>
      </w:pPr>
      <w:r w:rsidRPr="00766B03">
        <w:rPr>
          <w:rFonts w:ascii="Arial" w:hAnsi="Arial" w:cs="Arial"/>
          <w:color w:val="0000FF"/>
        </w:rPr>
        <w:t xml:space="preserve">If </w:t>
      </w:r>
      <w:r>
        <w:rPr>
          <w:rFonts w:ascii="Arial" w:hAnsi="Arial" w:cs="Arial"/>
          <w:color w:val="0000FF"/>
        </w:rPr>
        <w:t xml:space="preserve">you have sought further information or clarification from the sources shown above but </w:t>
      </w:r>
      <w:r w:rsidRPr="00766B03">
        <w:rPr>
          <w:rFonts w:ascii="Arial" w:hAnsi="Arial" w:cs="Arial"/>
          <w:color w:val="0000FF"/>
        </w:rPr>
        <w:t xml:space="preserve">you are not satisfied with any decision affecting you made in relation to the </w:t>
      </w:r>
      <w:r>
        <w:rPr>
          <w:rFonts w:ascii="Arial" w:hAnsi="Arial" w:cs="Arial"/>
          <w:color w:val="0000FF"/>
        </w:rPr>
        <w:t xml:space="preserve">Local Government Pension </w:t>
      </w:r>
      <w:r w:rsidRPr="00766B03">
        <w:rPr>
          <w:rFonts w:ascii="Arial" w:hAnsi="Arial" w:cs="Arial"/>
          <w:color w:val="0000FF"/>
        </w:rPr>
        <w:t xml:space="preserve">Scheme, you have the right to ask for </w:t>
      </w:r>
      <w:r>
        <w:rPr>
          <w:rFonts w:ascii="Arial" w:hAnsi="Arial" w:cs="Arial"/>
          <w:color w:val="0000FF"/>
        </w:rPr>
        <w:t xml:space="preserve">that decision </w:t>
      </w:r>
      <w:r w:rsidRPr="00766B03">
        <w:rPr>
          <w:rFonts w:ascii="Arial" w:hAnsi="Arial" w:cs="Arial"/>
          <w:color w:val="0000FF"/>
        </w:rPr>
        <w:t xml:space="preserve">to be looked at again under </w:t>
      </w:r>
      <w:r>
        <w:rPr>
          <w:rFonts w:ascii="Arial" w:hAnsi="Arial" w:cs="Arial"/>
          <w:color w:val="0000FF"/>
        </w:rPr>
        <w:t>a</w:t>
      </w:r>
      <w:r w:rsidRPr="00766B03">
        <w:rPr>
          <w:rFonts w:ascii="Arial" w:hAnsi="Arial" w:cs="Arial"/>
          <w:color w:val="0000FF"/>
        </w:rPr>
        <w:t xml:space="preserve"> formal complaint procedure. The complaint procedure's official name is the "internal dispute resolution procedure". </w:t>
      </w:r>
    </w:p>
    <w:p w14:paraId="579107B8" w14:textId="77777777" w:rsidR="00C15148" w:rsidRPr="00766B03" w:rsidRDefault="00C15148" w:rsidP="00C15148">
      <w:pPr>
        <w:rPr>
          <w:rFonts w:ascii="Arial" w:hAnsi="Arial" w:cs="Arial"/>
          <w:color w:val="0000FF"/>
        </w:rPr>
      </w:pPr>
    </w:p>
    <w:p w14:paraId="71E1F37C" w14:textId="77777777" w:rsidR="00C15148" w:rsidRPr="00766B03" w:rsidRDefault="00C15148" w:rsidP="00C15148">
      <w:pPr>
        <w:rPr>
          <w:rFonts w:ascii="Arial" w:hAnsi="Arial" w:cs="Arial"/>
          <w:color w:val="0000FF"/>
        </w:rPr>
      </w:pPr>
      <w:r w:rsidRPr="00766B03">
        <w:rPr>
          <w:rFonts w:ascii="Arial" w:hAnsi="Arial" w:cs="Arial"/>
          <w:color w:val="0000FF"/>
        </w:rPr>
        <w:t xml:space="preserve">The formal complaint procedure has two stages. Many complaints are resolved at the first stage. Any complaint you make should be treated seriously, and considered thoroughly and fairly. </w:t>
      </w:r>
    </w:p>
    <w:p w14:paraId="0446CD7E" w14:textId="77777777" w:rsidR="00C15148" w:rsidRPr="00766B03" w:rsidRDefault="00C15148" w:rsidP="00C15148">
      <w:pPr>
        <w:rPr>
          <w:rFonts w:ascii="Arial" w:hAnsi="Arial" w:cs="Arial"/>
          <w:color w:val="0000FF"/>
        </w:rPr>
      </w:pPr>
    </w:p>
    <w:p w14:paraId="2B460E8D" w14:textId="77777777" w:rsidR="00C15148" w:rsidRPr="00766B03" w:rsidRDefault="00C15148" w:rsidP="00C15148">
      <w:pPr>
        <w:rPr>
          <w:rFonts w:ascii="Arial" w:hAnsi="Arial" w:cs="Arial"/>
          <w:color w:val="0000FF"/>
        </w:rPr>
      </w:pPr>
      <w:r w:rsidRPr="00766B03">
        <w:rPr>
          <w:rFonts w:ascii="Arial" w:hAnsi="Arial" w:cs="Arial"/>
          <w:color w:val="0000FF"/>
        </w:rPr>
        <w:t xml:space="preserve">You can ask someone to take your complaint forward on your behalf. This could be, for instance, a trade union official, welfare officer, your </w:t>
      </w:r>
      <w:r>
        <w:rPr>
          <w:rFonts w:ascii="Arial" w:hAnsi="Arial" w:cs="Arial"/>
          <w:color w:val="0000FF"/>
        </w:rPr>
        <w:t>spouse</w:t>
      </w:r>
      <w:r w:rsidRPr="00766B03">
        <w:rPr>
          <w:rFonts w:ascii="Arial" w:hAnsi="Arial" w:cs="Arial"/>
          <w:color w:val="0000FF"/>
        </w:rPr>
        <w:t xml:space="preserve"> or partner, or a friend.</w:t>
      </w:r>
    </w:p>
    <w:p w14:paraId="39A8FE68" w14:textId="77777777" w:rsidR="00C15148" w:rsidRPr="00766B03" w:rsidRDefault="00C15148" w:rsidP="00C15148">
      <w:pPr>
        <w:rPr>
          <w:rFonts w:ascii="Arial" w:hAnsi="Arial" w:cs="Arial"/>
          <w:color w:val="0000FF"/>
        </w:rPr>
      </w:pPr>
    </w:p>
    <w:p w14:paraId="2334A4B0" w14:textId="77777777" w:rsidR="00C15148" w:rsidRPr="00766B03" w:rsidRDefault="00C15148" w:rsidP="00C15148">
      <w:pPr>
        <w:rPr>
          <w:rFonts w:ascii="Arial" w:hAnsi="Arial" w:cs="Arial"/>
          <w:color w:val="0000FF"/>
        </w:rPr>
      </w:pPr>
      <w:r w:rsidRPr="00766B03">
        <w:rPr>
          <w:rFonts w:ascii="Arial" w:hAnsi="Arial" w:cs="Arial"/>
          <w:color w:val="0000FF"/>
        </w:rPr>
        <w:t>No charge is made at any stage for investigating a complaint under the internal dispute resolution procedure. But expenses that you will have to meet are your own (and/or your representative's) time, stationery and postage.</w:t>
      </w:r>
    </w:p>
    <w:p w14:paraId="359EC3AA" w14:textId="77777777" w:rsidR="00C15148" w:rsidRDefault="00C15148" w:rsidP="00C15148">
      <w:pPr>
        <w:rPr>
          <w:rFonts w:ascii="Arial" w:hAnsi="Arial" w:cs="Arial"/>
          <w:color w:val="0000FF"/>
        </w:rPr>
      </w:pPr>
    </w:p>
    <w:p w14:paraId="26C50E6D" w14:textId="77777777" w:rsidR="00C15148" w:rsidRPr="00C325E5" w:rsidRDefault="00C15148" w:rsidP="00C15148">
      <w:pPr>
        <w:rPr>
          <w:rFonts w:ascii="Arial" w:hAnsi="Arial" w:cs="Arial"/>
          <w:i/>
          <w:color w:val="0000FF"/>
        </w:rPr>
      </w:pPr>
      <w:r w:rsidRPr="00C325E5">
        <w:rPr>
          <w:rFonts w:ascii="Arial" w:hAnsi="Arial" w:cs="Arial"/>
          <w:color w:val="0000FF"/>
          <w:u w:val="single"/>
        </w:rPr>
        <w:t>First stage</w:t>
      </w:r>
      <w:r>
        <w:rPr>
          <w:rFonts w:ascii="Arial" w:hAnsi="Arial" w:cs="Arial"/>
          <w:color w:val="0000FF"/>
          <w:u w:val="single"/>
        </w:rPr>
        <w:t xml:space="preserve"> </w:t>
      </w:r>
      <w:r w:rsidRPr="00666D10">
        <w:rPr>
          <w:rFonts w:ascii="Arial" w:hAnsi="Arial" w:cs="Arial"/>
          <w:i/>
          <w:color w:val="0000FF"/>
          <w:u w:val="single"/>
        </w:rPr>
        <w:t>[In Scotland, amend the three references to ‘adjudicator’ below to ‘nominated person’]</w:t>
      </w:r>
      <w:r>
        <w:rPr>
          <w:rFonts w:ascii="Arial" w:hAnsi="Arial" w:cs="Arial"/>
          <w:color w:val="0000FF"/>
          <w:u w:val="single"/>
        </w:rPr>
        <w:t xml:space="preserve"> </w:t>
      </w:r>
    </w:p>
    <w:p w14:paraId="70C731E1" w14:textId="77777777" w:rsidR="00C15148" w:rsidRPr="00766B03" w:rsidRDefault="00C15148" w:rsidP="00C15148">
      <w:pPr>
        <w:rPr>
          <w:rFonts w:ascii="Arial" w:hAnsi="Arial" w:cs="Arial"/>
          <w:color w:val="0000FF"/>
        </w:rPr>
      </w:pPr>
    </w:p>
    <w:p w14:paraId="24D16D1E" w14:textId="77777777" w:rsidR="00C15148" w:rsidRPr="00766B03" w:rsidRDefault="00C15148" w:rsidP="00C15148">
      <w:pPr>
        <w:rPr>
          <w:rFonts w:ascii="Arial" w:hAnsi="Arial" w:cs="Arial"/>
          <w:color w:val="0000FF"/>
        </w:rPr>
      </w:pPr>
      <w:r w:rsidRPr="00766B03">
        <w:rPr>
          <w:rFonts w:ascii="Arial" w:hAnsi="Arial" w:cs="Arial"/>
          <w:color w:val="0000FF"/>
        </w:rPr>
        <w:t>If you need to make a formal complaint, you should make it:</w:t>
      </w:r>
    </w:p>
    <w:p w14:paraId="1153CC6D" w14:textId="77777777" w:rsidR="00C15148" w:rsidRPr="00766B03" w:rsidRDefault="00C15148" w:rsidP="00C15148">
      <w:pPr>
        <w:rPr>
          <w:rFonts w:ascii="Arial" w:hAnsi="Arial" w:cs="Arial"/>
          <w:color w:val="0000FF"/>
        </w:rPr>
      </w:pPr>
    </w:p>
    <w:p w14:paraId="56D631BC" w14:textId="77777777" w:rsidR="00C15148" w:rsidRPr="004B38DE" w:rsidRDefault="00C15148" w:rsidP="00C15148">
      <w:pPr>
        <w:numPr>
          <w:ilvl w:val="0"/>
          <w:numId w:val="4"/>
        </w:numPr>
        <w:tabs>
          <w:tab w:val="clear" w:pos="360"/>
          <w:tab w:val="num" w:pos="1080"/>
        </w:tabs>
        <w:ind w:left="1080"/>
        <w:rPr>
          <w:rFonts w:ascii="Arial" w:hAnsi="Arial" w:cs="Arial"/>
          <w:color w:val="0000FF"/>
        </w:rPr>
      </w:pPr>
      <w:r w:rsidRPr="004B38DE">
        <w:rPr>
          <w:rFonts w:ascii="Arial" w:hAnsi="Arial" w:cs="Arial"/>
          <w:color w:val="0000FF"/>
        </w:rPr>
        <w:t xml:space="preserve">in writing to </w:t>
      </w:r>
      <w:r w:rsidRPr="004B38DE">
        <w:rPr>
          <w:rFonts w:ascii="Arial" w:hAnsi="Arial" w:cs="Arial"/>
          <w:i/>
          <w:color w:val="0000FF"/>
        </w:rPr>
        <w:t>[insert job title and address of the person your organisation has nominated to hear stage one appeals] (the ‘</w:t>
      </w:r>
      <w:r>
        <w:rPr>
          <w:rFonts w:ascii="Arial" w:hAnsi="Arial" w:cs="Arial"/>
          <w:i/>
          <w:color w:val="0000FF"/>
        </w:rPr>
        <w:t>adjudicator</w:t>
      </w:r>
      <w:r w:rsidRPr="004B38DE">
        <w:rPr>
          <w:rFonts w:ascii="Arial" w:hAnsi="Arial" w:cs="Arial"/>
          <w:i/>
          <w:color w:val="0000FF"/>
        </w:rPr>
        <w:t>’)</w:t>
      </w:r>
      <w:r w:rsidRPr="004B38DE">
        <w:rPr>
          <w:rFonts w:ascii="Arial" w:hAnsi="Arial" w:cs="Arial"/>
          <w:color w:val="0000FF"/>
        </w:rPr>
        <w:t xml:space="preserve">, and </w:t>
      </w:r>
    </w:p>
    <w:p w14:paraId="723EE5B7" w14:textId="77777777" w:rsidR="00C15148" w:rsidRPr="004B38DE" w:rsidRDefault="00C15148" w:rsidP="00C15148">
      <w:pPr>
        <w:tabs>
          <w:tab w:val="num" w:pos="1080"/>
        </w:tabs>
        <w:ind w:left="1080"/>
        <w:rPr>
          <w:rFonts w:ascii="Arial" w:hAnsi="Arial" w:cs="Arial"/>
          <w:color w:val="0000FF"/>
        </w:rPr>
      </w:pPr>
    </w:p>
    <w:p w14:paraId="71FF9750" w14:textId="77777777" w:rsidR="00C15148" w:rsidRPr="00766B03" w:rsidRDefault="00C15148" w:rsidP="00C15148">
      <w:pPr>
        <w:numPr>
          <w:ilvl w:val="0"/>
          <w:numId w:val="4"/>
        </w:numPr>
        <w:tabs>
          <w:tab w:val="clear" w:pos="360"/>
          <w:tab w:val="num" w:pos="1080"/>
        </w:tabs>
        <w:ind w:left="1080"/>
        <w:rPr>
          <w:rFonts w:ascii="Arial" w:hAnsi="Arial" w:cs="Arial"/>
          <w:color w:val="0000FF"/>
        </w:rPr>
      </w:pPr>
      <w:r w:rsidRPr="00766B03">
        <w:rPr>
          <w:rFonts w:ascii="Arial" w:hAnsi="Arial" w:cs="Arial"/>
          <w:color w:val="0000FF"/>
        </w:rPr>
        <w:t xml:space="preserve">normally within 6 months of </w:t>
      </w:r>
      <w:r w:rsidRPr="005F42DD">
        <w:rPr>
          <w:rFonts w:ascii="Arial" w:hAnsi="Arial" w:cs="Arial"/>
          <w:color w:val="002060"/>
        </w:rPr>
        <w:t>the</w:t>
      </w:r>
      <w:r w:rsidRPr="00766B03">
        <w:rPr>
          <w:rFonts w:ascii="Arial" w:hAnsi="Arial" w:cs="Arial"/>
          <w:color w:val="0000FF"/>
        </w:rPr>
        <w:t xml:space="preserve"> day when you were told of the decision you want to complain about.</w:t>
      </w:r>
    </w:p>
    <w:p w14:paraId="755CBF63" w14:textId="77777777" w:rsidR="00C15148" w:rsidRPr="00766B03" w:rsidRDefault="00C15148" w:rsidP="00C15148">
      <w:pPr>
        <w:rPr>
          <w:rFonts w:ascii="Arial" w:hAnsi="Arial" w:cs="Arial"/>
          <w:color w:val="0000FF"/>
        </w:rPr>
      </w:pPr>
    </w:p>
    <w:p w14:paraId="02272564" w14:textId="77777777" w:rsidR="00C15148" w:rsidRPr="00766B03" w:rsidRDefault="00C15148" w:rsidP="00C15148">
      <w:pPr>
        <w:rPr>
          <w:rFonts w:ascii="Arial" w:hAnsi="Arial" w:cs="Arial"/>
          <w:color w:val="0000FF"/>
        </w:rPr>
      </w:pPr>
      <w:r w:rsidRPr="00766B03">
        <w:rPr>
          <w:rFonts w:ascii="Arial" w:hAnsi="Arial" w:cs="Arial"/>
          <w:color w:val="0000FF"/>
        </w:rPr>
        <w:t xml:space="preserve">Your complaint will be considered carefully by </w:t>
      </w:r>
      <w:r>
        <w:rPr>
          <w:rFonts w:ascii="Arial" w:hAnsi="Arial" w:cs="Arial"/>
          <w:color w:val="0000FF"/>
        </w:rPr>
        <w:t>the adjudicator</w:t>
      </w:r>
      <w:r w:rsidRPr="00766B03">
        <w:rPr>
          <w:rFonts w:ascii="Arial" w:hAnsi="Arial" w:cs="Arial"/>
          <w:color w:val="0000FF"/>
        </w:rPr>
        <w:t xml:space="preserve"> </w:t>
      </w:r>
      <w:r>
        <w:rPr>
          <w:rFonts w:ascii="Arial" w:hAnsi="Arial" w:cs="Arial"/>
          <w:color w:val="0000FF"/>
        </w:rPr>
        <w:t xml:space="preserve">who </w:t>
      </w:r>
      <w:r w:rsidRPr="00766B03">
        <w:rPr>
          <w:rFonts w:ascii="Arial" w:hAnsi="Arial" w:cs="Arial"/>
          <w:color w:val="0000FF"/>
        </w:rPr>
        <w:t xml:space="preserve">is required to give you </w:t>
      </w:r>
      <w:r>
        <w:rPr>
          <w:rFonts w:ascii="Arial" w:hAnsi="Arial" w:cs="Arial"/>
          <w:color w:val="0000FF"/>
        </w:rPr>
        <w:t>a</w:t>
      </w:r>
      <w:r w:rsidRPr="00766B03">
        <w:rPr>
          <w:rFonts w:ascii="Arial" w:hAnsi="Arial" w:cs="Arial"/>
          <w:color w:val="0000FF"/>
        </w:rPr>
        <w:t xml:space="preserve"> decision in writing.</w:t>
      </w:r>
    </w:p>
    <w:p w14:paraId="32D21A83" w14:textId="77777777" w:rsidR="00C15148" w:rsidRPr="00766B03" w:rsidRDefault="00C15148" w:rsidP="00C15148">
      <w:pPr>
        <w:rPr>
          <w:rFonts w:ascii="Arial" w:hAnsi="Arial" w:cs="Arial"/>
          <w:color w:val="0000FF"/>
        </w:rPr>
      </w:pPr>
    </w:p>
    <w:p w14:paraId="414FDB60" w14:textId="77777777" w:rsidR="00C15148" w:rsidRPr="00766B03" w:rsidRDefault="00C15148" w:rsidP="00C15148">
      <w:pPr>
        <w:rPr>
          <w:rFonts w:ascii="Arial" w:hAnsi="Arial" w:cs="Arial"/>
          <w:color w:val="0000FF"/>
        </w:rPr>
      </w:pPr>
      <w:r w:rsidRPr="00766B03">
        <w:rPr>
          <w:rFonts w:ascii="Arial" w:hAnsi="Arial" w:cs="Arial"/>
          <w:color w:val="0000FF"/>
        </w:rPr>
        <w:t xml:space="preserve">If the </w:t>
      </w:r>
      <w:r>
        <w:rPr>
          <w:rFonts w:ascii="Arial" w:hAnsi="Arial" w:cs="Arial"/>
          <w:color w:val="0000FF"/>
        </w:rPr>
        <w:t>adjudicator finds in your favour</w:t>
      </w:r>
      <w:r w:rsidRPr="00766B03">
        <w:rPr>
          <w:rFonts w:ascii="Arial" w:hAnsi="Arial" w:cs="Arial"/>
          <w:color w:val="0000FF"/>
        </w:rPr>
        <w:t xml:space="preserve">, the </w:t>
      </w:r>
      <w:r>
        <w:rPr>
          <w:rFonts w:ascii="Arial" w:hAnsi="Arial" w:cs="Arial"/>
          <w:color w:val="0000FF"/>
        </w:rPr>
        <w:t xml:space="preserve">body that </w:t>
      </w:r>
      <w:r w:rsidRPr="00766B03">
        <w:rPr>
          <w:rFonts w:ascii="Arial" w:hAnsi="Arial" w:cs="Arial"/>
          <w:color w:val="0000FF"/>
        </w:rPr>
        <w:t>made th</w:t>
      </w:r>
      <w:r>
        <w:rPr>
          <w:rFonts w:ascii="Arial" w:hAnsi="Arial" w:cs="Arial"/>
          <w:color w:val="0000FF"/>
        </w:rPr>
        <w:t>e</w:t>
      </w:r>
      <w:r w:rsidRPr="00766B03">
        <w:rPr>
          <w:rFonts w:ascii="Arial" w:hAnsi="Arial" w:cs="Arial"/>
          <w:color w:val="0000FF"/>
        </w:rPr>
        <w:t xml:space="preserve"> original decision </w:t>
      </w:r>
      <w:r>
        <w:rPr>
          <w:rFonts w:ascii="Arial" w:hAnsi="Arial" w:cs="Arial"/>
          <w:color w:val="0000FF"/>
        </w:rPr>
        <w:t xml:space="preserve">about which you made the complaint </w:t>
      </w:r>
      <w:r w:rsidRPr="00766B03">
        <w:rPr>
          <w:rFonts w:ascii="Arial" w:hAnsi="Arial" w:cs="Arial"/>
          <w:color w:val="0000FF"/>
        </w:rPr>
        <w:t>will be required to reconsider their decision.</w:t>
      </w:r>
    </w:p>
    <w:p w14:paraId="2F9FBCCE" w14:textId="77777777" w:rsidR="00C15148" w:rsidRPr="00766B03" w:rsidRDefault="00C15148" w:rsidP="00C15148">
      <w:pPr>
        <w:rPr>
          <w:rFonts w:ascii="Arial" w:hAnsi="Arial" w:cs="Arial"/>
          <w:color w:val="0000FF"/>
        </w:rPr>
      </w:pPr>
    </w:p>
    <w:p w14:paraId="1E1AF6E4" w14:textId="77777777" w:rsidR="00C15148" w:rsidRPr="00C325E5" w:rsidRDefault="00C15148" w:rsidP="00C15148">
      <w:pPr>
        <w:rPr>
          <w:rFonts w:ascii="Arial" w:hAnsi="Arial" w:cs="Arial"/>
          <w:i/>
          <w:color w:val="0000FF"/>
        </w:rPr>
      </w:pPr>
      <w:r w:rsidRPr="00C325E5">
        <w:rPr>
          <w:rFonts w:ascii="Arial" w:hAnsi="Arial" w:cs="Arial"/>
          <w:color w:val="0000FF"/>
          <w:u w:val="single"/>
        </w:rPr>
        <w:t xml:space="preserve">Second Stage </w:t>
      </w:r>
      <w:r w:rsidRPr="00666D10">
        <w:rPr>
          <w:rFonts w:ascii="Arial" w:hAnsi="Arial" w:cs="Arial"/>
          <w:i/>
          <w:color w:val="0000FF"/>
          <w:u w:val="single"/>
        </w:rPr>
        <w:t xml:space="preserve">[In Scotland, amend the </w:t>
      </w:r>
      <w:r>
        <w:rPr>
          <w:rFonts w:ascii="Arial" w:hAnsi="Arial" w:cs="Arial"/>
          <w:i/>
          <w:color w:val="0000FF"/>
          <w:u w:val="single"/>
        </w:rPr>
        <w:t>seven</w:t>
      </w:r>
      <w:r w:rsidRPr="00666D10">
        <w:rPr>
          <w:rFonts w:ascii="Arial" w:hAnsi="Arial" w:cs="Arial"/>
          <w:i/>
          <w:color w:val="0000FF"/>
          <w:u w:val="single"/>
        </w:rPr>
        <w:t xml:space="preserve"> references to ‘adjudicator’ below to ‘nominated person’]</w:t>
      </w:r>
      <w:r>
        <w:rPr>
          <w:rFonts w:ascii="Arial" w:hAnsi="Arial" w:cs="Arial"/>
          <w:color w:val="0000FF"/>
          <w:u w:val="single"/>
        </w:rPr>
        <w:t xml:space="preserve"> </w:t>
      </w:r>
    </w:p>
    <w:p w14:paraId="0B7E4A52" w14:textId="77777777" w:rsidR="00C15148" w:rsidRPr="00766B03" w:rsidRDefault="00C15148" w:rsidP="00C15148">
      <w:pPr>
        <w:rPr>
          <w:rFonts w:ascii="Arial" w:hAnsi="Arial" w:cs="Arial"/>
          <w:color w:val="0000FF"/>
        </w:rPr>
      </w:pPr>
    </w:p>
    <w:p w14:paraId="06F5D5D4" w14:textId="77777777" w:rsidR="00C15148" w:rsidRPr="00766B03" w:rsidRDefault="00C15148" w:rsidP="00C15148">
      <w:pPr>
        <w:rPr>
          <w:rFonts w:ascii="Arial" w:hAnsi="Arial" w:cs="Arial"/>
          <w:color w:val="0000FF"/>
        </w:rPr>
      </w:pPr>
      <w:r w:rsidRPr="00766B03">
        <w:rPr>
          <w:rFonts w:ascii="Arial" w:hAnsi="Arial" w:cs="Arial"/>
          <w:color w:val="0000FF"/>
        </w:rPr>
        <w:t xml:space="preserve">You can ask the pension scheme administering authority </w:t>
      </w:r>
      <w:r>
        <w:rPr>
          <w:rFonts w:ascii="Arial" w:hAnsi="Arial" w:cs="Arial"/>
          <w:i/>
          <w:color w:val="0000FF"/>
        </w:rPr>
        <w:t xml:space="preserve">[or, in Scotland, amend to “You can ask the Scottish Ministers”] </w:t>
      </w:r>
      <w:r w:rsidRPr="00766B03">
        <w:rPr>
          <w:rFonts w:ascii="Arial" w:hAnsi="Arial" w:cs="Arial"/>
          <w:color w:val="0000FF"/>
        </w:rPr>
        <w:t>to take a fresh look at your complaint in any of the following circumstances:</w:t>
      </w:r>
    </w:p>
    <w:p w14:paraId="2018D5AC" w14:textId="77777777" w:rsidR="00C15148" w:rsidRPr="00766B03" w:rsidRDefault="00C15148" w:rsidP="00C15148">
      <w:pPr>
        <w:rPr>
          <w:rFonts w:ascii="Arial" w:hAnsi="Arial" w:cs="Arial"/>
          <w:color w:val="0000FF"/>
        </w:rPr>
      </w:pPr>
    </w:p>
    <w:p w14:paraId="73C9EF0A" w14:textId="77777777" w:rsidR="00C15148" w:rsidRPr="00766B03" w:rsidRDefault="00C15148" w:rsidP="00C15148">
      <w:pPr>
        <w:numPr>
          <w:ilvl w:val="0"/>
          <w:numId w:val="5"/>
        </w:numPr>
        <w:rPr>
          <w:rFonts w:ascii="Arial" w:hAnsi="Arial" w:cs="Arial"/>
          <w:color w:val="0000FF"/>
        </w:rPr>
      </w:pPr>
      <w:r w:rsidRPr="00766B03">
        <w:rPr>
          <w:rFonts w:ascii="Arial" w:hAnsi="Arial" w:cs="Arial"/>
          <w:color w:val="0000FF"/>
        </w:rPr>
        <w:t xml:space="preserve">you are not satisfied with the </w:t>
      </w:r>
      <w:r>
        <w:rPr>
          <w:rFonts w:ascii="Arial" w:hAnsi="Arial" w:cs="Arial"/>
          <w:color w:val="0000FF"/>
        </w:rPr>
        <w:t>adjudicator</w:t>
      </w:r>
      <w:r w:rsidRPr="00766B03">
        <w:rPr>
          <w:rFonts w:ascii="Arial" w:hAnsi="Arial" w:cs="Arial"/>
          <w:color w:val="0000FF"/>
        </w:rPr>
        <w:t xml:space="preserve">'s first-stage decision, </w:t>
      </w:r>
    </w:p>
    <w:p w14:paraId="24E43E62" w14:textId="77777777" w:rsidR="00C15148" w:rsidRPr="00766B03" w:rsidRDefault="00C15148" w:rsidP="00C15148">
      <w:pPr>
        <w:numPr>
          <w:ilvl w:val="0"/>
          <w:numId w:val="5"/>
        </w:numPr>
        <w:rPr>
          <w:rFonts w:ascii="Arial" w:hAnsi="Arial" w:cs="Arial"/>
          <w:color w:val="0000FF"/>
        </w:rPr>
      </w:pPr>
      <w:r w:rsidRPr="00766B03">
        <w:rPr>
          <w:rFonts w:ascii="Arial" w:hAnsi="Arial" w:cs="Arial"/>
          <w:color w:val="0000FF"/>
        </w:rPr>
        <w:t xml:space="preserve">you have not received a decision or an interim letter from the </w:t>
      </w:r>
      <w:r>
        <w:rPr>
          <w:rFonts w:ascii="Arial" w:hAnsi="Arial" w:cs="Arial"/>
          <w:color w:val="0000FF"/>
        </w:rPr>
        <w:t>adjudicator</w:t>
      </w:r>
      <w:r w:rsidRPr="00766B03">
        <w:rPr>
          <w:rFonts w:ascii="Arial" w:hAnsi="Arial" w:cs="Arial"/>
          <w:color w:val="0000FF"/>
        </w:rPr>
        <w:t>, and it is 3 months since your lodged your complaint,</w:t>
      </w:r>
    </w:p>
    <w:p w14:paraId="6339F0DE" w14:textId="77777777" w:rsidR="00C15148" w:rsidRPr="00766B03" w:rsidRDefault="00C15148" w:rsidP="00C15148">
      <w:pPr>
        <w:numPr>
          <w:ilvl w:val="0"/>
          <w:numId w:val="5"/>
        </w:numPr>
        <w:rPr>
          <w:rFonts w:ascii="Arial" w:hAnsi="Arial" w:cs="Arial"/>
          <w:color w:val="0000FF"/>
        </w:rPr>
      </w:pPr>
      <w:r w:rsidRPr="00766B03">
        <w:rPr>
          <w:rFonts w:ascii="Arial" w:hAnsi="Arial" w:cs="Arial"/>
          <w:color w:val="0000FF"/>
        </w:rPr>
        <w:t xml:space="preserve">it is one month after the date by which the </w:t>
      </w:r>
      <w:r>
        <w:rPr>
          <w:rFonts w:ascii="Arial" w:hAnsi="Arial" w:cs="Arial"/>
          <w:color w:val="0000FF"/>
        </w:rPr>
        <w:t>adjudicator</w:t>
      </w:r>
      <w:r w:rsidRPr="00766B03">
        <w:rPr>
          <w:rFonts w:ascii="Arial" w:hAnsi="Arial" w:cs="Arial"/>
          <w:color w:val="0000FF"/>
        </w:rPr>
        <w:t xml:space="preserve"> told you (in an interim letter) that they would give you a decision, and you have still not received that decision.</w:t>
      </w:r>
    </w:p>
    <w:p w14:paraId="40DA687D" w14:textId="77777777" w:rsidR="00C15148" w:rsidRPr="00766B03" w:rsidRDefault="00C15148" w:rsidP="00C15148">
      <w:pPr>
        <w:rPr>
          <w:rFonts w:ascii="Arial" w:hAnsi="Arial" w:cs="Arial"/>
          <w:color w:val="0000FF"/>
        </w:rPr>
      </w:pPr>
    </w:p>
    <w:p w14:paraId="15E75635" w14:textId="77777777" w:rsidR="00C15148" w:rsidRPr="00766B03" w:rsidRDefault="00C15148" w:rsidP="00C15148">
      <w:pPr>
        <w:rPr>
          <w:rFonts w:ascii="Arial" w:hAnsi="Arial" w:cs="Arial"/>
          <w:color w:val="0000FF"/>
        </w:rPr>
      </w:pPr>
      <w:r w:rsidRPr="00766B03">
        <w:rPr>
          <w:rFonts w:ascii="Arial" w:hAnsi="Arial" w:cs="Arial"/>
          <w:color w:val="0000FF"/>
        </w:rPr>
        <w:t xml:space="preserve">This review would be undertaken by a person not involved in the first stage decision. </w:t>
      </w:r>
    </w:p>
    <w:p w14:paraId="66E2FE14" w14:textId="77777777" w:rsidR="00C15148" w:rsidRPr="00766B03" w:rsidRDefault="00C15148" w:rsidP="00C15148">
      <w:pPr>
        <w:rPr>
          <w:rFonts w:ascii="Arial" w:hAnsi="Arial" w:cs="Arial"/>
          <w:color w:val="0000FF"/>
        </w:rPr>
      </w:pPr>
    </w:p>
    <w:p w14:paraId="2D3A2267" w14:textId="77777777" w:rsidR="00C15148" w:rsidRDefault="00C15148" w:rsidP="00C15148">
      <w:pPr>
        <w:rPr>
          <w:rFonts w:ascii="Arial" w:hAnsi="Arial" w:cs="Arial"/>
          <w:color w:val="0000FF"/>
        </w:rPr>
      </w:pPr>
      <w:r w:rsidRPr="00766B03">
        <w:rPr>
          <w:rFonts w:ascii="Arial" w:hAnsi="Arial" w:cs="Arial"/>
          <w:color w:val="0000FF"/>
        </w:rPr>
        <w:t xml:space="preserve">You will need to send </w:t>
      </w:r>
      <w:r>
        <w:rPr>
          <w:rFonts w:ascii="Arial" w:hAnsi="Arial" w:cs="Arial"/>
          <w:color w:val="0000FF"/>
        </w:rPr>
        <w:t xml:space="preserve">your complaint in writing to </w:t>
      </w:r>
      <w:r w:rsidRPr="00766B03">
        <w:rPr>
          <w:rFonts w:ascii="Arial" w:hAnsi="Arial" w:cs="Arial"/>
          <w:color w:val="0000FF"/>
        </w:rPr>
        <w:t xml:space="preserve">the </w:t>
      </w:r>
      <w:r>
        <w:rPr>
          <w:rFonts w:ascii="Arial" w:hAnsi="Arial" w:cs="Arial"/>
          <w:color w:val="0000FF"/>
        </w:rPr>
        <w:t xml:space="preserve">pension scheme </w:t>
      </w:r>
      <w:r w:rsidRPr="00766B03">
        <w:rPr>
          <w:rFonts w:ascii="Arial" w:hAnsi="Arial" w:cs="Arial"/>
          <w:color w:val="0000FF"/>
        </w:rPr>
        <w:t>administering authority</w:t>
      </w:r>
      <w:r>
        <w:rPr>
          <w:rFonts w:ascii="Arial" w:hAnsi="Arial" w:cs="Arial"/>
          <w:color w:val="0000FF"/>
        </w:rPr>
        <w:t xml:space="preserve"> </w:t>
      </w:r>
      <w:r>
        <w:rPr>
          <w:rFonts w:ascii="Arial" w:hAnsi="Arial" w:cs="Arial"/>
          <w:i/>
          <w:color w:val="0000FF"/>
        </w:rPr>
        <w:t>[or, in Scotland, amend to “to the Scottish Ministers”]</w:t>
      </w:r>
      <w:r>
        <w:rPr>
          <w:rFonts w:ascii="Arial" w:hAnsi="Arial" w:cs="Arial"/>
          <w:color w:val="0000FF"/>
        </w:rPr>
        <w:t>:</w:t>
      </w:r>
    </w:p>
    <w:p w14:paraId="2A469ACB" w14:textId="77777777" w:rsidR="00C15148" w:rsidRDefault="00C15148" w:rsidP="00C15148">
      <w:pPr>
        <w:ind w:left="420"/>
        <w:rPr>
          <w:rFonts w:ascii="Arial" w:hAnsi="Arial" w:cs="Arial"/>
          <w:color w:val="0000FF"/>
        </w:rPr>
      </w:pPr>
    </w:p>
    <w:p w14:paraId="71AD1B42" w14:textId="77777777" w:rsidR="00C15148" w:rsidRDefault="00C15148" w:rsidP="00C15148">
      <w:pPr>
        <w:numPr>
          <w:ilvl w:val="0"/>
          <w:numId w:val="6"/>
        </w:numPr>
        <w:rPr>
          <w:rFonts w:ascii="Arial" w:hAnsi="Arial" w:cs="Arial"/>
          <w:color w:val="0000FF"/>
        </w:rPr>
      </w:pPr>
      <w:r>
        <w:rPr>
          <w:rFonts w:ascii="Arial" w:hAnsi="Arial" w:cs="Arial"/>
          <w:color w:val="0000FF"/>
        </w:rPr>
        <w:t xml:space="preserve">within 6 months of the date of the adjudicator’s decision, or </w:t>
      </w:r>
    </w:p>
    <w:p w14:paraId="18FBB80D" w14:textId="77777777" w:rsidR="00C15148" w:rsidRDefault="00C15148" w:rsidP="00C15148">
      <w:pPr>
        <w:numPr>
          <w:ilvl w:val="0"/>
          <w:numId w:val="6"/>
        </w:numPr>
        <w:rPr>
          <w:rFonts w:ascii="Arial" w:hAnsi="Arial" w:cs="Arial"/>
          <w:color w:val="0000FF"/>
        </w:rPr>
      </w:pPr>
      <w:r>
        <w:rPr>
          <w:rFonts w:ascii="Arial" w:hAnsi="Arial" w:cs="Arial"/>
          <w:color w:val="0000FF"/>
        </w:rPr>
        <w:t>within 9 months from the date you submitted your complaint if the adjudicator has not given you a decision within 3 months of the date you originally submitted your complaint, or</w:t>
      </w:r>
    </w:p>
    <w:p w14:paraId="0BD094FB" w14:textId="77777777" w:rsidR="00C15148" w:rsidRDefault="00C15148" w:rsidP="00C15148">
      <w:pPr>
        <w:numPr>
          <w:ilvl w:val="0"/>
          <w:numId w:val="6"/>
        </w:numPr>
        <w:rPr>
          <w:rFonts w:ascii="Arial" w:hAnsi="Arial" w:cs="Arial"/>
          <w:color w:val="0000FF"/>
        </w:rPr>
      </w:pPr>
      <w:r>
        <w:rPr>
          <w:rFonts w:ascii="Arial" w:hAnsi="Arial" w:cs="Arial"/>
          <w:color w:val="0000FF"/>
        </w:rPr>
        <w:t>if the adjudicator gives you an interim decision but not a final decision, within 7 months of the date the adjudicator had promised to give you a final decision.</w:t>
      </w:r>
    </w:p>
    <w:p w14:paraId="5BF014E2" w14:textId="77777777" w:rsidR="00C15148" w:rsidRDefault="00C15148" w:rsidP="00C15148">
      <w:pPr>
        <w:ind w:left="420"/>
        <w:rPr>
          <w:rFonts w:ascii="Arial" w:hAnsi="Arial" w:cs="Arial"/>
          <w:color w:val="0000FF"/>
        </w:rPr>
      </w:pPr>
      <w:r w:rsidRPr="00766B03">
        <w:rPr>
          <w:rFonts w:ascii="Arial" w:hAnsi="Arial" w:cs="Arial"/>
          <w:color w:val="0000FF"/>
        </w:rPr>
        <w:t xml:space="preserve"> </w:t>
      </w:r>
    </w:p>
    <w:p w14:paraId="245E08AE" w14:textId="77777777" w:rsidR="00C15148" w:rsidRPr="00766B03" w:rsidRDefault="00C15148" w:rsidP="00C15148">
      <w:pPr>
        <w:rPr>
          <w:rFonts w:ascii="Arial" w:hAnsi="Arial" w:cs="Arial"/>
          <w:color w:val="0000FF"/>
        </w:rPr>
      </w:pPr>
      <w:r w:rsidRPr="00766B03">
        <w:rPr>
          <w:rFonts w:ascii="Arial" w:hAnsi="Arial" w:cs="Arial"/>
          <w:color w:val="0000FF"/>
        </w:rPr>
        <w:t xml:space="preserve">The administering authority </w:t>
      </w:r>
      <w:r>
        <w:rPr>
          <w:rFonts w:ascii="Arial" w:hAnsi="Arial" w:cs="Arial"/>
          <w:i/>
          <w:color w:val="0000FF"/>
        </w:rPr>
        <w:t xml:space="preserve">[or, in Scotland, amend to “The Scottish Ministers”] </w:t>
      </w:r>
      <w:r w:rsidRPr="00766B03">
        <w:rPr>
          <w:rFonts w:ascii="Arial" w:hAnsi="Arial" w:cs="Arial"/>
          <w:color w:val="0000FF"/>
        </w:rPr>
        <w:t xml:space="preserve">will consider your complaint and give you their decision in writing. </w:t>
      </w:r>
    </w:p>
    <w:p w14:paraId="467FC83D" w14:textId="77777777" w:rsidR="00C15148" w:rsidRPr="00766B03" w:rsidRDefault="00C15148" w:rsidP="00C15148">
      <w:pPr>
        <w:rPr>
          <w:rFonts w:ascii="Arial" w:hAnsi="Arial" w:cs="Arial"/>
          <w:color w:val="0000FF"/>
        </w:rPr>
      </w:pPr>
    </w:p>
    <w:p w14:paraId="2F319B83" w14:textId="77777777" w:rsidR="00C15148" w:rsidRPr="00766B03" w:rsidRDefault="00C15148" w:rsidP="00C15148">
      <w:pPr>
        <w:rPr>
          <w:rFonts w:ascii="Arial" w:hAnsi="Arial" w:cs="Arial"/>
          <w:color w:val="0000FF"/>
        </w:rPr>
      </w:pPr>
      <w:r w:rsidRPr="00766B03">
        <w:rPr>
          <w:rFonts w:ascii="Arial" w:hAnsi="Arial" w:cs="Arial"/>
          <w:color w:val="0000FF"/>
        </w:rPr>
        <w:t xml:space="preserve">If you are still unhappy following the administering authority's </w:t>
      </w:r>
      <w:r>
        <w:rPr>
          <w:rFonts w:ascii="Arial" w:hAnsi="Arial" w:cs="Arial"/>
          <w:i/>
          <w:color w:val="0000FF"/>
        </w:rPr>
        <w:t xml:space="preserve">[or, in Scotland, amend to “the Scottish Ministers’”] </w:t>
      </w:r>
      <w:r w:rsidRPr="00766B03">
        <w:rPr>
          <w:rFonts w:ascii="Arial" w:hAnsi="Arial" w:cs="Arial"/>
          <w:color w:val="0000FF"/>
        </w:rPr>
        <w:t xml:space="preserve">second stage decision, you can take your case to the Pensions Ombudsman provided you do so within 3 years from the date of the original decision (or lack of a decision) about which you </w:t>
      </w:r>
      <w:r>
        <w:rPr>
          <w:rFonts w:ascii="Arial" w:hAnsi="Arial" w:cs="Arial"/>
          <w:color w:val="0000FF"/>
        </w:rPr>
        <w:t xml:space="preserve">had </w:t>
      </w:r>
      <w:r w:rsidRPr="00766B03">
        <w:rPr>
          <w:rFonts w:ascii="Arial" w:hAnsi="Arial" w:cs="Arial"/>
          <w:color w:val="0000FF"/>
        </w:rPr>
        <w:t>complain</w:t>
      </w:r>
      <w:r>
        <w:rPr>
          <w:rFonts w:ascii="Arial" w:hAnsi="Arial" w:cs="Arial"/>
          <w:color w:val="0000FF"/>
        </w:rPr>
        <w:t>ed</w:t>
      </w:r>
      <w:r w:rsidRPr="00766B03">
        <w:rPr>
          <w:rFonts w:ascii="Arial" w:hAnsi="Arial" w:cs="Arial"/>
          <w:color w:val="0000FF"/>
        </w:rPr>
        <w:t>.</w:t>
      </w:r>
    </w:p>
    <w:p w14:paraId="1D27B1C8" w14:textId="77777777" w:rsidR="00C15148" w:rsidRDefault="00C15148" w:rsidP="00C15148">
      <w:pPr>
        <w:rPr>
          <w:rFonts w:ascii="Arial" w:hAnsi="Arial" w:cs="Arial"/>
          <w:b/>
          <w:bCs/>
          <w:color w:val="800080"/>
          <w:u w:val="single"/>
        </w:rPr>
      </w:pPr>
    </w:p>
    <w:p w14:paraId="16DBFA2F" w14:textId="77777777" w:rsidR="00C15148" w:rsidRDefault="00C15148" w:rsidP="00C15148">
      <w:pPr>
        <w:rPr>
          <w:rFonts w:ascii="Arial" w:hAnsi="Arial" w:cs="Arial"/>
          <w:b/>
          <w:bCs/>
          <w:color w:val="800080"/>
          <w:u w:val="single"/>
        </w:rPr>
      </w:pPr>
    </w:p>
    <w:p w14:paraId="10199D37" w14:textId="77777777" w:rsidR="00C15148" w:rsidRDefault="00C15148" w:rsidP="00C15148">
      <w:pPr>
        <w:rPr>
          <w:rFonts w:ascii="Arial" w:hAnsi="Arial" w:cs="Arial"/>
        </w:rPr>
      </w:pPr>
      <w:r>
        <w:rPr>
          <w:rFonts w:ascii="Arial" w:hAnsi="Arial" w:cs="Arial"/>
        </w:rPr>
        <w:t>Yours sincerely</w:t>
      </w:r>
    </w:p>
    <w:p w14:paraId="41B10D0A" w14:textId="77777777" w:rsidR="00C15148" w:rsidRDefault="00C15148" w:rsidP="00C15148">
      <w:pPr>
        <w:rPr>
          <w:rFonts w:ascii="Arial" w:hAnsi="Arial" w:cs="Arial"/>
          <w:i/>
        </w:rPr>
      </w:pPr>
    </w:p>
    <w:p w14:paraId="404E0C1A" w14:textId="77777777" w:rsidR="00C15148" w:rsidRPr="001E5F3C" w:rsidRDefault="00C15148" w:rsidP="00C15148">
      <w:pPr>
        <w:rPr>
          <w:rFonts w:ascii="Arial" w:hAnsi="Arial" w:cs="Arial"/>
          <w:i/>
        </w:rPr>
      </w:pPr>
    </w:p>
    <w:p w14:paraId="0D3328A0" w14:textId="77777777" w:rsidR="00C15148" w:rsidRPr="00326A9D" w:rsidRDefault="00C15148" w:rsidP="00C15148">
      <w:pPr>
        <w:rPr>
          <w:rFonts w:ascii="Arial" w:hAnsi="Arial" w:cs="Arial"/>
          <w:i/>
          <w:color w:val="000000"/>
        </w:rPr>
      </w:pPr>
      <w:r w:rsidRPr="00326A9D">
        <w:rPr>
          <w:rFonts w:ascii="Arial" w:hAnsi="Arial" w:cs="Arial"/>
          <w:i/>
          <w:color w:val="000000"/>
        </w:rPr>
        <w:t>[insert signatory]</w:t>
      </w:r>
    </w:p>
    <w:p w14:paraId="7EAA3A2B" w14:textId="77777777" w:rsidR="00C15148" w:rsidRPr="004F53BF" w:rsidRDefault="00C15148" w:rsidP="00C15148">
      <w:pPr>
        <w:spacing w:before="100" w:beforeAutospacing="1" w:after="100" w:afterAutospacing="1"/>
        <w:rPr>
          <w:rFonts w:ascii="Arial" w:hAnsi="Arial" w:cs="Arial"/>
          <w:color w:val="000000"/>
          <w:lang w:eastAsia="en-GB"/>
        </w:rPr>
      </w:pPr>
      <w:r>
        <w:rPr>
          <w:rFonts w:ascii="Arial" w:hAnsi="Arial" w:cs="Arial"/>
          <w:color w:val="000000"/>
          <w:lang w:eastAsia="en-GB"/>
        </w:rPr>
        <w:br w:type="page"/>
      </w:r>
      <w:bookmarkStart w:id="7" w:name="letter_8"/>
      <w:r w:rsidRPr="004F53BF">
        <w:rPr>
          <w:rFonts w:ascii="Arial" w:hAnsi="Arial" w:cs="Arial"/>
          <w:b/>
          <w:color w:val="002060"/>
          <w:lang w:eastAsia="en-GB"/>
        </w:rPr>
        <w:t>Letter 8</w:t>
      </w:r>
      <w:bookmarkEnd w:id="7"/>
      <w:r w:rsidRPr="004F53BF">
        <w:rPr>
          <w:rFonts w:ascii="Arial" w:hAnsi="Arial" w:cs="Arial"/>
          <w:b/>
          <w:color w:val="002060"/>
          <w:lang w:eastAsia="en-GB"/>
        </w:rPr>
        <w:t xml:space="preserve"> – to be issued to workers</w:t>
      </w:r>
      <w:r w:rsidRPr="004F53BF">
        <w:rPr>
          <w:rFonts w:ascii="Arial" w:hAnsi="Arial" w:cs="Arial"/>
          <w:b/>
          <w:i/>
          <w:color w:val="002060"/>
          <w:lang w:eastAsia="en-GB"/>
          <w14:shadow w14:blurRad="50800" w14:dist="38100" w14:dir="2700000" w14:sx="100000" w14:sy="100000" w14:kx="0" w14:ky="0" w14:algn="tl">
            <w14:srgbClr w14:val="000000">
              <w14:alpha w14:val="60000"/>
            </w14:srgbClr>
          </w14:shadow>
        </w:rPr>
        <w:t xml:space="preserve"> </w:t>
      </w:r>
      <w:r w:rsidRPr="004F53BF">
        <w:rPr>
          <w:rFonts w:ascii="Arial" w:hAnsi="Arial" w:cs="Arial"/>
          <w:b/>
          <w:color w:val="002060"/>
          <w:lang w:eastAsia="en-GB"/>
        </w:rPr>
        <w:t>who have a contract of employment for less than 3 months</w:t>
      </w:r>
      <w:r w:rsidR="00651814" w:rsidRPr="004F53BF">
        <w:rPr>
          <w:rFonts w:ascii="Arial" w:hAnsi="Arial" w:cs="Arial"/>
          <w:b/>
          <w:color w:val="002060"/>
          <w:lang w:eastAsia="en-GB"/>
        </w:rPr>
        <w:t xml:space="preserve"> (but see the </w:t>
      </w:r>
      <w:hyperlink w:anchor="casuals" w:history="1">
        <w:r w:rsidR="00651814" w:rsidRPr="004F53BF">
          <w:rPr>
            <w:rStyle w:val="Hyperlink"/>
            <w:rFonts w:ascii="Arial" w:hAnsi="Arial" w:cs="Arial"/>
            <w:b/>
            <w:lang w:eastAsia="en-GB"/>
          </w:rPr>
          <w:t>next section</w:t>
        </w:r>
      </w:hyperlink>
      <w:r w:rsidR="00651814" w:rsidRPr="004F53BF">
        <w:rPr>
          <w:rFonts w:ascii="Arial" w:hAnsi="Arial" w:cs="Arial"/>
          <w:b/>
          <w:color w:val="002060"/>
          <w:lang w:eastAsia="en-GB"/>
        </w:rPr>
        <w:t xml:space="preserve"> for </w:t>
      </w:r>
      <w:r w:rsidRPr="004F53BF">
        <w:rPr>
          <w:rFonts w:ascii="Arial" w:hAnsi="Arial" w:cs="Arial"/>
          <w:b/>
          <w:color w:val="002060"/>
          <w:lang w:eastAsia="en-GB"/>
        </w:rPr>
        <w:t>casual employees) for whom the employer wishes to postpone the automatic enrolment duties.</w:t>
      </w:r>
    </w:p>
    <w:p w14:paraId="63867EBA" w14:textId="77777777" w:rsidR="00C15148" w:rsidRPr="0070331D" w:rsidRDefault="00C15148" w:rsidP="00C15148">
      <w:pPr>
        <w:pBdr>
          <w:bottom w:val="single" w:sz="4" w:space="1" w:color="auto"/>
        </w:pBdr>
        <w:rPr>
          <w:rFonts w:ascii="Arial" w:hAnsi="Arial" w:cs="Arial"/>
          <w:i/>
          <w:color w:val="0000FF"/>
        </w:rPr>
      </w:pPr>
      <w:r w:rsidRPr="0070331D">
        <w:rPr>
          <w:rFonts w:ascii="Arial" w:hAnsi="Arial" w:cs="Arial"/>
          <w:i/>
          <w:color w:val="0000FF"/>
        </w:rPr>
        <w:t>[Please note: The elements that are required by law are shown in blue]</w:t>
      </w:r>
    </w:p>
    <w:p w14:paraId="39B89032" w14:textId="77777777" w:rsidR="00C15148" w:rsidRDefault="00C15148" w:rsidP="00C15148">
      <w:pPr>
        <w:pBdr>
          <w:bottom w:val="single" w:sz="4" w:space="1" w:color="auto"/>
        </w:pBdr>
        <w:jc w:val="right"/>
        <w:rPr>
          <w:rFonts w:ascii="Arial" w:hAnsi="Arial" w:cs="Arial"/>
        </w:rPr>
      </w:pPr>
    </w:p>
    <w:p w14:paraId="788093D8" w14:textId="77777777" w:rsidR="00C15148" w:rsidRDefault="00C15148" w:rsidP="00C15148">
      <w:pPr>
        <w:pBdr>
          <w:bottom w:val="single" w:sz="4" w:space="1" w:color="auto"/>
        </w:pBdr>
        <w:jc w:val="right"/>
        <w:rPr>
          <w:rFonts w:ascii="Arial" w:hAnsi="Arial" w:cs="Arial"/>
        </w:rPr>
      </w:pPr>
      <w:r w:rsidRPr="00D1224D">
        <w:rPr>
          <w:rFonts w:ascii="Arial" w:hAnsi="Arial" w:cs="Arial"/>
        </w:rPr>
        <w:t xml:space="preserve">[Insert Date] </w:t>
      </w:r>
    </w:p>
    <w:p w14:paraId="77B4C2D2" w14:textId="77777777" w:rsidR="00C15148" w:rsidRDefault="00C15148" w:rsidP="00C15148">
      <w:pPr>
        <w:pBdr>
          <w:bottom w:val="single" w:sz="4" w:space="1" w:color="auto"/>
        </w:pBdr>
        <w:jc w:val="right"/>
        <w:rPr>
          <w:rFonts w:ascii="Arial" w:hAnsi="Arial" w:cs="Arial"/>
        </w:rPr>
      </w:pPr>
    </w:p>
    <w:p w14:paraId="6CA2EE25" w14:textId="77777777" w:rsidR="00C15148" w:rsidRPr="008A1ED2" w:rsidRDefault="00C15148" w:rsidP="00C15148">
      <w:pPr>
        <w:pBdr>
          <w:bottom w:val="single" w:sz="4" w:space="1" w:color="auto"/>
        </w:pBdr>
        <w:rPr>
          <w:rFonts w:ascii="Arial" w:hAnsi="Arial" w:cs="Arial"/>
          <w:b/>
          <w:bCs/>
          <w:sz w:val="28"/>
          <w:szCs w:val="28"/>
        </w:rPr>
      </w:pPr>
      <w:r w:rsidRPr="008A1ED2">
        <w:rPr>
          <w:rFonts w:ascii="Arial" w:hAnsi="Arial" w:cs="Arial"/>
          <w:b/>
          <w:bCs/>
          <w:sz w:val="28"/>
          <w:szCs w:val="28"/>
        </w:rPr>
        <w:t>Membership of the Local Government Pension Scheme - A change in the law that affects you</w:t>
      </w:r>
    </w:p>
    <w:p w14:paraId="4196E505" w14:textId="77777777" w:rsidR="00C15148" w:rsidRDefault="00C15148" w:rsidP="00C15148">
      <w:pPr>
        <w:pBdr>
          <w:bottom w:val="single" w:sz="4" w:space="1" w:color="auto"/>
        </w:pBdr>
        <w:rPr>
          <w:rFonts w:ascii="Arial" w:hAnsi="Arial" w:cs="Arial"/>
        </w:rPr>
      </w:pPr>
    </w:p>
    <w:p w14:paraId="54DCDA17" w14:textId="77777777" w:rsidR="00C15148" w:rsidRDefault="00C15148" w:rsidP="00C15148">
      <w:pPr>
        <w:rPr>
          <w:rFonts w:ascii="Arial" w:hAnsi="Arial" w:cs="Arial"/>
        </w:rPr>
      </w:pPr>
    </w:p>
    <w:p w14:paraId="37A78610" w14:textId="77777777" w:rsidR="00C15148" w:rsidRDefault="00C15148" w:rsidP="00C15148">
      <w:pPr>
        <w:rPr>
          <w:rFonts w:ascii="Arial" w:hAnsi="Arial" w:cs="Arial"/>
          <w:i/>
        </w:rPr>
      </w:pPr>
      <w:r w:rsidRPr="001C78BB">
        <w:rPr>
          <w:rFonts w:ascii="Arial" w:hAnsi="Arial" w:cs="Arial"/>
        </w:rPr>
        <w:t xml:space="preserve">Dear </w:t>
      </w:r>
    </w:p>
    <w:p w14:paraId="30CEE842" w14:textId="77777777" w:rsidR="00C15148" w:rsidRDefault="00C15148" w:rsidP="00C15148">
      <w:pPr>
        <w:rPr>
          <w:rFonts w:ascii="Arial" w:hAnsi="Arial" w:cs="Arial"/>
          <w:i/>
        </w:rPr>
      </w:pPr>
    </w:p>
    <w:p w14:paraId="0CB0FAA8" w14:textId="77777777" w:rsidR="00C15148" w:rsidRDefault="00C15148" w:rsidP="00C15148">
      <w:pPr>
        <w:rPr>
          <w:rFonts w:ascii="Arial" w:hAnsi="Arial" w:cs="Arial"/>
        </w:rPr>
      </w:pPr>
      <w:r w:rsidRPr="004A7862">
        <w:rPr>
          <w:rFonts w:ascii="Arial" w:hAnsi="Arial" w:cs="Arial"/>
        </w:rPr>
        <w:t>To help people save more for their retirement, the government r</w:t>
      </w:r>
      <w:r>
        <w:rPr>
          <w:rFonts w:ascii="Arial" w:hAnsi="Arial" w:cs="Arial"/>
        </w:rPr>
        <w:t>equires</w:t>
      </w:r>
      <w:r w:rsidRPr="004A7862">
        <w:rPr>
          <w:rFonts w:ascii="Arial" w:hAnsi="Arial" w:cs="Arial"/>
        </w:rPr>
        <w:t xml:space="preserve"> employers to </w:t>
      </w:r>
      <w:r>
        <w:rPr>
          <w:rFonts w:ascii="Arial" w:hAnsi="Arial" w:cs="Arial"/>
        </w:rPr>
        <w:t xml:space="preserve">provide their workers with access to a </w:t>
      </w:r>
      <w:r w:rsidRPr="004A7862">
        <w:rPr>
          <w:rFonts w:ascii="Arial" w:hAnsi="Arial" w:cs="Arial"/>
        </w:rPr>
        <w:t xml:space="preserve">workplace pension scheme. </w:t>
      </w:r>
    </w:p>
    <w:p w14:paraId="7C8CA7DD" w14:textId="77777777" w:rsidR="00C15148" w:rsidRDefault="00C15148" w:rsidP="00C15148">
      <w:pPr>
        <w:rPr>
          <w:rFonts w:ascii="Arial" w:hAnsi="Arial" w:cs="Arial"/>
        </w:rPr>
      </w:pPr>
    </w:p>
    <w:p w14:paraId="3B10C943" w14:textId="77777777" w:rsidR="00C15148" w:rsidRDefault="00C15148" w:rsidP="00C15148">
      <w:pPr>
        <w:rPr>
          <w:rFonts w:ascii="Arial" w:hAnsi="Arial" w:cs="Arial"/>
        </w:rPr>
      </w:pPr>
      <w:r w:rsidRPr="007A7966">
        <w:rPr>
          <w:rFonts w:ascii="Arial" w:hAnsi="Arial" w:cs="Arial"/>
          <w:color w:val="0000FF"/>
        </w:rPr>
        <w:t>As an employee with a contract of employment that is for less than 3 months we are, as allowed by law, postponing for a period of 3 months from the commencement of your employment a decision about bringing you into the Local Government Pension Scheme under that contract.</w:t>
      </w:r>
      <w:r>
        <w:rPr>
          <w:rFonts w:ascii="Arial" w:hAnsi="Arial" w:cs="Arial"/>
        </w:rPr>
        <w:t xml:space="preserve"> </w:t>
      </w:r>
      <w:r w:rsidRPr="007A7966">
        <w:rPr>
          <w:rFonts w:ascii="Arial" w:hAnsi="Arial" w:cs="Arial"/>
          <w:color w:val="0000FF"/>
        </w:rPr>
        <w:t>You will therefore not, from the commencement of employment, be enrolled into the Local Government Scheme (LGPS) in relation to that contract.</w:t>
      </w:r>
      <w:r>
        <w:rPr>
          <w:rFonts w:ascii="Arial" w:hAnsi="Arial" w:cs="Arial"/>
        </w:rPr>
        <w:t xml:space="preserve">   </w:t>
      </w:r>
    </w:p>
    <w:p w14:paraId="0E05F279" w14:textId="77777777" w:rsidR="00C15148" w:rsidRDefault="00C15148" w:rsidP="00C15148">
      <w:pPr>
        <w:tabs>
          <w:tab w:val="num" w:pos="4500"/>
        </w:tabs>
        <w:rPr>
          <w:rFonts w:ascii="Arial" w:hAnsi="Arial" w:cs="Arial"/>
          <w:sz w:val="16"/>
          <w:szCs w:val="16"/>
        </w:rPr>
      </w:pPr>
    </w:p>
    <w:p w14:paraId="1533CB59" w14:textId="77777777" w:rsidR="00C15148" w:rsidRDefault="00C15148" w:rsidP="00C15148">
      <w:pPr>
        <w:tabs>
          <w:tab w:val="num" w:pos="4500"/>
        </w:tabs>
        <w:rPr>
          <w:rFonts w:ascii="Arial" w:hAnsi="Arial" w:cs="Arial"/>
          <w:color w:val="000000"/>
        </w:rPr>
      </w:pPr>
      <w:r w:rsidRPr="00AB76A5">
        <w:rPr>
          <w:rFonts w:ascii="Arial" w:hAnsi="Arial" w:cs="Arial"/>
          <w:color w:val="0000FF"/>
        </w:rPr>
        <w:t xml:space="preserve">However, you have the right to opt to join the Local Government Pension Scheme </w:t>
      </w:r>
      <w:r>
        <w:rPr>
          <w:rFonts w:ascii="Arial" w:hAnsi="Arial" w:cs="Arial"/>
          <w:color w:val="0000FF"/>
        </w:rPr>
        <w:t xml:space="preserve">in respect of that contract </w:t>
      </w:r>
      <w:r w:rsidRPr="00AB76A5">
        <w:rPr>
          <w:rFonts w:ascii="Arial" w:hAnsi="Arial" w:cs="Arial"/>
          <w:color w:val="0000FF"/>
        </w:rPr>
        <w:t>if you so wish.</w:t>
      </w:r>
      <w:r>
        <w:rPr>
          <w:rFonts w:ascii="Arial" w:hAnsi="Arial" w:cs="Arial"/>
          <w:color w:val="000000"/>
        </w:rPr>
        <w:t xml:space="preserve"> </w:t>
      </w:r>
    </w:p>
    <w:p w14:paraId="7F0CE26E" w14:textId="77777777" w:rsidR="00C15148" w:rsidRDefault="00C15148" w:rsidP="00C15148">
      <w:pPr>
        <w:rPr>
          <w:rFonts w:ascii="Arial" w:hAnsi="Arial" w:cs="Arial"/>
          <w:b/>
          <w:u w:val="single"/>
          <w:lang w:val="en"/>
        </w:rPr>
      </w:pPr>
    </w:p>
    <w:p w14:paraId="2C5792A5" w14:textId="77777777" w:rsidR="00C15148" w:rsidRPr="00E211F1" w:rsidRDefault="00C15148" w:rsidP="00C15148">
      <w:pPr>
        <w:rPr>
          <w:rFonts w:ascii="Arial" w:hAnsi="Arial" w:cs="Arial"/>
          <w:b/>
          <w:u w:val="single"/>
          <w:lang w:val="en"/>
        </w:rPr>
      </w:pPr>
      <w:r w:rsidRPr="00E211F1">
        <w:rPr>
          <w:rFonts w:ascii="Arial" w:hAnsi="Arial" w:cs="Arial"/>
          <w:b/>
          <w:u w:val="single"/>
          <w:lang w:val="en"/>
        </w:rPr>
        <w:t xml:space="preserve">What do </w:t>
      </w:r>
      <w:r>
        <w:rPr>
          <w:rFonts w:ascii="Arial" w:hAnsi="Arial" w:cs="Arial"/>
          <w:b/>
          <w:u w:val="single"/>
          <w:lang w:val="en"/>
        </w:rPr>
        <w:t xml:space="preserve">I have to do </w:t>
      </w:r>
      <w:r w:rsidRPr="00E211F1">
        <w:rPr>
          <w:rFonts w:ascii="Arial" w:hAnsi="Arial" w:cs="Arial"/>
          <w:b/>
          <w:u w:val="single"/>
          <w:lang w:val="en"/>
        </w:rPr>
        <w:t xml:space="preserve">if </w:t>
      </w:r>
      <w:r>
        <w:rPr>
          <w:rFonts w:ascii="Arial" w:hAnsi="Arial" w:cs="Arial"/>
          <w:b/>
          <w:u w:val="single"/>
          <w:lang w:val="en"/>
        </w:rPr>
        <w:t>I</w:t>
      </w:r>
      <w:r w:rsidRPr="00E211F1">
        <w:rPr>
          <w:rFonts w:ascii="Arial" w:hAnsi="Arial" w:cs="Arial"/>
          <w:b/>
          <w:u w:val="single"/>
          <w:lang w:val="en"/>
        </w:rPr>
        <w:t xml:space="preserve"> want to join </w:t>
      </w:r>
      <w:r>
        <w:rPr>
          <w:rFonts w:ascii="Arial" w:hAnsi="Arial" w:cs="Arial"/>
          <w:b/>
          <w:u w:val="single"/>
          <w:lang w:val="en"/>
        </w:rPr>
        <w:t>the Local Government Pension Scheme now</w:t>
      </w:r>
    </w:p>
    <w:p w14:paraId="36A18102" w14:textId="77777777" w:rsidR="00C15148" w:rsidRDefault="00C15148" w:rsidP="00C15148">
      <w:pPr>
        <w:rPr>
          <w:rFonts w:ascii="Arial" w:hAnsi="Arial" w:cs="Arial"/>
          <w:color w:val="800080"/>
        </w:rPr>
      </w:pPr>
    </w:p>
    <w:p w14:paraId="6CDF04FD" w14:textId="77777777" w:rsidR="00C15148" w:rsidRPr="00E211F1" w:rsidRDefault="00C15148" w:rsidP="00C15148">
      <w:pPr>
        <w:rPr>
          <w:rFonts w:ascii="Arial" w:hAnsi="Arial" w:cs="Arial"/>
          <w:color w:val="0000FF"/>
        </w:rPr>
      </w:pPr>
      <w:r w:rsidRPr="00E211F1">
        <w:rPr>
          <w:rFonts w:ascii="Arial" w:hAnsi="Arial" w:cs="Arial"/>
          <w:color w:val="0000FF"/>
        </w:rPr>
        <w:t xml:space="preserve">If you want to join the LGPS, please contact </w:t>
      </w:r>
      <w:r w:rsidRPr="007D1EE1">
        <w:rPr>
          <w:rFonts w:ascii="Arial" w:hAnsi="Arial" w:cs="Arial"/>
          <w:i/>
          <w:color w:val="0000FF"/>
        </w:rPr>
        <w:t>[insert name of relevant person]</w:t>
      </w:r>
      <w:r w:rsidRPr="00E211F1">
        <w:rPr>
          <w:rFonts w:ascii="Arial" w:hAnsi="Arial" w:cs="Arial"/>
          <w:color w:val="0000FF"/>
        </w:rPr>
        <w:t xml:space="preserve"> in writing either by:</w:t>
      </w:r>
    </w:p>
    <w:p w14:paraId="42CF40E4" w14:textId="77777777" w:rsidR="00C15148" w:rsidRPr="00E211F1" w:rsidRDefault="00C15148" w:rsidP="00C15148">
      <w:pPr>
        <w:rPr>
          <w:rFonts w:ascii="Arial" w:hAnsi="Arial" w:cs="Arial"/>
          <w:color w:val="0000FF"/>
        </w:rPr>
      </w:pPr>
    </w:p>
    <w:p w14:paraId="23F942B9" w14:textId="77777777" w:rsidR="00C15148" w:rsidRPr="00E211F1" w:rsidRDefault="00C15148" w:rsidP="00C15148">
      <w:pPr>
        <w:numPr>
          <w:ilvl w:val="0"/>
          <w:numId w:val="9"/>
        </w:numPr>
        <w:rPr>
          <w:rFonts w:ascii="Arial" w:hAnsi="Arial" w:cs="Arial"/>
          <w:color w:val="0000FF"/>
        </w:rPr>
      </w:pPr>
      <w:r w:rsidRPr="00E211F1">
        <w:rPr>
          <w:rFonts w:ascii="Arial" w:hAnsi="Arial" w:cs="Arial"/>
          <w:color w:val="0000FF"/>
        </w:rPr>
        <w:t xml:space="preserve">sending a letter, signed by you, to </w:t>
      </w:r>
      <w:r w:rsidRPr="007D1EE1">
        <w:rPr>
          <w:rFonts w:ascii="Arial" w:hAnsi="Arial" w:cs="Arial"/>
          <w:i/>
          <w:color w:val="0000FF"/>
        </w:rPr>
        <w:t>[insert address]</w:t>
      </w:r>
      <w:r>
        <w:rPr>
          <w:rFonts w:ascii="Arial" w:hAnsi="Arial" w:cs="Arial"/>
          <w:color w:val="0000FF"/>
        </w:rPr>
        <w:t xml:space="preserve"> </w:t>
      </w:r>
      <w:r w:rsidRPr="007D1EE1">
        <w:rPr>
          <w:rFonts w:ascii="Arial" w:hAnsi="Arial" w:cs="Arial"/>
        </w:rPr>
        <w:t xml:space="preserve">stating the name of the  post in which you wish to join the </w:t>
      </w:r>
      <w:r>
        <w:rPr>
          <w:rFonts w:ascii="Arial" w:hAnsi="Arial" w:cs="Arial"/>
        </w:rPr>
        <w:t>s</w:t>
      </w:r>
      <w:r w:rsidRPr="007D1EE1">
        <w:rPr>
          <w:rFonts w:ascii="Arial" w:hAnsi="Arial" w:cs="Arial"/>
        </w:rPr>
        <w:t xml:space="preserve">cheme; </w:t>
      </w:r>
      <w:r w:rsidRPr="00E211F1">
        <w:rPr>
          <w:rFonts w:ascii="Arial" w:hAnsi="Arial" w:cs="Arial"/>
          <w:color w:val="0000FF"/>
        </w:rPr>
        <w:t>or</w:t>
      </w:r>
    </w:p>
    <w:p w14:paraId="2C816928" w14:textId="77777777" w:rsidR="00C15148" w:rsidRPr="00E211F1" w:rsidRDefault="00C15148" w:rsidP="00C15148">
      <w:pPr>
        <w:numPr>
          <w:ilvl w:val="0"/>
          <w:numId w:val="9"/>
        </w:numPr>
        <w:rPr>
          <w:rFonts w:ascii="Arial" w:hAnsi="Arial" w:cs="Arial"/>
          <w:color w:val="0000FF"/>
        </w:rPr>
      </w:pPr>
      <w:r w:rsidRPr="00E211F1">
        <w:rPr>
          <w:rFonts w:ascii="Arial" w:hAnsi="Arial" w:cs="Arial"/>
          <w:color w:val="0000FF"/>
        </w:rPr>
        <w:t xml:space="preserve">sending an email with your request containing the phrase  </w:t>
      </w:r>
    </w:p>
    <w:p w14:paraId="7BABF4FA" w14:textId="77777777" w:rsidR="00C15148" w:rsidRPr="00E211F1" w:rsidRDefault="00C15148" w:rsidP="00C15148">
      <w:pPr>
        <w:ind w:left="360"/>
        <w:rPr>
          <w:rFonts w:ascii="Arial" w:hAnsi="Arial" w:cs="Arial"/>
          <w:color w:val="0000FF"/>
        </w:rPr>
      </w:pPr>
      <w:r w:rsidRPr="00E211F1">
        <w:rPr>
          <w:rFonts w:ascii="Arial" w:hAnsi="Arial" w:cs="Arial"/>
          <w:color w:val="0000FF"/>
        </w:rPr>
        <w:t xml:space="preserve">“I confirm I personally submitted this notice to join a workplace pension scheme” to </w:t>
      </w:r>
      <w:r w:rsidRPr="007D1EE1">
        <w:rPr>
          <w:rFonts w:ascii="Arial" w:hAnsi="Arial" w:cs="Arial"/>
          <w:i/>
          <w:color w:val="0000FF"/>
        </w:rPr>
        <w:t>[insert email address]</w:t>
      </w:r>
      <w:r w:rsidRPr="00E211F1">
        <w:rPr>
          <w:rFonts w:ascii="Arial" w:hAnsi="Arial" w:cs="Arial"/>
          <w:color w:val="0000FF"/>
        </w:rPr>
        <w:t xml:space="preserve">  </w:t>
      </w:r>
    </w:p>
    <w:p w14:paraId="0EE205AC" w14:textId="77777777" w:rsidR="00C15148" w:rsidRDefault="00C15148" w:rsidP="00C15148">
      <w:pPr>
        <w:rPr>
          <w:rFonts w:ascii="Arial" w:hAnsi="Arial" w:cs="Arial"/>
        </w:rPr>
      </w:pPr>
    </w:p>
    <w:p w14:paraId="10004BDD" w14:textId="77777777" w:rsidR="00C15148" w:rsidRDefault="00C15148" w:rsidP="00C15148">
      <w:pPr>
        <w:rPr>
          <w:rFonts w:ascii="Arial" w:hAnsi="Arial" w:cs="Arial"/>
        </w:rPr>
      </w:pPr>
      <w:r>
        <w:rPr>
          <w:rFonts w:ascii="Arial" w:hAnsi="Arial" w:cs="Arial"/>
        </w:rPr>
        <w:t xml:space="preserve">You will then be sent further information on the scheme, including relevant forms to complete, and will be enrolled into the LGPS.  </w:t>
      </w:r>
    </w:p>
    <w:p w14:paraId="766B0F7C" w14:textId="77777777" w:rsidR="00C15148" w:rsidRDefault="00C15148" w:rsidP="00C15148">
      <w:pPr>
        <w:tabs>
          <w:tab w:val="num" w:pos="4500"/>
        </w:tabs>
        <w:rPr>
          <w:rFonts w:ascii="Arial" w:hAnsi="Arial" w:cs="Arial"/>
          <w:b/>
          <w:bCs/>
        </w:rPr>
      </w:pPr>
    </w:p>
    <w:p w14:paraId="02E233D2" w14:textId="76AB9382" w:rsidR="004F53BF" w:rsidRDefault="00C15148" w:rsidP="004F53BF">
      <w:pPr>
        <w:pStyle w:val="Default"/>
        <w:rPr>
          <w:i/>
        </w:rPr>
      </w:pPr>
      <w:r w:rsidRPr="00115074">
        <w:rPr>
          <w:b/>
          <w:bCs/>
        </w:rPr>
        <w:t>Please note</w:t>
      </w:r>
      <w:r w:rsidR="00E34F2C">
        <w:rPr>
          <w:bCs/>
        </w:rPr>
        <w:t xml:space="preserve">, </w:t>
      </w:r>
      <w:r w:rsidRPr="00115074">
        <w:t xml:space="preserve">if you </w:t>
      </w:r>
      <w:r>
        <w:t xml:space="preserve">are one of the relatively small number of people who applied for, obtained and still </w:t>
      </w:r>
      <w:r w:rsidRPr="00115074">
        <w:t>hold a Fixed Protection</w:t>
      </w:r>
      <w:r>
        <w:t xml:space="preserve"> or Enhanced Protection</w:t>
      </w:r>
      <w:r w:rsidRPr="00115074">
        <w:t xml:space="preserve"> certificate from HM</w:t>
      </w:r>
      <w:r>
        <w:t xml:space="preserve"> </w:t>
      </w:r>
      <w:r w:rsidRPr="00115074">
        <w:t>R</w:t>
      </w:r>
      <w:r>
        <w:t xml:space="preserve">evenue and </w:t>
      </w:r>
      <w:r w:rsidRPr="00115074">
        <w:t>C</w:t>
      </w:r>
      <w:r>
        <w:t>ustoms</w:t>
      </w:r>
      <w:r w:rsidRPr="00115074">
        <w:t xml:space="preserve"> then you </w:t>
      </w:r>
      <w:r>
        <w:t>will, as a general rule,</w:t>
      </w:r>
      <w:r w:rsidRPr="00115074">
        <w:t xml:space="preserve"> lose th</w:t>
      </w:r>
      <w:r>
        <w:t xml:space="preserve">at </w:t>
      </w:r>
      <w:r w:rsidRPr="00115074">
        <w:t>Protection if you opt to join the LGPS.</w:t>
      </w:r>
      <w:r>
        <w:t xml:space="preserve"> T</w:t>
      </w:r>
      <w:r w:rsidRPr="005C39F1">
        <w:t xml:space="preserve">here </w:t>
      </w:r>
      <w:r>
        <w:t xml:space="preserve">are, however, </w:t>
      </w:r>
      <w:r w:rsidRPr="005C39F1">
        <w:t>exception</w:t>
      </w:r>
      <w:r>
        <w:t>s</w:t>
      </w:r>
      <w:r w:rsidRPr="005C39F1">
        <w:t xml:space="preserve"> to this general rule </w:t>
      </w:r>
      <w:r>
        <w:t>-</w:t>
      </w:r>
      <w:r w:rsidRPr="005C39F1">
        <w:t xml:space="preserve"> </w:t>
      </w:r>
      <w:r w:rsidR="004F53BF">
        <w:t>please see the attached document called “</w:t>
      </w:r>
      <w:r w:rsidR="004F53BF" w:rsidRPr="00746FD6">
        <w:rPr>
          <w:rFonts w:eastAsiaTheme="minorHAnsi"/>
          <w:bCs/>
        </w:rPr>
        <w:t>Important information for members who hold a protection from the lifetime allowance tax charge</w:t>
      </w:r>
      <w:r w:rsidR="000C21FF">
        <w:rPr>
          <w:rFonts w:eastAsiaTheme="minorHAnsi"/>
          <w:bCs/>
        </w:rPr>
        <w:t>” for more information</w:t>
      </w:r>
      <w:r w:rsidR="004F53BF">
        <w:rPr>
          <w:rFonts w:eastAsiaTheme="minorHAnsi"/>
          <w:bCs/>
        </w:rPr>
        <w:t xml:space="preserve"> </w:t>
      </w:r>
      <w:r w:rsidR="000C21FF">
        <w:rPr>
          <w:i/>
        </w:rPr>
        <w:t xml:space="preserve">[attach </w:t>
      </w:r>
      <w:r w:rsidR="004F53BF">
        <w:rPr>
          <w:i/>
        </w:rPr>
        <w:t xml:space="preserve">a copy of the relevant document; for Scotland this can be downloaded at </w:t>
      </w:r>
      <w:hyperlink r:id="rId36" w:history="1">
        <w:r w:rsidR="004F53BF" w:rsidRPr="004144E3">
          <w:rPr>
            <w:rStyle w:val="Hyperlink"/>
            <w:i/>
          </w:rPr>
          <w:t>http://lgpslibrary.org/assets/gas/scot/AELTA_SCOT.pdf</w:t>
        </w:r>
      </w:hyperlink>
    </w:p>
    <w:p w14:paraId="3AEA9FF5" w14:textId="77777777" w:rsidR="004F53BF" w:rsidRDefault="004F53BF" w:rsidP="004F53BF">
      <w:pPr>
        <w:rPr>
          <w:rFonts w:ascii="Arial" w:hAnsi="Arial" w:cs="Arial"/>
        </w:rPr>
      </w:pPr>
      <w:r>
        <w:rPr>
          <w:rFonts w:ascii="Arial" w:hAnsi="Arial" w:cs="Arial"/>
          <w:i/>
        </w:rPr>
        <w:t xml:space="preserve">and for E&amp;W at  </w:t>
      </w:r>
      <w:hyperlink r:id="rId37" w:history="1">
        <w:r w:rsidRPr="004144E3">
          <w:rPr>
            <w:rStyle w:val="Hyperlink"/>
            <w:rFonts w:ascii="Arial" w:hAnsi="Arial" w:cs="Arial"/>
            <w:i/>
          </w:rPr>
          <w:t>http://lgpslibrary.org/assets/gas/ew/AELTA%20v1.0.pdf</w:t>
        </w:r>
      </w:hyperlink>
      <w:r w:rsidRPr="00EB48D7">
        <w:rPr>
          <w:rFonts w:ascii="Arial" w:hAnsi="Arial" w:cs="Arial"/>
          <w:i/>
        </w:rPr>
        <w:t xml:space="preserve">] </w:t>
      </w:r>
      <w:r w:rsidRPr="005B7559">
        <w:rPr>
          <w:rFonts w:ascii="Arial" w:hAnsi="Arial" w:cs="Arial"/>
        </w:rPr>
        <w:t xml:space="preserve">  </w:t>
      </w:r>
    </w:p>
    <w:p w14:paraId="56075B56" w14:textId="77777777" w:rsidR="004F53BF" w:rsidRDefault="004F53BF" w:rsidP="004F53BF">
      <w:pPr>
        <w:tabs>
          <w:tab w:val="num" w:pos="4500"/>
        </w:tabs>
        <w:rPr>
          <w:rFonts w:ascii="Arial" w:hAnsi="Arial" w:cs="Arial"/>
          <w:color w:val="0000FF"/>
        </w:rPr>
      </w:pPr>
    </w:p>
    <w:p w14:paraId="122FD645" w14:textId="1C9F0F90" w:rsidR="00653230" w:rsidRDefault="00C15148" w:rsidP="00653230">
      <w:pPr>
        <w:tabs>
          <w:tab w:val="left" w:pos="6521"/>
        </w:tabs>
        <w:ind w:right="-23"/>
        <w:rPr>
          <w:rFonts w:ascii="Arial" w:hAnsi="Arial" w:cs="Arial"/>
          <w:lang w:eastAsia="en-GB"/>
        </w:rPr>
      </w:pPr>
      <w:r>
        <w:rPr>
          <w:rFonts w:ascii="Arial" w:hAnsi="Arial" w:cs="Arial"/>
        </w:rPr>
        <w:t>If you join the LGPS then b</w:t>
      </w:r>
      <w:r w:rsidRPr="00BF4D48">
        <w:rPr>
          <w:rFonts w:ascii="Arial" w:hAnsi="Arial" w:cs="Arial"/>
        </w:rPr>
        <w:t>oth you and</w:t>
      </w:r>
      <w:r>
        <w:rPr>
          <w:rFonts w:ascii="Arial" w:hAnsi="Arial" w:cs="Arial"/>
          <w:color w:val="0000FF"/>
        </w:rPr>
        <w:t xml:space="preserve"> we</w:t>
      </w:r>
      <w:r w:rsidRPr="00BF4D48">
        <w:rPr>
          <w:rFonts w:ascii="Arial" w:hAnsi="Arial" w:cs="Arial"/>
          <w:color w:val="000000"/>
        </w:rPr>
        <w:t xml:space="preserve"> </w:t>
      </w:r>
      <w:r w:rsidRPr="00BF4D48">
        <w:rPr>
          <w:rFonts w:ascii="Arial" w:hAnsi="Arial" w:cs="Arial"/>
          <w:color w:val="0000FF"/>
        </w:rPr>
        <w:t>will pay into the LGPS each pay period</w:t>
      </w:r>
      <w:r>
        <w:rPr>
          <w:rFonts w:ascii="Arial" w:hAnsi="Arial" w:cs="Arial"/>
          <w:color w:val="0000FF"/>
        </w:rPr>
        <w:t xml:space="preserve"> </w:t>
      </w:r>
      <w:r w:rsidRPr="00BF4D48">
        <w:rPr>
          <w:rFonts w:ascii="Arial" w:hAnsi="Arial" w:cs="Arial"/>
        </w:rPr>
        <w:t>and</w:t>
      </w:r>
      <w:r w:rsidR="004F53BF">
        <w:rPr>
          <w:rFonts w:ascii="Arial" w:hAnsi="Arial" w:cs="Arial"/>
          <w:color w:val="0000FF"/>
        </w:rPr>
        <w:t xml:space="preserve"> i</w:t>
      </w:r>
      <w:r w:rsidR="00653230">
        <w:rPr>
          <w:rFonts w:ascii="Arial" w:hAnsi="Arial" w:cs="Arial"/>
        </w:rPr>
        <w:t>f you pay tax, you will automatic</w:t>
      </w:r>
      <w:r w:rsidR="004F53BF">
        <w:rPr>
          <w:rFonts w:ascii="Arial" w:hAnsi="Arial" w:cs="Arial"/>
        </w:rPr>
        <w:t>ally receive tax relief on your</w:t>
      </w:r>
      <w:r w:rsidR="00653230">
        <w:rPr>
          <w:rFonts w:ascii="Arial" w:hAnsi="Arial" w:cs="Arial"/>
        </w:rPr>
        <w:t xml:space="preserve"> contributions and on any extra contributions you choose to pay to the LGPS. </w:t>
      </w:r>
    </w:p>
    <w:p w14:paraId="080773D6" w14:textId="0CD2E88B" w:rsidR="00C15148" w:rsidRDefault="00C15148" w:rsidP="00730889">
      <w:pPr>
        <w:rPr>
          <w:rFonts w:ascii="Arial" w:hAnsi="Arial" w:cs="Arial"/>
        </w:rPr>
      </w:pPr>
      <w:r>
        <w:rPr>
          <w:rFonts w:ascii="Arial" w:hAnsi="Arial" w:cs="Arial"/>
        </w:rPr>
        <w:t>The employer will make the required employer contribution to the scheme as determined at each triennial valuation of the Fund by the Pension Fund’s appointed actuary.</w:t>
      </w:r>
    </w:p>
    <w:p w14:paraId="20F38F84" w14:textId="77777777" w:rsidR="00C15148" w:rsidRDefault="00C15148" w:rsidP="00C15148">
      <w:pPr>
        <w:tabs>
          <w:tab w:val="num" w:pos="4500"/>
        </w:tabs>
        <w:rPr>
          <w:rFonts w:ascii="Arial" w:hAnsi="Arial" w:cs="Arial"/>
          <w:color w:val="0000FF"/>
        </w:rPr>
      </w:pPr>
    </w:p>
    <w:p w14:paraId="3AD58C53" w14:textId="77777777" w:rsidR="00C15148" w:rsidRDefault="00C15148" w:rsidP="00C15148">
      <w:pPr>
        <w:rPr>
          <w:rFonts w:ascii="Arial" w:hAnsi="Arial" w:cs="Arial"/>
          <w:color w:val="0000FF"/>
        </w:rPr>
      </w:pPr>
      <w:r w:rsidRPr="00B64CF5">
        <w:rPr>
          <w:rFonts w:ascii="Arial" w:hAnsi="Arial" w:cs="Arial"/>
          <w:color w:val="0000FF"/>
        </w:rPr>
        <w:t>The LGPS complies with the requirements of the Pensions Act 2008 to be both an automatic enrolment scheme and a qualifying scheme, which means it meets or exceeds the government’s standards</w:t>
      </w:r>
      <w:r>
        <w:rPr>
          <w:rFonts w:ascii="Arial" w:hAnsi="Arial" w:cs="Arial"/>
          <w:color w:val="0000FF"/>
        </w:rPr>
        <w:t>.</w:t>
      </w:r>
    </w:p>
    <w:p w14:paraId="2D753009" w14:textId="77777777" w:rsidR="00C15148" w:rsidRPr="00AB76A5" w:rsidRDefault="00C15148" w:rsidP="00C15148">
      <w:pPr>
        <w:rPr>
          <w:rFonts w:ascii="Arial" w:hAnsi="Arial" w:cs="Arial"/>
        </w:rPr>
      </w:pPr>
    </w:p>
    <w:p w14:paraId="03C0819F" w14:textId="77777777" w:rsidR="00C15148" w:rsidRDefault="00C15148" w:rsidP="00C15148">
      <w:pPr>
        <w:rPr>
          <w:rFonts w:ascii="Arial" w:hAnsi="Arial" w:cs="Arial"/>
          <w:b/>
          <w:u w:val="single"/>
        </w:rPr>
      </w:pPr>
      <w:r w:rsidRPr="00E07318">
        <w:rPr>
          <w:rFonts w:ascii="Arial" w:hAnsi="Arial" w:cs="Arial"/>
          <w:b/>
          <w:u w:val="single"/>
        </w:rPr>
        <w:t>What will happen if</w:t>
      </w:r>
      <w:r>
        <w:rPr>
          <w:rFonts w:ascii="Arial" w:hAnsi="Arial" w:cs="Arial"/>
          <w:b/>
          <w:u w:val="single"/>
        </w:rPr>
        <w:t>, before or at the end of the 3 month period, my contract is extended and</w:t>
      </w:r>
      <w:r w:rsidRPr="00E07318">
        <w:rPr>
          <w:rFonts w:ascii="Arial" w:hAnsi="Arial" w:cs="Arial"/>
          <w:b/>
          <w:u w:val="single"/>
        </w:rPr>
        <w:t xml:space="preserve"> </w:t>
      </w:r>
      <w:r>
        <w:rPr>
          <w:rFonts w:ascii="Arial" w:hAnsi="Arial" w:cs="Arial"/>
          <w:b/>
          <w:u w:val="single"/>
        </w:rPr>
        <w:t>I have not already opted to join the LGPS</w:t>
      </w:r>
      <w:r w:rsidRPr="00E07318">
        <w:rPr>
          <w:rFonts w:ascii="Arial" w:hAnsi="Arial" w:cs="Arial"/>
          <w:b/>
          <w:u w:val="single"/>
        </w:rPr>
        <w:t>?</w:t>
      </w:r>
    </w:p>
    <w:p w14:paraId="0B3954A8" w14:textId="77777777" w:rsidR="00C15148" w:rsidRPr="00E07318" w:rsidRDefault="00C15148" w:rsidP="00C15148">
      <w:pPr>
        <w:rPr>
          <w:rFonts w:ascii="Arial" w:hAnsi="Arial" w:cs="Arial"/>
          <w:b/>
          <w:u w:val="single"/>
        </w:rPr>
      </w:pPr>
    </w:p>
    <w:p w14:paraId="317164BC" w14:textId="77777777" w:rsidR="00C15148" w:rsidRDefault="00C15148" w:rsidP="00C15148">
      <w:pPr>
        <w:rPr>
          <w:rFonts w:ascii="Arial" w:hAnsi="Arial" w:cs="Arial"/>
        </w:rPr>
      </w:pPr>
      <w:r>
        <w:rPr>
          <w:rFonts w:ascii="Arial" w:hAnsi="Arial" w:cs="Arial"/>
        </w:rPr>
        <w:t>If, before or at the end of the end of the 3 month period, your contract is extended so that the total period is for 3 months or more and you have not already opted to join the LGPS, you will be contractually enrolled into the LGPS as from the beginning of the pay period after the date the contract is extended.</w:t>
      </w:r>
    </w:p>
    <w:p w14:paraId="66324082" w14:textId="77777777" w:rsidR="00C15148" w:rsidRDefault="00C15148" w:rsidP="00C15148">
      <w:pPr>
        <w:rPr>
          <w:rFonts w:ascii="Arial" w:hAnsi="Arial" w:cs="Arial"/>
        </w:rPr>
      </w:pPr>
    </w:p>
    <w:p w14:paraId="30E1AE9E" w14:textId="77777777" w:rsidR="00C15148" w:rsidRPr="00BD12BE" w:rsidRDefault="00C15148" w:rsidP="00C15148">
      <w:pPr>
        <w:rPr>
          <w:rFonts w:ascii="Arial" w:hAnsi="Arial" w:cs="Arial"/>
        </w:rPr>
      </w:pPr>
      <w:r>
        <w:rPr>
          <w:rFonts w:ascii="Arial" w:hAnsi="Arial" w:cs="Arial"/>
          <w:color w:val="000000"/>
          <w:lang w:eastAsia="en-GB"/>
        </w:rPr>
        <w:t xml:space="preserve">If your </w:t>
      </w:r>
      <w:r>
        <w:rPr>
          <w:rFonts w:ascii="Arial" w:hAnsi="Arial" w:cs="Arial"/>
        </w:rPr>
        <w:t>contract is extended so that the total continuous period of employment  is for 3 months or more</w:t>
      </w:r>
      <w:r>
        <w:rPr>
          <w:rFonts w:ascii="Arial" w:hAnsi="Arial" w:cs="Arial"/>
          <w:color w:val="000000"/>
          <w:lang w:eastAsia="en-GB"/>
        </w:rPr>
        <w:t xml:space="preserve"> and you do not wish to be a member of the s</w:t>
      </w:r>
      <w:r w:rsidRPr="00DD3FAB">
        <w:rPr>
          <w:rFonts w:ascii="Arial" w:hAnsi="Arial" w:cs="Arial"/>
          <w:color w:val="000000"/>
          <w:lang w:eastAsia="en-GB"/>
        </w:rPr>
        <w:t>cheme</w:t>
      </w:r>
      <w:r>
        <w:rPr>
          <w:rFonts w:ascii="Arial" w:hAnsi="Arial" w:cs="Arial"/>
          <w:color w:val="000000"/>
          <w:lang w:eastAsia="en-GB"/>
        </w:rPr>
        <w:t xml:space="preserve"> (or decide at some later date that you do not </w:t>
      </w:r>
      <w:r w:rsidRPr="00DD3FAB">
        <w:rPr>
          <w:rFonts w:ascii="Arial" w:hAnsi="Arial" w:cs="Arial"/>
          <w:color w:val="000000"/>
          <w:lang w:eastAsia="en-GB"/>
        </w:rPr>
        <w:t xml:space="preserve">wish to </w:t>
      </w:r>
      <w:r>
        <w:rPr>
          <w:rFonts w:ascii="Arial" w:hAnsi="Arial" w:cs="Arial"/>
          <w:color w:val="000000"/>
          <w:lang w:eastAsia="en-GB"/>
        </w:rPr>
        <w:t>be a member)</w:t>
      </w:r>
      <w:r w:rsidRPr="00DD3FAB">
        <w:rPr>
          <w:rFonts w:ascii="Arial" w:hAnsi="Arial" w:cs="Arial"/>
          <w:color w:val="000000"/>
          <w:lang w:eastAsia="en-GB"/>
        </w:rPr>
        <w:t>, you </w:t>
      </w:r>
      <w:r>
        <w:rPr>
          <w:rFonts w:ascii="Arial" w:hAnsi="Arial" w:cs="Arial"/>
          <w:color w:val="000000"/>
          <w:lang w:eastAsia="en-GB"/>
        </w:rPr>
        <w:t xml:space="preserve">will be able to </w:t>
      </w:r>
      <w:r w:rsidRPr="00DD3FAB">
        <w:rPr>
          <w:rFonts w:ascii="Arial" w:hAnsi="Arial" w:cs="Arial"/>
          <w:color w:val="000000"/>
          <w:lang w:eastAsia="en-GB"/>
        </w:rPr>
        <w:t>obtain an opting out form from ......................</w:t>
      </w:r>
      <w:r>
        <w:rPr>
          <w:rFonts w:ascii="Arial" w:hAnsi="Arial" w:cs="Arial"/>
          <w:color w:val="000000"/>
          <w:lang w:eastAsia="en-GB"/>
        </w:rPr>
        <w:t xml:space="preserve">. </w:t>
      </w:r>
      <w:r w:rsidRPr="00790CAF">
        <w:rPr>
          <w:rFonts w:ascii="Arial" w:hAnsi="Arial" w:cs="Arial"/>
          <w:i/>
          <w:color w:val="000000"/>
          <w:lang w:eastAsia="en-GB"/>
        </w:rPr>
        <w:t xml:space="preserve">[enter details of where person can obtain a form from the </w:t>
      </w:r>
      <w:r>
        <w:rPr>
          <w:rFonts w:ascii="Arial" w:hAnsi="Arial" w:cs="Arial"/>
          <w:i/>
          <w:color w:val="000000"/>
          <w:lang w:eastAsia="en-GB"/>
        </w:rPr>
        <w:t>Pensions Section of the Pension Fund administering authority</w:t>
      </w:r>
      <w:r w:rsidRPr="00790CAF">
        <w:rPr>
          <w:rFonts w:ascii="Arial" w:hAnsi="Arial" w:cs="Arial"/>
          <w:i/>
          <w:color w:val="000000"/>
          <w:lang w:eastAsia="en-GB"/>
        </w:rPr>
        <w:t xml:space="preserve"> or where the form is available for downloading from the Pension Section’s website]</w:t>
      </w:r>
      <w:r>
        <w:rPr>
          <w:rFonts w:ascii="Arial" w:hAnsi="Arial" w:cs="Arial"/>
          <w:color w:val="000000"/>
          <w:lang w:eastAsia="en-GB"/>
        </w:rPr>
        <w:t>. Please note, however, that you will not be able to sign and date the opting out form until, at the earliest, the first day of membership of the scheme.</w:t>
      </w:r>
      <w:r w:rsidRPr="00DD3FAB">
        <w:rPr>
          <w:rFonts w:ascii="Arial" w:hAnsi="Arial" w:cs="Arial"/>
          <w:color w:val="000000"/>
          <w:lang w:eastAsia="en-GB"/>
        </w:rPr>
        <w:t xml:space="preserve"> </w:t>
      </w:r>
      <w:r>
        <w:rPr>
          <w:rFonts w:ascii="Arial" w:hAnsi="Arial" w:cs="Arial"/>
          <w:color w:val="0000FF"/>
        </w:rPr>
        <w:t>I</w:t>
      </w:r>
      <w:r w:rsidRPr="00236803">
        <w:rPr>
          <w:rFonts w:ascii="Arial" w:hAnsi="Arial" w:cs="Arial"/>
          <w:color w:val="0000FF"/>
        </w:rPr>
        <w:t xml:space="preserve">f you make a valid option out </w:t>
      </w:r>
      <w:r>
        <w:rPr>
          <w:rFonts w:ascii="Arial" w:hAnsi="Arial" w:cs="Arial"/>
          <w:color w:val="0000FF"/>
        </w:rPr>
        <w:t xml:space="preserve">within 3 months of being enrolled into the LGPS </w:t>
      </w:r>
      <w:r w:rsidRPr="00236803">
        <w:rPr>
          <w:rFonts w:ascii="Arial" w:hAnsi="Arial" w:cs="Arial"/>
          <w:color w:val="0000FF"/>
        </w:rPr>
        <w:t>you w</w:t>
      </w:r>
      <w:r>
        <w:rPr>
          <w:rFonts w:ascii="Arial" w:hAnsi="Arial" w:cs="Arial"/>
          <w:color w:val="0000FF"/>
        </w:rPr>
        <w:t>ould be t</w:t>
      </w:r>
      <w:r w:rsidRPr="00236803">
        <w:rPr>
          <w:rFonts w:ascii="Arial" w:hAnsi="Arial" w:cs="Arial"/>
          <w:color w:val="0000FF"/>
        </w:rPr>
        <w:t>reated for all purposes as not having become an active member of the LGPS on th</w:t>
      </w:r>
      <w:r>
        <w:rPr>
          <w:rFonts w:ascii="Arial" w:hAnsi="Arial" w:cs="Arial"/>
          <w:color w:val="0000FF"/>
        </w:rPr>
        <w:t>at</w:t>
      </w:r>
      <w:r w:rsidRPr="00236803">
        <w:rPr>
          <w:rFonts w:ascii="Arial" w:hAnsi="Arial" w:cs="Arial"/>
          <w:color w:val="0000FF"/>
        </w:rPr>
        <w:t xml:space="preserve"> occasion and we w</w:t>
      </w:r>
      <w:r>
        <w:rPr>
          <w:rFonts w:ascii="Arial" w:hAnsi="Arial" w:cs="Arial"/>
          <w:color w:val="0000FF"/>
        </w:rPr>
        <w:t>ould</w:t>
      </w:r>
      <w:r w:rsidRPr="00236803">
        <w:rPr>
          <w:rFonts w:ascii="Arial" w:hAnsi="Arial" w:cs="Arial"/>
          <w:color w:val="0000FF"/>
        </w:rPr>
        <w:t xml:space="preserve"> refund to you the </w:t>
      </w:r>
      <w:r>
        <w:rPr>
          <w:rFonts w:ascii="Arial" w:hAnsi="Arial" w:cs="Arial"/>
          <w:color w:val="0000FF"/>
        </w:rPr>
        <w:t xml:space="preserve">contributions paid by you. </w:t>
      </w:r>
      <w:r w:rsidRPr="00BD12BE">
        <w:rPr>
          <w:rFonts w:ascii="Arial" w:hAnsi="Arial" w:cs="Arial"/>
        </w:rPr>
        <w:t xml:space="preserve">If you </w:t>
      </w:r>
      <w:r>
        <w:rPr>
          <w:rFonts w:ascii="Arial" w:hAnsi="Arial" w:cs="Arial"/>
        </w:rPr>
        <w:t xml:space="preserve">were to </w:t>
      </w:r>
      <w:r w:rsidRPr="00BD12BE">
        <w:rPr>
          <w:rFonts w:ascii="Arial" w:hAnsi="Arial" w:cs="Arial"/>
        </w:rPr>
        <w:t>opt out after then you w</w:t>
      </w:r>
      <w:r>
        <w:rPr>
          <w:rFonts w:ascii="Arial" w:hAnsi="Arial" w:cs="Arial"/>
        </w:rPr>
        <w:t>ould</w:t>
      </w:r>
      <w:r w:rsidRPr="00BD12BE">
        <w:rPr>
          <w:rFonts w:ascii="Arial" w:hAnsi="Arial" w:cs="Arial"/>
        </w:rPr>
        <w:t xml:space="preserve"> be entitled to whatever benefits are due under the rules of the LGPS.</w:t>
      </w:r>
    </w:p>
    <w:p w14:paraId="5CF4B2BF" w14:textId="77777777" w:rsidR="00C15148" w:rsidRDefault="00C15148" w:rsidP="00C15148">
      <w:pPr>
        <w:rPr>
          <w:rFonts w:ascii="Arial" w:hAnsi="Arial" w:cs="Arial"/>
          <w:color w:val="000000"/>
          <w:lang w:eastAsia="en-GB"/>
        </w:rPr>
      </w:pPr>
    </w:p>
    <w:p w14:paraId="327A30F0" w14:textId="77777777" w:rsidR="00C15148" w:rsidRPr="00442F74" w:rsidRDefault="00C15148" w:rsidP="00C15148">
      <w:pPr>
        <w:rPr>
          <w:rFonts w:ascii="Arial" w:hAnsi="Arial" w:cs="Arial"/>
          <w:color w:val="000000"/>
          <w:lang w:eastAsia="en-GB"/>
        </w:rPr>
      </w:pPr>
      <w:r>
        <w:rPr>
          <w:rFonts w:ascii="Arial" w:hAnsi="Arial" w:cs="Arial"/>
          <w:color w:val="000000"/>
          <w:lang w:eastAsia="en-GB"/>
        </w:rPr>
        <w:t xml:space="preserve">Alternatively, if </w:t>
      </w:r>
      <w:r w:rsidRPr="00442F74">
        <w:rPr>
          <w:rFonts w:ascii="Arial" w:hAnsi="Arial" w:cs="Arial"/>
          <w:color w:val="000000"/>
          <w:lang w:eastAsia="en-GB"/>
        </w:rPr>
        <w:t>you want</w:t>
      </w:r>
      <w:r>
        <w:rPr>
          <w:rFonts w:ascii="Arial" w:hAnsi="Arial" w:cs="Arial"/>
          <w:color w:val="000000"/>
          <w:lang w:eastAsia="en-GB"/>
        </w:rPr>
        <w:t>ed</w:t>
      </w:r>
      <w:r w:rsidRPr="00442F74">
        <w:rPr>
          <w:rFonts w:ascii="Arial" w:hAnsi="Arial" w:cs="Arial"/>
          <w:color w:val="000000"/>
          <w:lang w:eastAsia="en-GB"/>
        </w:rPr>
        <w:t xml:space="preserve"> to stay in the pension scheme but fe</w:t>
      </w:r>
      <w:r>
        <w:rPr>
          <w:rFonts w:ascii="Arial" w:hAnsi="Arial" w:cs="Arial"/>
          <w:color w:val="000000"/>
          <w:lang w:eastAsia="en-GB"/>
        </w:rPr>
        <w:t>lt</w:t>
      </w:r>
      <w:r w:rsidRPr="00442F74">
        <w:rPr>
          <w:rFonts w:ascii="Arial" w:hAnsi="Arial" w:cs="Arial"/>
          <w:color w:val="000000"/>
          <w:lang w:eastAsia="en-GB"/>
        </w:rPr>
        <w:t xml:space="preserve"> you c</w:t>
      </w:r>
      <w:r>
        <w:rPr>
          <w:rFonts w:ascii="Arial" w:hAnsi="Arial" w:cs="Arial"/>
          <w:color w:val="000000"/>
          <w:lang w:eastAsia="en-GB"/>
        </w:rPr>
        <w:t xml:space="preserve">ould </w:t>
      </w:r>
      <w:r w:rsidRPr="00442F74">
        <w:rPr>
          <w:rFonts w:ascii="Arial" w:hAnsi="Arial" w:cs="Arial"/>
          <w:color w:val="000000"/>
          <w:lang w:eastAsia="en-GB"/>
        </w:rPr>
        <w:t xml:space="preserve">not afford to make the full contributions, the LGPS offers a 50/50 option. The 50/50 section of the scheme allows you to pay half your normal contributions and build up half your normal pension during the time you are in that section. </w:t>
      </w:r>
    </w:p>
    <w:p w14:paraId="14B44214" w14:textId="77777777" w:rsidR="00C15148" w:rsidRDefault="00C15148" w:rsidP="00C15148">
      <w:pPr>
        <w:rPr>
          <w:rFonts w:ascii="Arial" w:hAnsi="Arial" w:cs="Arial"/>
          <w:color w:val="000000"/>
          <w:lang w:eastAsia="en-GB"/>
        </w:rPr>
      </w:pPr>
    </w:p>
    <w:p w14:paraId="6257B967" w14:textId="77777777" w:rsidR="00C15148" w:rsidRPr="00E211F1" w:rsidRDefault="00C15148" w:rsidP="00C15148">
      <w:pPr>
        <w:rPr>
          <w:rFonts w:ascii="Arial" w:hAnsi="Arial" w:cs="Arial"/>
          <w:b/>
          <w:bCs/>
          <w:u w:val="single"/>
        </w:rPr>
      </w:pPr>
      <w:r w:rsidRPr="00E211F1">
        <w:rPr>
          <w:rFonts w:ascii="Arial" w:hAnsi="Arial" w:cs="Arial"/>
          <w:b/>
          <w:bCs/>
          <w:u w:val="single"/>
        </w:rPr>
        <w:t>Where to go for further information</w:t>
      </w:r>
    </w:p>
    <w:p w14:paraId="5A7090D7" w14:textId="77777777" w:rsidR="00C15148" w:rsidRDefault="00C15148" w:rsidP="00C15148">
      <w:pPr>
        <w:rPr>
          <w:rFonts w:ascii="Arial" w:hAnsi="Arial" w:cs="Arial"/>
          <w:b/>
          <w:bCs/>
          <w:color w:val="3366FF"/>
          <w:u w:val="single"/>
        </w:rPr>
      </w:pPr>
    </w:p>
    <w:p w14:paraId="2B715B94" w14:textId="62E32C7E" w:rsidR="00C15148" w:rsidRPr="009D44C6" w:rsidRDefault="00C15148" w:rsidP="00C15148">
      <w:pPr>
        <w:rPr>
          <w:rFonts w:ascii="Arial" w:hAnsi="Arial" w:cs="Arial"/>
          <w:b/>
          <w:bCs/>
          <w:u w:val="single"/>
        </w:rPr>
      </w:pPr>
      <w:r w:rsidRPr="009D44C6">
        <w:rPr>
          <w:rFonts w:ascii="Arial" w:hAnsi="Arial" w:cs="Arial"/>
          <w:bCs/>
        </w:rPr>
        <w:t>For further information on the Local Government Pension Scheme please visit</w:t>
      </w:r>
      <w:r w:rsidRPr="009D44C6">
        <w:rPr>
          <w:rFonts w:ascii="Arial" w:hAnsi="Arial" w:cs="Arial"/>
          <w:bCs/>
          <w:i/>
        </w:rPr>
        <w:t xml:space="preserve">: [enter local LGPS Fund’s website address or, alternatively, point to </w:t>
      </w:r>
      <w:hyperlink r:id="rId38" w:history="1">
        <w:r w:rsidRPr="009359A1">
          <w:rPr>
            <w:rStyle w:val="Hyperlink"/>
            <w:rFonts w:ascii="Arial" w:hAnsi="Arial" w:cs="Arial"/>
            <w:bCs/>
            <w:i/>
          </w:rPr>
          <w:t>www.lgpsmember.org</w:t>
        </w:r>
      </w:hyperlink>
      <w:r>
        <w:rPr>
          <w:rFonts w:ascii="Arial" w:hAnsi="Arial" w:cs="Arial"/>
          <w:bCs/>
          <w:i/>
        </w:rPr>
        <w:t xml:space="preserve"> </w:t>
      </w:r>
      <w:r w:rsidRPr="009D44C6">
        <w:rPr>
          <w:rFonts w:ascii="Arial" w:hAnsi="Arial" w:cs="Arial"/>
          <w:bCs/>
          <w:i/>
        </w:rPr>
        <w:t xml:space="preserve">in England and Wales or </w:t>
      </w:r>
      <w:hyperlink r:id="rId39" w:history="1">
        <w:r w:rsidRPr="008438A7">
          <w:rPr>
            <w:rStyle w:val="Hyperlink"/>
            <w:rFonts w:ascii="Arial" w:hAnsi="Arial" w:cs="Arial"/>
            <w:i/>
            <w:lang w:val="en-US" w:eastAsia="en-GB"/>
          </w:rPr>
          <w:t>www.scotlgps2015.org</w:t>
        </w:r>
      </w:hyperlink>
      <w:r w:rsidRPr="009D44C6">
        <w:rPr>
          <w:rFonts w:ascii="Arial" w:hAnsi="Arial" w:cs="Arial"/>
          <w:bCs/>
          <w:i/>
        </w:rPr>
        <w:t xml:space="preserve"> in Scotland]</w:t>
      </w:r>
    </w:p>
    <w:p w14:paraId="36D2FD94" w14:textId="77777777" w:rsidR="00C15148" w:rsidRPr="009D44C6" w:rsidRDefault="00C15148" w:rsidP="00C15148">
      <w:pPr>
        <w:rPr>
          <w:rFonts w:ascii="Arial" w:hAnsi="Arial" w:cs="Arial"/>
          <w:bCs/>
        </w:rPr>
      </w:pPr>
    </w:p>
    <w:p w14:paraId="5756F52D" w14:textId="77777777" w:rsidR="00C15148" w:rsidRPr="009D44C6" w:rsidRDefault="00C15148" w:rsidP="00C15148">
      <w:pPr>
        <w:rPr>
          <w:rFonts w:ascii="Arial" w:hAnsi="Arial" w:cs="Arial"/>
        </w:rPr>
      </w:pPr>
      <w:r w:rsidRPr="009D44C6">
        <w:rPr>
          <w:rFonts w:ascii="Arial" w:hAnsi="Arial" w:cs="Arial"/>
        </w:rPr>
        <w:t xml:space="preserve">If you have any questions about the scheme or you think that we have incorrectly determined your status because you believe you have a period of continuous employment that is for 3 months or more, please contact </w:t>
      </w:r>
      <w:r w:rsidRPr="009D44C6">
        <w:rPr>
          <w:rFonts w:ascii="Arial" w:hAnsi="Arial" w:cs="Arial"/>
          <w:i/>
        </w:rPr>
        <w:t>[insert relevant contact details]</w:t>
      </w:r>
    </w:p>
    <w:p w14:paraId="3E089418" w14:textId="77777777" w:rsidR="00C15148" w:rsidRDefault="00C15148" w:rsidP="00C15148">
      <w:pPr>
        <w:rPr>
          <w:rFonts w:ascii="Arial" w:hAnsi="Arial" w:cs="Arial"/>
          <w:b/>
          <w:bCs/>
          <w:color w:val="0000FF"/>
          <w:sz w:val="32"/>
          <w:szCs w:val="32"/>
          <w:u w:val="single"/>
        </w:rPr>
      </w:pPr>
    </w:p>
    <w:p w14:paraId="6A2620E7" w14:textId="77777777" w:rsidR="00C15148" w:rsidRPr="002E6365" w:rsidRDefault="00C15148" w:rsidP="00C15148">
      <w:pPr>
        <w:rPr>
          <w:i/>
        </w:rPr>
      </w:pPr>
      <w:r>
        <w:rPr>
          <w:rFonts w:ascii="Arial" w:hAnsi="Arial" w:cs="Arial"/>
        </w:rPr>
        <w:t>I</w:t>
      </w:r>
      <w:r w:rsidRPr="001E785D">
        <w:rPr>
          <w:rFonts w:ascii="Arial" w:hAnsi="Arial" w:cs="Arial"/>
        </w:rPr>
        <w:t xml:space="preserve">f you </w:t>
      </w:r>
      <w:r>
        <w:rPr>
          <w:rFonts w:ascii="Arial" w:hAnsi="Arial" w:cs="Arial"/>
        </w:rPr>
        <w:t xml:space="preserve">have any other queries, please contact </w:t>
      </w:r>
      <w:r w:rsidRPr="002E6365">
        <w:rPr>
          <w:rFonts w:ascii="Arial" w:hAnsi="Arial" w:cs="Arial"/>
          <w:i/>
        </w:rPr>
        <w:t>[insert contact details of appropriate person in your organisation]</w:t>
      </w:r>
    </w:p>
    <w:p w14:paraId="53C922FF" w14:textId="77777777" w:rsidR="00C15148" w:rsidRDefault="00C15148" w:rsidP="00C15148">
      <w:pPr>
        <w:tabs>
          <w:tab w:val="num" w:pos="4500"/>
        </w:tabs>
        <w:rPr>
          <w:rFonts w:ascii="Arial" w:hAnsi="Arial" w:cs="Arial"/>
        </w:rPr>
      </w:pPr>
    </w:p>
    <w:p w14:paraId="66506BBF" w14:textId="77777777" w:rsidR="00C15148" w:rsidRDefault="00C15148" w:rsidP="00C15148">
      <w:pPr>
        <w:outlineLvl w:val="0"/>
        <w:rPr>
          <w:rFonts w:ascii="Arial" w:hAnsi="Arial" w:cs="Arial"/>
          <w:b/>
          <w:u w:val="single"/>
        </w:rPr>
      </w:pPr>
      <w:r w:rsidRPr="00155FF4">
        <w:rPr>
          <w:rFonts w:ascii="Arial" w:hAnsi="Arial" w:cs="Arial"/>
          <w:b/>
          <w:u w:val="single"/>
        </w:rPr>
        <w:t>A commitment from us</w:t>
      </w:r>
    </w:p>
    <w:p w14:paraId="364279CB" w14:textId="77777777" w:rsidR="00C15148" w:rsidRPr="00155FF4" w:rsidRDefault="00C15148" w:rsidP="00C15148">
      <w:pPr>
        <w:outlineLvl w:val="0"/>
        <w:rPr>
          <w:rFonts w:ascii="Arial" w:hAnsi="Arial" w:cs="Arial"/>
          <w:b/>
          <w:u w:val="single"/>
        </w:rPr>
      </w:pPr>
    </w:p>
    <w:p w14:paraId="2F4740CE" w14:textId="77777777" w:rsidR="00C15148" w:rsidRDefault="00C15148" w:rsidP="00C15148">
      <w:pPr>
        <w:tabs>
          <w:tab w:val="num" w:pos="4500"/>
        </w:tabs>
        <w:rPr>
          <w:rFonts w:ascii="Arial" w:hAnsi="Arial" w:cs="Arial"/>
          <w:color w:val="0000FF"/>
        </w:rPr>
      </w:pPr>
      <w:r>
        <w:rPr>
          <w:rFonts w:ascii="Arial" w:hAnsi="Arial" w:cs="Arial"/>
          <w:color w:val="0000FF"/>
        </w:rPr>
        <w:t>If you join the Local Government Pension Scheme w</w:t>
      </w:r>
      <w:r w:rsidRPr="0070331D">
        <w:rPr>
          <w:rFonts w:ascii="Arial" w:hAnsi="Arial" w:cs="Arial"/>
          <w:bCs/>
          <w:color w:val="0000FF"/>
        </w:rPr>
        <w:t xml:space="preserve">e </w:t>
      </w:r>
      <w:r w:rsidRPr="0070331D">
        <w:rPr>
          <w:rFonts w:ascii="Arial" w:hAnsi="Arial" w:cs="Arial"/>
          <w:color w:val="0000FF"/>
        </w:rPr>
        <w:t xml:space="preserve">must continue to maintain your membership of </w:t>
      </w:r>
      <w:r>
        <w:rPr>
          <w:rFonts w:ascii="Arial" w:hAnsi="Arial" w:cs="Arial"/>
          <w:color w:val="0000FF"/>
        </w:rPr>
        <w:t xml:space="preserve">it </w:t>
      </w:r>
      <w:r w:rsidRPr="0070331D">
        <w:rPr>
          <w:rFonts w:ascii="Arial" w:hAnsi="Arial" w:cs="Arial"/>
          <w:color w:val="0000FF"/>
        </w:rPr>
        <w:t>(unless you personally choose to opt out of membership of the scheme or cease to be eligible for membership), and we must ensure the scheme continues to me</w:t>
      </w:r>
      <w:r>
        <w:rPr>
          <w:rFonts w:ascii="Arial" w:hAnsi="Arial" w:cs="Arial"/>
          <w:color w:val="0000FF"/>
        </w:rPr>
        <w:t>et certain government standards.</w:t>
      </w:r>
    </w:p>
    <w:p w14:paraId="5B8DF36E" w14:textId="77777777" w:rsidR="00C15148" w:rsidRDefault="00C15148" w:rsidP="00C15148">
      <w:pPr>
        <w:tabs>
          <w:tab w:val="num" w:pos="4500"/>
        </w:tabs>
        <w:rPr>
          <w:rFonts w:ascii="Arial" w:hAnsi="Arial" w:cs="Arial"/>
          <w:color w:val="0000FF"/>
        </w:rPr>
      </w:pPr>
    </w:p>
    <w:p w14:paraId="6FC09F92" w14:textId="77777777" w:rsidR="00C15148" w:rsidRDefault="00C15148" w:rsidP="00C15148">
      <w:pPr>
        <w:rPr>
          <w:rFonts w:ascii="Arial" w:hAnsi="Arial" w:cs="Arial"/>
          <w:color w:val="000000"/>
          <w:lang w:val="en"/>
        </w:rPr>
      </w:pPr>
    </w:p>
    <w:p w14:paraId="4BB6915C" w14:textId="77777777" w:rsidR="00C15148" w:rsidRDefault="00C15148" w:rsidP="00C15148">
      <w:pPr>
        <w:rPr>
          <w:rFonts w:ascii="Arial" w:hAnsi="Arial" w:cs="Arial"/>
          <w:color w:val="000000"/>
          <w:lang w:val="en"/>
        </w:rPr>
      </w:pPr>
      <w:r w:rsidRPr="005D324D">
        <w:rPr>
          <w:rFonts w:ascii="Arial" w:hAnsi="Arial" w:cs="Arial"/>
          <w:color w:val="000000"/>
          <w:lang w:val="en"/>
        </w:rPr>
        <w:t>Yours sincerely</w:t>
      </w:r>
    </w:p>
    <w:p w14:paraId="35F350DC" w14:textId="77777777" w:rsidR="00C15148" w:rsidRDefault="00C15148" w:rsidP="00C15148">
      <w:pPr>
        <w:rPr>
          <w:rFonts w:ascii="Arial" w:hAnsi="Arial" w:cs="Arial"/>
          <w:color w:val="000000"/>
          <w:lang w:val="en"/>
        </w:rPr>
      </w:pPr>
    </w:p>
    <w:p w14:paraId="5271EAFA" w14:textId="77777777" w:rsidR="00C15148" w:rsidRDefault="00C15148" w:rsidP="00C15148">
      <w:pPr>
        <w:rPr>
          <w:rFonts w:ascii="Arial" w:hAnsi="Arial" w:cs="Arial"/>
          <w:color w:val="000000"/>
          <w:lang w:val="en"/>
        </w:rPr>
      </w:pPr>
    </w:p>
    <w:p w14:paraId="7750579A" w14:textId="77777777" w:rsidR="00C15148" w:rsidRPr="00326A9D" w:rsidRDefault="00C15148" w:rsidP="00C15148">
      <w:pPr>
        <w:rPr>
          <w:rFonts w:ascii="Arial" w:hAnsi="Arial" w:cs="Arial"/>
          <w:i/>
        </w:rPr>
      </w:pPr>
      <w:r w:rsidRPr="00326A9D">
        <w:rPr>
          <w:rFonts w:ascii="Arial" w:hAnsi="Arial" w:cs="Arial"/>
          <w:i/>
        </w:rPr>
        <w:t>[Insert name of signatory]</w:t>
      </w:r>
    </w:p>
    <w:p w14:paraId="603DA687" w14:textId="77777777" w:rsidR="00C15148" w:rsidRDefault="00C15148" w:rsidP="00C15148">
      <w:pPr>
        <w:rPr>
          <w:rFonts w:ascii="Arial" w:hAnsi="Arial" w:cs="Arial"/>
        </w:rPr>
      </w:pPr>
    </w:p>
    <w:p w14:paraId="382A855A" w14:textId="77777777" w:rsidR="00C15148" w:rsidRDefault="00C15148" w:rsidP="00C15148">
      <w:pPr>
        <w:rPr>
          <w:rFonts w:ascii="Arial" w:hAnsi="Arial" w:cs="Arial"/>
        </w:rPr>
      </w:pPr>
    </w:p>
    <w:p w14:paraId="524A8E48" w14:textId="77777777" w:rsidR="00C15148" w:rsidRDefault="00C15148" w:rsidP="00C15148">
      <w:pPr>
        <w:rPr>
          <w:rFonts w:ascii="Arial" w:hAnsi="Arial" w:cs="Arial"/>
        </w:rPr>
      </w:pPr>
    </w:p>
    <w:p w14:paraId="11415007" w14:textId="77777777" w:rsidR="00C15148" w:rsidRDefault="00C15148" w:rsidP="00C15148">
      <w:pPr>
        <w:rPr>
          <w:rFonts w:ascii="Arial" w:hAnsi="Arial" w:cs="Arial"/>
        </w:rPr>
        <w:sectPr w:rsidR="00C15148" w:rsidSect="00C15148">
          <w:pgSz w:w="11906" w:h="16838"/>
          <w:pgMar w:top="1079" w:right="1797" w:bottom="1440" w:left="1797" w:header="709" w:footer="709" w:gutter="0"/>
          <w:cols w:space="708"/>
          <w:docGrid w:linePitch="360"/>
        </w:sectPr>
      </w:pPr>
    </w:p>
    <w:p w14:paraId="11A7D74A" w14:textId="77777777" w:rsidR="005B3A24" w:rsidRDefault="00651814" w:rsidP="00C15148">
      <w:pPr>
        <w:outlineLvl w:val="0"/>
        <w:rPr>
          <w:rFonts w:ascii="Arial" w:hAnsi="Arial" w:cs="Arial"/>
          <w:b/>
          <w:color w:val="002060"/>
        </w:rPr>
      </w:pPr>
      <w:r w:rsidRPr="00651814">
        <w:rPr>
          <w:rFonts w:ascii="Arial" w:hAnsi="Arial" w:cs="Arial"/>
          <w:b/>
          <w:color w:val="002060"/>
        </w:rPr>
        <w:t xml:space="preserve">Casual </w:t>
      </w:r>
      <w:bookmarkStart w:id="8" w:name="casuals"/>
      <w:r w:rsidRPr="00651814">
        <w:rPr>
          <w:rFonts w:ascii="Arial" w:hAnsi="Arial" w:cs="Arial"/>
          <w:b/>
          <w:color w:val="002060"/>
        </w:rPr>
        <w:t xml:space="preserve">Employees </w:t>
      </w:r>
      <w:r w:rsidR="005F42DD">
        <w:rPr>
          <w:rFonts w:ascii="Arial" w:hAnsi="Arial" w:cs="Arial"/>
          <w:b/>
          <w:color w:val="002060"/>
        </w:rPr>
        <w:t xml:space="preserve">– postponement notice </w:t>
      </w:r>
    </w:p>
    <w:bookmarkEnd w:id="8"/>
    <w:p w14:paraId="6EFAF4F1" w14:textId="77777777" w:rsidR="00651814" w:rsidRDefault="00651814" w:rsidP="00C15148">
      <w:pPr>
        <w:outlineLvl w:val="0"/>
        <w:rPr>
          <w:rFonts w:ascii="Arial" w:hAnsi="Arial" w:cs="Arial"/>
          <w:b/>
          <w:color w:val="002060"/>
        </w:rPr>
      </w:pPr>
    </w:p>
    <w:p w14:paraId="2C93B132" w14:textId="77777777" w:rsidR="00651814" w:rsidRPr="004F53BF" w:rsidRDefault="00651814" w:rsidP="00651814">
      <w:pPr>
        <w:rPr>
          <w:rFonts w:ascii="Arial" w:hAnsi="Arial" w:cs="Arial"/>
        </w:rPr>
      </w:pPr>
      <w:r w:rsidRPr="004F53BF">
        <w:rPr>
          <w:rFonts w:ascii="Arial" w:hAnsi="Arial" w:cs="Arial"/>
        </w:rPr>
        <w:t>Casual workers</w:t>
      </w:r>
      <w:r w:rsidRPr="004F53BF">
        <w:rPr>
          <w:rFonts w:ascii="Arial" w:hAnsi="Arial" w:cs="Arial"/>
          <w:bCs/>
        </w:rPr>
        <w:t xml:space="preserve"> engaged for periods of work as an </w:t>
      </w:r>
      <w:r w:rsidRPr="004F53BF">
        <w:rPr>
          <w:rFonts w:ascii="Arial" w:hAnsi="Arial" w:cs="Arial"/>
        </w:rPr>
        <w:t>employee will have to be sent a postponement notice each time they undertake work in cases where each period of work they are offered</w:t>
      </w:r>
      <w:r w:rsidR="005F42DD" w:rsidRPr="004F53BF">
        <w:rPr>
          <w:rFonts w:ascii="Arial" w:hAnsi="Arial" w:cs="Arial"/>
        </w:rPr>
        <w:t>,</w:t>
      </w:r>
      <w:r w:rsidRPr="004F53BF">
        <w:rPr>
          <w:rFonts w:ascii="Arial" w:hAnsi="Arial" w:cs="Arial"/>
        </w:rPr>
        <w:t xml:space="preserve"> and accept</w:t>
      </w:r>
      <w:r w:rsidR="005F42DD" w:rsidRPr="004F53BF">
        <w:rPr>
          <w:rFonts w:ascii="Arial" w:hAnsi="Arial" w:cs="Arial"/>
        </w:rPr>
        <w:t>,</w:t>
      </w:r>
      <w:r w:rsidRPr="004F53BF">
        <w:rPr>
          <w:rFonts w:ascii="Arial" w:hAnsi="Arial" w:cs="Arial"/>
        </w:rPr>
        <w:t xml:space="preserve"> forms a new period of continuous employment.</w:t>
      </w:r>
    </w:p>
    <w:p w14:paraId="39019784" w14:textId="77777777" w:rsidR="00651814" w:rsidRPr="004F53BF" w:rsidRDefault="00651814" w:rsidP="00651814">
      <w:pPr>
        <w:rPr>
          <w:rFonts w:ascii="Arial" w:hAnsi="Arial" w:cs="Arial"/>
        </w:rPr>
      </w:pPr>
    </w:p>
    <w:p w14:paraId="0D1E8051" w14:textId="77777777" w:rsidR="005F42DD" w:rsidRPr="004F53BF" w:rsidRDefault="00651814" w:rsidP="00651814">
      <w:pPr>
        <w:rPr>
          <w:rFonts w:ascii="Arial" w:hAnsi="Arial" w:cs="Arial"/>
        </w:rPr>
      </w:pPr>
      <w:r w:rsidRPr="004F53BF">
        <w:rPr>
          <w:rFonts w:ascii="Arial" w:hAnsi="Arial" w:cs="Arial"/>
        </w:rPr>
        <w:t>If, for such workers, the employer decides not to issue a postponement notice, they would have to issue a letter each time the employee is offered and accepts work which is the start of a new period of continuous employment explaining that they could opt into the LGPS if they are an entitled worker or a non-eligible jobholder</w:t>
      </w:r>
      <w:r w:rsidR="005F42DD" w:rsidRPr="004F53BF">
        <w:rPr>
          <w:rFonts w:ascii="Arial" w:hAnsi="Arial" w:cs="Arial"/>
        </w:rPr>
        <w:t>, or</w:t>
      </w:r>
      <w:r w:rsidRPr="004F53BF">
        <w:rPr>
          <w:rFonts w:ascii="Arial" w:hAnsi="Arial" w:cs="Arial"/>
        </w:rPr>
        <w:t xml:space="preserve">  the employer would have to ‘automatically enrol’ them into the LGPS in the first pay reference period in which they are or become an eligible jobholder (with the right to opt out).</w:t>
      </w:r>
      <w:r w:rsidR="005F42DD" w:rsidRPr="004F53BF">
        <w:rPr>
          <w:rFonts w:ascii="Arial" w:hAnsi="Arial" w:cs="Arial"/>
        </w:rPr>
        <w:t xml:space="preserve">  </w:t>
      </w:r>
    </w:p>
    <w:p w14:paraId="662D6356" w14:textId="77777777" w:rsidR="005F42DD" w:rsidRDefault="005F42DD" w:rsidP="00651814">
      <w:pPr>
        <w:rPr>
          <w:rFonts w:ascii="Arial" w:hAnsi="Arial" w:cs="Arial"/>
        </w:rPr>
      </w:pPr>
    </w:p>
    <w:p w14:paraId="7648D81E" w14:textId="77777777" w:rsidR="005F42DD" w:rsidRDefault="005F42DD" w:rsidP="00651814">
      <w:pPr>
        <w:rPr>
          <w:rFonts w:ascii="Arial" w:hAnsi="Arial" w:cs="Arial"/>
        </w:rPr>
      </w:pPr>
      <w:r>
        <w:rPr>
          <w:rFonts w:ascii="Arial" w:hAnsi="Arial" w:cs="Arial"/>
        </w:rPr>
        <w:t xml:space="preserve">As most casual workers have to complete a timesheet the employer could include a subset of the information from the postponement letter (letter 8) on the back of the timesheet.  This way the employer can avoid issuing a letter 8 every time a casual worker undertakes work as an employee.  This would need to include the minimum legal information, which is: </w:t>
      </w:r>
    </w:p>
    <w:p w14:paraId="6397FD18" w14:textId="77777777" w:rsidR="005F42DD" w:rsidRDefault="005F42DD" w:rsidP="00651814">
      <w:pPr>
        <w:rPr>
          <w:rFonts w:ascii="Arial" w:hAnsi="Arial" w:cs="Arial"/>
        </w:rPr>
      </w:pPr>
    </w:p>
    <w:p w14:paraId="58D567D8" w14:textId="77777777" w:rsidR="00651814" w:rsidRPr="004F53BF" w:rsidRDefault="00651814" w:rsidP="00651814">
      <w:pPr>
        <w:ind w:left="15"/>
        <w:rPr>
          <w:rFonts w:ascii="Arial" w:hAnsi="Arial" w:cs="Arial"/>
          <w:i/>
          <w:color w:val="002060"/>
        </w:rPr>
      </w:pPr>
      <w:r w:rsidRPr="004F53BF">
        <w:rPr>
          <w:rFonts w:ascii="Arial" w:hAnsi="Arial" w:cs="Arial"/>
          <w:i/>
          <w:color w:val="002060"/>
        </w:rPr>
        <w:t xml:space="preserve">If you are a casual </w:t>
      </w:r>
      <w:r w:rsidRPr="004F53BF">
        <w:rPr>
          <w:rFonts w:ascii="Arial" w:hAnsi="Arial" w:cs="Arial"/>
          <w:i/>
          <w:iCs/>
          <w:color w:val="002060"/>
        </w:rPr>
        <w:t xml:space="preserve">worker engaged during periods of work as an </w:t>
      </w:r>
      <w:r w:rsidRPr="004F53BF">
        <w:rPr>
          <w:rFonts w:ascii="Arial" w:hAnsi="Arial" w:cs="Arial"/>
          <w:i/>
          <w:color w:val="002060"/>
        </w:rPr>
        <w:t xml:space="preserve">employee and you have not already opted to join the Local Government Pension Scheme (LGPS) </w:t>
      </w:r>
      <w:r w:rsidRPr="004F53BF">
        <w:rPr>
          <w:rFonts w:ascii="Arial" w:hAnsi="Arial" w:cs="Arial"/>
          <w:i/>
          <w:iCs/>
          <w:color w:val="002060"/>
        </w:rPr>
        <w:t xml:space="preserve">in respect of such periods of work </w:t>
      </w:r>
      <w:r w:rsidRPr="004F53BF">
        <w:rPr>
          <w:rFonts w:ascii="Arial" w:hAnsi="Arial" w:cs="Arial"/>
          <w:i/>
          <w:color w:val="002060"/>
        </w:rPr>
        <w:t xml:space="preserve">then our policy, as allowed by law, is to postpone for a period of 3 months from the commencement of each continuous period of employment you undertake for us a decision about bringing you into the LGPS. If you are not already a member of the LGPS you will not, in relation to each continuous period of employment undertaken for us, be enrolled into LGPS but, if you are aged under 75, you have the right to opt to join the Local Government Pension Scheme if you so wish. </w:t>
      </w:r>
    </w:p>
    <w:p w14:paraId="0DFDB96A" w14:textId="77777777" w:rsidR="00651814" w:rsidRPr="004F53BF" w:rsidRDefault="00651814" w:rsidP="00651814">
      <w:pPr>
        <w:ind w:left="15"/>
        <w:rPr>
          <w:rFonts w:ascii="Arial" w:hAnsi="Arial" w:cs="Arial"/>
          <w:i/>
          <w:color w:val="002060"/>
        </w:rPr>
      </w:pPr>
    </w:p>
    <w:p w14:paraId="59BED938" w14:textId="77777777" w:rsidR="00651814" w:rsidRPr="004F53BF" w:rsidRDefault="00651814" w:rsidP="00651814">
      <w:pPr>
        <w:ind w:left="15"/>
        <w:rPr>
          <w:rFonts w:ascii="Arial" w:hAnsi="Arial" w:cs="Arial"/>
          <w:i/>
          <w:color w:val="002060"/>
        </w:rPr>
      </w:pPr>
      <w:r w:rsidRPr="004F53BF">
        <w:rPr>
          <w:rFonts w:ascii="Arial" w:hAnsi="Arial" w:cs="Arial"/>
          <w:i/>
          <w:color w:val="002060"/>
        </w:rPr>
        <w:t>If you want to join the LGPS, please contact [insert name of relevant person] in writing either by:</w:t>
      </w:r>
    </w:p>
    <w:p w14:paraId="09A01EA7" w14:textId="77777777" w:rsidR="00651814" w:rsidRPr="004F53BF" w:rsidRDefault="00651814" w:rsidP="00651814">
      <w:pPr>
        <w:ind w:left="15"/>
        <w:rPr>
          <w:rFonts w:ascii="Arial" w:hAnsi="Arial" w:cs="Arial"/>
          <w:i/>
          <w:color w:val="002060"/>
        </w:rPr>
      </w:pPr>
    </w:p>
    <w:p w14:paraId="5EC48FF5" w14:textId="77777777" w:rsidR="00651814" w:rsidRPr="004F53BF" w:rsidRDefault="00651814" w:rsidP="00651814">
      <w:pPr>
        <w:numPr>
          <w:ilvl w:val="0"/>
          <w:numId w:val="9"/>
        </w:numPr>
        <w:tabs>
          <w:tab w:val="clear" w:pos="360"/>
          <w:tab w:val="num" w:pos="195"/>
        </w:tabs>
        <w:ind w:left="195" w:hanging="180"/>
        <w:rPr>
          <w:rFonts w:ascii="Arial" w:hAnsi="Arial" w:cs="Arial"/>
          <w:i/>
          <w:color w:val="002060"/>
        </w:rPr>
      </w:pPr>
      <w:r w:rsidRPr="004F53BF">
        <w:rPr>
          <w:rFonts w:ascii="Arial" w:hAnsi="Arial" w:cs="Arial"/>
          <w:i/>
          <w:color w:val="002060"/>
        </w:rPr>
        <w:t>sending a letter, signed by you, to [insert address] stating the name of the  post in which you wish to join the scheme; or</w:t>
      </w:r>
    </w:p>
    <w:p w14:paraId="35D3990C" w14:textId="77777777" w:rsidR="00651814" w:rsidRPr="004F53BF" w:rsidRDefault="00651814" w:rsidP="005F42DD">
      <w:pPr>
        <w:pStyle w:val="ListParagraph"/>
        <w:numPr>
          <w:ilvl w:val="0"/>
          <w:numId w:val="9"/>
        </w:numPr>
        <w:tabs>
          <w:tab w:val="clear" w:pos="360"/>
          <w:tab w:val="num" w:pos="142"/>
        </w:tabs>
        <w:rPr>
          <w:rFonts w:ascii="Arial" w:hAnsi="Arial" w:cs="Arial"/>
          <w:i/>
          <w:color w:val="002060"/>
        </w:rPr>
      </w:pPr>
      <w:r w:rsidRPr="004F53BF">
        <w:rPr>
          <w:rFonts w:ascii="Arial" w:hAnsi="Arial" w:cs="Arial"/>
          <w:i/>
          <w:color w:val="002060"/>
        </w:rPr>
        <w:t xml:space="preserve">sending an email with your request containing the phrase  </w:t>
      </w:r>
    </w:p>
    <w:p w14:paraId="11A3428B" w14:textId="77777777" w:rsidR="00651814" w:rsidRPr="004F53BF" w:rsidRDefault="00651814" w:rsidP="00651814">
      <w:pPr>
        <w:ind w:left="195" w:hanging="180"/>
        <w:rPr>
          <w:rFonts w:ascii="Arial" w:hAnsi="Arial" w:cs="Arial"/>
          <w:i/>
          <w:color w:val="002060"/>
        </w:rPr>
      </w:pPr>
      <w:r w:rsidRPr="004F53BF">
        <w:rPr>
          <w:rFonts w:ascii="Arial" w:hAnsi="Arial" w:cs="Arial"/>
          <w:i/>
          <w:color w:val="002060"/>
        </w:rPr>
        <w:t xml:space="preserve">   “I confirm I personally submitted this notice to join a workplace pension scheme” to [insert email address]  </w:t>
      </w:r>
    </w:p>
    <w:p w14:paraId="3F3C9887" w14:textId="77777777" w:rsidR="00651814" w:rsidRPr="004F53BF" w:rsidRDefault="00651814" w:rsidP="00651814">
      <w:pPr>
        <w:ind w:left="15"/>
        <w:rPr>
          <w:rFonts w:ascii="Arial" w:hAnsi="Arial" w:cs="Arial"/>
          <w:i/>
          <w:color w:val="002060"/>
        </w:rPr>
      </w:pPr>
    </w:p>
    <w:p w14:paraId="12B43834" w14:textId="77777777" w:rsidR="00651814" w:rsidRPr="004F53BF" w:rsidRDefault="00651814" w:rsidP="00651814">
      <w:pPr>
        <w:ind w:left="15"/>
        <w:rPr>
          <w:rFonts w:ascii="Arial" w:hAnsi="Arial" w:cs="Arial"/>
          <w:i/>
          <w:color w:val="002060"/>
        </w:rPr>
      </w:pPr>
      <w:r w:rsidRPr="004F53BF">
        <w:rPr>
          <w:rFonts w:ascii="Arial" w:hAnsi="Arial" w:cs="Arial"/>
          <w:i/>
          <w:color w:val="002060"/>
        </w:rPr>
        <w:t xml:space="preserve">You will then be sent further information on the scheme, including relevant forms to complete, and will be enrolled into the LGPS from the beginning of the payment period following your election to join the scheme.  </w:t>
      </w:r>
    </w:p>
    <w:p w14:paraId="26DCEF78" w14:textId="77777777" w:rsidR="00651814" w:rsidRPr="004F53BF" w:rsidRDefault="00651814" w:rsidP="00651814">
      <w:pPr>
        <w:ind w:left="15"/>
        <w:rPr>
          <w:rFonts w:ascii="Arial" w:hAnsi="Arial" w:cs="Arial"/>
          <w:i/>
          <w:color w:val="002060"/>
        </w:rPr>
      </w:pPr>
    </w:p>
    <w:p w14:paraId="04DB9A80" w14:textId="77777777" w:rsidR="00651814" w:rsidRPr="004F53BF" w:rsidRDefault="00651814" w:rsidP="00651814">
      <w:pPr>
        <w:ind w:left="15"/>
        <w:rPr>
          <w:rFonts w:ascii="Arial" w:hAnsi="Arial" w:cs="Arial"/>
          <w:i/>
          <w:color w:val="002060"/>
        </w:rPr>
      </w:pPr>
      <w:r w:rsidRPr="004F53BF">
        <w:rPr>
          <w:rFonts w:ascii="Arial" w:hAnsi="Arial" w:cs="Arial"/>
          <w:i/>
          <w:color w:val="002060"/>
        </w:rPr>
        <w:t xml:space="preserve">If you work </w:t>
      </w:r>
      <w:r w:rsidRPr="004F53BF">
        <w:rPr>
          <w:rFonts w:ascii="Arial" w:hAnsi="Arial" w:cs="Arial"/>
          <w:i/>
          <w:iCs/>
          <w:color w:val="002060"/>
        </w:rPr>
        <w:t xml:space="preserve">as an employee </w:t>
      </w:r>
      <w:r w:rsidRPr="004F53BF">
        <w:rPr>
          <w:rFonts w:ascii="Arial" w:hAnsi="Arial" w:cs="Arial"/>
          <w:i/>
          <w:color w:val="002060"/>
        </w:rPr>
        <w:t>for a continuous period of 3 months and at the end of that period you are aged 22 or over and under State Pension Age and earning more than £10,000 we will enrol you into the Local Government Pension Scheme on [enter date 3 months from start date].</w:t>
      </w:r>
      <w:r w:rsidRPr="004F53BF">
        <w:rPr>
          <w:rFonts w:ascii="Arial" w:hAnsi="Arial" w:cs="Arial"/>
          <w:b/>
          <w:i/>
          <w:color w:val="002060"/>
        </w:rPr>
        <w:t xml:space="preserve"> </w:t>
      </w:r>
      <w:r w:rsidRPr="004F53BF">
        <w:rPr>
          <w:rFonts w:ascii="Arial" w:hAnsi="Arial" w:cs="Arial"/>
          <w:i/>
          <w:color w:val="002060"/>
        </w:rPr>
        <w:t>You don’t have to do anything – it will happen automatically.</w:t>
      </w:r>
    </w:p>
    <w:p w14:paraId="77C2D40C" w14:textId="77777777" w:rsidR="00651814" w:rsidRPr="005F42DD" w:rsidRDefault="00651814" w:rsidP="00651814">
      <w:pPr>
        <w:ind w:left="15"/>
        <w:rPr>
          <w:rFonts w:ascii="Arial" w:hAnsi="Arial" w:cs="Arial"/>
          <w:i/>
          <w:color w:val="002060"/>
        </w:rPr>
      </w:pPr>
    </w:p>
    <w:p w14:paraId="084DCF5E" w14:textId="77777777" w:rsidR="00651814" w:rsidRPr="005F42DD" w:rsidRDefault="00651814" w:rsidP="00651814">
      <w:pPr>
        <w:ind w:left="15"/>
        <w:rPr>
          <w:rFonts w:ascii="Arial" w:hAnsi="Arial" w:cs="Arial"/>
          <w:i/>
          <w:color w:val="002060"/>
        </w:rPr>
      </w:pPr>
      <w:r w:rsidRPr="005F42DD">
        <w:rPr>
          <w:rFonts w:ascii="Arial" w:hAnsi="Arial" w:cs="Arial"/>
          <w:i/>
          <w:color w:val="002060"/>
        </w:rPr>
        <w:t>If, during your period of work your contract of employment is extended to be for a continuous period of 3 months we will enrol you into the Local Government Pension Scheme from the first day of the payment period following that in which your contract is extended.</w:t>
      </w:r>
    </w:p>
    <w:p w14:paraId="2C18F821" w14:textId="77777777" w:rsidR="00651814" w:rsidRPr="005F42DD" w:rsidRDefault="00651814" w:rsidP="00651814">
      <w:pPr>
        <w:rPr>
          <w:rFonts w:ascii="Arial" w:hAnsi="Arial" w:cs="Arial"/>
          <w:i/>
          <w:color w:val="002060"/>
        </w:rPr>
      </w:pPr>
    </w:p>
    <w:p w14:paraId="54F3DF8E" w14:textId="09911315" w:rsidR="00651814" w:rsidRPr="005F42DD" w:rsidRDefault="00651814" w:rsidP="00651814">
      <w:pPr>
        <w:tabs>
          <w:tab w:val="num" w:pos="4500"/>
        </w:tabs>
        <w:ind w:left="15"/>
        <w:rPr>
          <w:rFonts w:ascii="Arial" w:hAnsi="Arial" w:cs="Arial"/>
          <w:i/>
          <w:color w:val="002060"/>
        </w:rPr>
      </w:pPr>
      <w:r w:rsidRPr="005F42DD">
        <w:rPr>
          <w:rFonts w:ascii="Arial" w:hAnsi="Arial" w:cs="Arial"/>
          <w:i/>
          <w:color w:val="002060"/>
        </w:rPr>
        <w:t xml:space="preserve">If you join </w:t>
      </w:r>
      <w:r w:rsidRPr="00E34F2C">
        <w:rPr>
          <w:rFonts w:ascii="Arial" w:hAnsi="Arial" w:cs="Arial"/>
          <w:i/>
          <w:color w:val="002060"/>
        </w:rPr>
        <w:t>the</w:t>
      </w:r>
      <w:r w:rsidRPr="005F42DD">
        <w:rPr>
          <w:rFonts w:ascii="Arial" w:hAnsi="Arial" w:cs="Arial"/>
          <w:i/>
          <w:color w:val="002060"/>
        </w:rPr>
        <w:t xml:space="preserve"> LGPS then both you and [insert employer’s name] will pay in</w:t>
      </w:r>
      <w:r w:rsidR="00E34F2C">
        <w:rPr>
          <w:rFonts w:ascii="Arial" w:hAnsi="Arial" w:cs="Arial"/>
          <w:i/>
          <w:color w:val="002060"/>
        </w:rPr>
        <w:t xml:space="preserve">to the LGPS each pay period </w:t>
      </w:r>
      <w:r w:rsidR="00E34F2C" w:rsidRPr="00E34F2C">
        <w:rPr>
          <w:rFonts w:ascii="Arial" w:hAnsi="Arial" w:cs="Arial"/>
          <w:i/>
          <w:color w:val="002060"/>
        </w:rPr>
        <w:t>and if you pay tax, you will automatically receive tax relief on your contributions</w:t>
      </w:r>
      <w:r w:rsidRPr="00E34F2C">
        <w:rPr>
          <w:rFonts w:ascii="Arial" w:hAnsi="Arial" w:cs="Arial"/>
          <w:i/>
          <w:color w:val="002060"/>
        </w:rPr>
        <w:t xml:space="preserve">. </w:t>
      </w:r>
    </w:p>
    <w:p w14:paraId="2AD43510" w14:textId="77777777" w:rsidR="00651814" w:rsidRPr="005F42DD" w:rsidRDefault="00651814" w:rsidP="00651814">
      <w:pPr>
        <w:tabs>
          <w:tab w:val="num" w:pos="4500"/>
        </w:tabs>
        <w:ind w:left="15"/>
        <w:rPr>
          <w:rFonts w:ascii="Arial" w:hAnsi="Arial" w:cs="Arial"/>
          <w:i/>
          <w:color w:val="002060"/>
        </w:rPr>
      </w:pPr>
    </w:p>
    <w:p w14:paraId="2A045E90" w14:textId="77777777" w:rsidR="00651814" w:rsidRPr="005F42DD" w:rsidRDefault="00651814" w:rsidP="00651814">
      <w:pPr>
        <w:tabs>
          <w:tab w:val="num" w:pos="4500"/>
        </w:tabs>
        <w:ind w:left="15"/>
        <w:rPr>
          <w:rFonts w:ascii="Arial" w:hAnsi="Arial" w:cs="Arial"/>
          <w:i/>
          <w:color w:val="002060"/>
        </w:rPr>
      </w:pPr>
      <w:r w:rsidRPr="005F42DD">
        <w:rPr>
          <w:rFonts w:ascii="Arial" w:hAnsi="Arial" w:cs="Arial"/>
          <w:i/>
          <w:color w:val="002060"/>
        </w:rPr>
        <w:t>The LGPS complies with the requirements of the Pensions Act 2008 to be both an automatic enrolment scheme and a qualifying scheme, which means it meets or exceeds the government’s standards.</w:t>
      </w:r>
    </w:p>
    <w:p w14:paraId="04AC7330" w14:textId="77777777" w:rsidR="00651814" w:rsidRPr="005F42DD" w:rsidRDefault="00651814" w:rsidP="00651814">
      <w:pPr>
        <w:ind w:left="15"/>
        <w:rPr>
          <w:rFonts w:ascii="Arial" w:hAnsi="Arial" w:cs="Arial"/>
          <w:i/>
          <w:color w:val="002060"/>
        </w:rPr>
      </w:pPr>
    </w:p>
    <w:p w14:paraId="66CBA6BE" w14:textId="272354AE" w:rsidR="00651814" w:rsidRPr="005F42DD" w:rsidRDefault="00651814" w:rsidP="00651814">
      <w:pPr>
        <w:ind w:left="15"/>
        <w:rPr>
          <w:rFonts w:ascii="Arial" w:hAnsi="Arial" w:cs="Arial"/>
          <w:b/>
          <w:bCs/>
          <w:i/>
          <w:color w:val="002060"/>
          <w:u w:val="single"/>
        </w:rPr>
      </w:pPr>
      <w:r w:rsidRPr="005F42DD">
        <w:rPr>
          <w:rFonts w:ascii="Arial" w:hAnsi="Arial" w:cs="Arial"/>
          <w:bCs/>
          <w:i/>
          <w:color w:val="002060"/>
        </w:rPr>
        <w:t xml:space="preserve">For further information on the Local Government Pension Scheme please visit: [enter local LGPS Fund’s website address or, alternatively, point to </w:t>
      </w:r>
      <w:hyperlink r:id="rId40" w:history="1">
        <w:r w:rsidRPr="005F42DD">
          <w:rPr>
            <w:rStyle w:val="Hyperlink"/>
            <w:rFonts w:ascii="Arial" w:hAnsi="Arial" w:cs="Arial"/>
            <w:bCs/>
            <w:i/>
            <w:color w:val="002060"/>
          </w:rPr>
          <w:t>www.scotlgps2015.org</w:t>
        </w:r>
      </w:hyperlink>
      <w:r w:rsidRPr="005F42DD">
        <w:rPr>
          <w:rFonts w:ascii="Arial" w:hAnsi="Arial" w:cs="Arial"/>
          <w:bCs/>
          <w:i/>
          <w:color w:val="002060"/>
        </w:rPr>
        <w:t xml:space="preserve"> </w:t>
      </w:r>
      <w:hyperlink w:history="1"/>
      <w:r w:rsidRPr="005F42DD">
        <w:rPr>
          <w:rFonts w:ascii="Arial" w:hAnsi="Arial" w:cs="Arial"/>
          <w:bCs/>
          <w:i/>
          <w:color w:val="002060"/>
        </w:rPr>
        <w:t xml:space="preserve">in Scotland or </w:t>
      </w:r>
      <w:hyperlink w:history="1"/>
      <w:hyperlink r:id="rId41" w:history="1">
        <w:r w:rsidRPr="005F42DD">
          <w:rPr>
            <w:rStyle w:val="Hyperlink"/>
            <w:rFonts w:ascii="Arial" w:hAnsi="Arial" w:cs="Arial"/>
            <w:bCs/>
            <w:i/>
            <w:color w:val="002060"/>
          </w:rPr>
          <w:t>www.lgpsmember.org</w:t>
        </w:r>
      </w:hyperlink>
      <w:r w:rsidRPr="005F42DD">
        <w:rPr>
          <w:rFonts w:ascii="Arial" w:hAnsi="Arial" w:cs="Arial"/>
          <w:bCs/>
          <w:i/>
          <w:color w:val="002060"/>
          <w:u w:val="single"/>
        </w:rPr>
        <w:t xml:space="preserve"> </w:t>
      </w:r>
      <w:r w:rsidRPr="005F42DD">
        <w:rPr>
          <w:rFonts w:ascii="Arial" w:hAnsi="Arial" w:cs="Arial"/>
          <w:bCs/>
          <w:i/>
          <w:color w:val="002060"/>
        </w:rPr>
        <w:t>in England and Wales]</w:t>
      </w:r>
    </w:p>
    <w:p w14:paraId="2DC8AA9B" w14:textId="77777777" w:rsidR="00651814" w:rsidRPr="005F42DD" w:rsidRDefault="00651814" w:rsidP="00651814">
      <w:pPr>
        <w:ind w:left="15"/>
        <w:rPr>
          <w:rFonts w:ascii="Arial" w:hAnsi="Arial" w:cs="Arial"/>
          <w:bCs/>
          <w:i/>
          <w:color w:val="002060"/>
        </w:rPr>
      </w:pPr>
    </w:p>
    <w:p w14:paraId="0645BF26" w14:textId="77777777" w:rsidR="00651814" w:rsidRPr="005F42DD" w:rsidRDefault="00651814" w:rsidP="00651814">
      <w:pPr>
        <w:ind w:left="15"/>
        <w:rPr>
          <w:rFonts w:ascii="Arial" w:hAnsi="Arial" w:cs="Arial"/>
          <w:i/>
          <w:color w:val="002060"/>
        </w:rPr>
      </w:pPr>
      <w:r w:rsidRPr="005F42DD">
        <w:rPr>
          <w:rFonts w:ascii="Arial" w:hAnsi="Arial" w:cs="Arial"/>
          <w:i/>
          <w:color w:val="002060"/>
        </w:rPr>
        <w:t>If you have any questions about the scheme, please contact [insert relevant contact details]</w:t>
      </w:r>
    </w:p>
    <w:p w14:paraId="3CC2C92E" w14:textId="77777777" w:rsidR="00651814" w:rsidRPr="005F42DD" w:rsidRDefault="00651814" w:rsidP="00651814">
      <w:pPr>
        <w:tabs>
          <w:tab w:val="num" w:pos="4500"/>
        </w:tabs>
        <w:ind w:left="15"/>
        <w:rPr>
          <w:rFonts w:ascii="Arial" w:hAnsi="Arial" w:cs="Arial"/>
          <w:i/>
          <w:color w:val="002060"/>
        </w:rPr>
      </w:pPr>
    </w:p>
    <w:p w14:paraId="17ACC247" w14:textId="77777777" w:rsidR="00651814" w:rsidRPr="005F42DD" w:rsidRDefault="00651814" w:rsidP="00651814">
      <w:pPr>
        <w:outlineLvl w:val="0"/>
        <w:rPr>
          <w:rFonts w:ascii="Arial" w:hAnsi="Arial" w:cs="Arial"/>
          <w:b/>
          <w:color w:val="002060"/>
        </w:rPr>
      </w:pPr>
      <w:r w:rsidRPr="005F42DD">
        <w:rPr>
          <w:rFonts w:ascii="Arial" w:hAnsi="Arial" w:cs="Arial"/>
          <w:i/>
          <w:color w:val="002060"/>
        </w:rPr>
        <w:t>If you join the LGPS w</w:t>
      </w:r>
      <w:r w:rsidRPr="005F42DD">
        <w:rPr>
          <w:rFonts w:ascii="Arial" w:hAnsi="Arial" w:cs="Arial"/>
          <w:bCs/>
          <w:i/>
          <w:color w:val="002060"/>
        </w:rPr>
        <w:t xml:space="preserve">e </w:t>
      </w:r>
      <w:r w:rsidRPr="005F42DD">
        <w:rPr>
          <w:rFonts w:ascii="Arial" w:hAnsi="Arial" w:cs="Arial"/>
          <w:i/>
          <w:color w:val="002060"/>
        </w:rPr>
        <w:t>must continue to maintain your membership of it (unless you personally choose to opt out of membership of the scheme or cease to be eligible for membership), and we must ensure the scheme continues to meet certain government standards</w:t>
      </w:r>
      <w:r w:rsidR="005F42DD">
        <w:rPr>
          <w:rFonts w:ascii="Arial" w:hAnsi="Arial" w:cs="Arial"/>
          <w:i/>
          <w:color w:val="002060"/>
        </w:rPr>
        <w:t>.</w:t>
      </w:r>
    </w:p>
    <w:sectPr w:rsidR="00651814" w:rsidRPr="005F42DD">
      <w:footerReference w:type="even" r:id="rId42"/>
      <w:footerReference w:type="default" r:id="rId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8750F" w14:textId="77777777" w:rsidR="004840F6" w:rsidRDefault="004840F6">
      <w:r>
        <w:separator/>
      </w:r>
    </w:p>
  </w:endnote>
  <w:endnote w:type="continuationSeparator" w:id="0">
    <w:p w14:paraId="180E9A3E" w14:textId="77777777" w:rsidR="004840F6" w:rsidRDefault="00484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utiger 45 Light">
    <w:altName w:val="Raav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115538"/>
      <w:docPartObj>
        <w:docPartGallery w:val="Page Numbers (Bottom of Page)"/>
        <w:docPartUnique/>
      </w:docPartObj>
    </w:sdtPr>
    <w:sdtEndPr>
      <w:rPr>
        <w:noProof/>
      </w:rPr>
    </w:sdtEndPr>
    <w:sdtContent>
      <w:p w14:paraId="398180CA" w14:textId="236A352A" w:rsidR="004840F6" w:rsidRDefault="004840F6">
        <w:pPr>
          <w:pStyle w:val="Footer"/>
          <w:jc w:val="center"/>
        </w:pPr>
        <w:r>
          <w:fldChar w:fldCharType="begin"/>
        </w:r>
        <w:r>
          <w:instrText xml:space="preserve"> PAGE   \* MERGEFORMAT </w:instrText>
        </w:r>
        <w:r>
          <w:fldChar w:fldCharType="separate"/>
        </w:r>
        <w:r w:rsidR="00136F6C">
          <w:rPr>
            <w:noProof/>
          </w:rPr>
          <w:t>46</w:t>
        </w:r>
        <w:r>
          <w:rPr>
            <w:noProof/>
          </w:rPr>
          <w:fldChar w:fldCharType="end"/>
        </w:r>
      </w:p>
    </w:sdtContent>
  </w:sdt>
  <w:p w14:paraId="1B3A8D47" w14:textId="77777777" w:rsidR="004840F6" w:rsidRDefault="004840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A4D5E" w14:textId="77777777" w:rsidR="004840F6" w:rsidRDefault="004840F6" w:rsidP="004379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66EDB6" w14:textId="77777777" w:rsidR="004840F6" w:rsidRDefault="004840F6" w:rsidP="0043795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DCBEE" w14:textId="77777777" w:rsidR="004840F6" w:rsidRDefault="004840F6" w:rsidP="004379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6F6C">
      <w:rPr>
        <w:rStyle w:val="PageNumber"/>
        <w:noProof/>
      </w:rPr>
      <w:t>49</w:t>
    </w:r>
    <w:r>
      <w:rPr>
        <w:rStyle w:val="PageNumber"/>
      </w:rPr>
      <w:fldChar w:fldCharType="end"/>
    </w:r>
  </w:p>
  <w:p w14:paraId="18F529C1" w14:textId="59ED52E5" w:rsidR="004840F6" w:rsidRDefault="00136F6C" w:rsidP="00437957">
    <w:pPr>
      <w:pStyle w:val="Footer"/>
      <w:ind w:right="360"/>
    </w:pPr>
    <w:r>
      <w:t>Version 2 – April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41018" w14:textId="77777777" w:rsidR="004840F6" w:rsidRDefault="004840F6">
      <w:r>
        <w:separator/>
      </w:r>
    </w:p>
  </w:footnote>
  <w:footnote w:type="continuationSeparator" w:id="0">
    <w:p w14:paraId="3CDA56A6" w14:textId="77777777" w:rsidR="004840F6" w:rsidRDefault="00484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212E"/>
    <w:multiLevelType w:val="hybridMultilevel"/>
    <w:tmpl w:val="595689C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6B57AC4"/>
    <w:multiLevelType w:val="hybridMultilevel"/>
    <w:tmpl w:val="017408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606FD8"/>
    <w:multiLevelType w:val="hybridMultilevel"/>
    <w:tmpl w:val="8E247A90"/>
    <w:lvl w:ilvl="0" w:tplc="1B32BDB6">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 w15:restartNumberingAfterBreak="0">
    <w:nsid w:val="0B1F5441"/>
    <w:multiLevelType w:val="hybridMultilevel"/>
    <w:tmpl w:val="3480A1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10DD3295"/>
    <w:multiLevelType w:val="hybridMultilevel"/>
    <w:tmpl w:val="0C7668C6"/>
    <w:lvl w:ilvl="0" w:tplc="B5AE6102">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5" w15:restartNumberingAfterBreak="0">
    <w:nsid w:val="12201870"/>
    <w:multiLevelType w:val="hybridMultilevel"/>
    <w:tmpl w:val="4EA454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E51D69"/>
    <w:multiLevelType w:val="hybridMultilevel"/>
    <w:tmpl w:val="198A0990"/>
    <w:lvl w:ilvl="0" w:tplc="2E2CA1F2">
      <w:start w:val="4"/>
      <w:numFmt w:val="lowerLetter"/>
      <w:lvlText w:val="(%1)"/>
      <w:lvlJc w:val="left"/>
      <w:pPr>
        <w:ind w:left="96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5F1935"/>
    <w:multiLevelType w:val="hybridMultilevel"/>
    <w:tmpl w:val="E4DC68F0"/>
    <w:lvl w:ilvl="0" w:tplc="201E7F88">
      <w:start w:val="1"/>
      <w:numFmt w:val="lowerLetter"/>
      <w:lvlText w:val="(%1)"/>
      <w:lvlJc w:val="left"/>
      <w:pPr>
        <w:ind w:left="963" w:hanging="360"/>
      </w:pPr>
      <w:rPr>
        <w:rFonts w:hint="default"/>
      </w:rPr>
    </w:lvl>
    <w:lvl w:ilvl="1" w:tplc="08090019" w:tentative="1">
      <w:start w:val="1"/>
      <w:numFmt w:val="lowerLetter"/>
      <w:lvlText w:val="%2."/>
      <w:lvlJc w:val="left"/>
      <w:pPr>
        <w:ind w:left="1683" w:hanging="360"/>
      </w:pPr>
    </w:lvl>
    <w:lvl w:ilvl="2" w:tplc="0809001B" w:tentative="1">
      <w:start w:val="1"/>
      <w:numFmt w:val="lowerRoman"/>
      <w:lvlText w:val="%3."/>
      <w:lvlJc w:val="right"/>
      <w:pPr>
        <w:ind w:left="2403" w:hanging="180"/>
      </w:pPr>
    </w:lvl>
    <w:lvl w:ilvl="3" w:tplc="0809000F" w:tentative="1">
      <w:start w:val="1"/>
      <w:numFmt w:val="decimal"/>
      <w:lvlText w:val="%4."/>
      <w:lvlJc w:val="left"/>
      <w:pPr>
        <w:ind w:left="3123" w:hanging="360"/>
      </w:pPr>
    </w:lvl>
    <w:lvl w:ilvl="4" w:tplc="08090019" w:tentative="1">
      <w:start w:val="1"/>
      <w:numFmt w:val="lowerLetter"/>
      <w:lvlText w:val="%5."/>
      <w:lvlJc w:val="left"/>
      <w:pPr>
        <w:ind w:left="3843" w:hanging="360"/>
      </w:pPr>
    </w:lvl>
    <w:lvl w:ilvl="5" w:tplc="0809001B" w:tentative="1">
      <w:start w:val="1"/>
      <w:numFmt w:val="lowerRoman"/>
      <w:lvlText w:val="%6."/>
      <w:lvlJc w:val="right"/>
      <w:pPr>
        <w:ind w:left="4563" w:hanging="180"/>
      </w:pPr>
    </w:lvl>
    <w:lvl w:ilvl="6" w:tplc="0809000F" w:tentative="1">
      <w:start w:val="1"/>
      <w:numFmt w:val="decimal"/>
      <w:lvlText w:val="%7."/>
      <w:lvlJc w:val="left"/>
      <w:pPr>
        <w:ind w:left="5283" w:hanging="360"/>
      </w:pPr>
    </w:lvl>
    <w:lvl w:ilvl="7" w:tplc="08090019" w:tentative="1">
      <w:start w:val="1"/>
      <w:numFmt w:val="lowerLetter"/>
      <w:lvlText w:val="%8."/>
      <w:lvlJc w:val="left"/>
      <w:pPr>
        <w:ind w:left="6003" w:hanging="360"/>
      </w:pPr>
    </w:lvl>
    <w:lvl w:ilvl="8" w:tplc="0809001B" w:tentative="1">
      <w:start w:val="1"/>
      <w:numFmt w:val="lowerRoman"/>
      <w:lvlText w:val="%9."/>
      <w:lvlJc w:val="right"/>
      <w:pPr>
        <w:ind w:left="6723" w:hanging="180"/>
      </w:pPr>
    </w:lvl>
  </w:abstractNum>
  <w:abstractNum w:abstractNumId="8" w15:restartNumberingAfterBreak="0">
    <w:nsid w:val="2E9E11D8"/>
    <w:multiLevelType w:val="hybridMultilevel"/>
    <w:tmpl w:val="857EAA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03E6696"/>
    <w:multiLevelType w:val="hybridMultilevel"/>
    <w:tmpl w:val="925086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076A63"/>
    <w:multiLevelType w:val="hybridMultilevel"/>
    <w:tmpl w:val="57085E6C"/>
    <w:lvl w:ilvl="0" w:tplc="FC20EF28">
      <w:start w:val="4"/>
      <w:numFmt w:val="lowerLetter"/>
      <w:lvlText w:val="(%1)"/>
      <w:lvlJc w:val="left"/>
      <w:pPr>
        <w:ind w:left="96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EF642F"/>
    <w:multiLevelType w:val="hybridMultilevel"/>
    <w:tmpl w:val="8E2EEC0C"/>
    <w:lvl w:ilvl="0" w:tplc="08090017">
      <w:start w:val="1"/>
      <w:numFmt w:val="lowerLetter"/>
      <w:lvlText w:val="%1)"/>
      <w:lvlJc w:val="left"/>
      <w:pPr>
        <w:tabs>
          <w:tab w:val="num" w:pos="780"/>
        </w:tabs>
        <w:ind w:left="780" w:hanging="360"/>
      </w:pPr>
    </w:lvl>
    <w:lvl w:ilvl="1" w:tplc="4F1EBAA0">
      <w:start w:val="1"/>
      <w:numFmt w:val="decimal"/>
      <w:lvlText w:val="%2."/>
      <w:lvlJc w:val="left"/>
      <w:pPr>
        <w:tabs>
          <w:tab w:val="num" w:pos="1500"/>
        </w:tabs>
        <w:ind w:left="1500" w:hanging="360"/>
      </w:pPr>
      <w:rPr>
        <w:rFonts w:hint="default"/>
      </w:r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12" w15:restartNumberingAfterBreak="0">
    <w:nsid w:val="3AAF11F8"/>
    <w:multiLevelType w:val="hybridMultilevel"/>
    <w:tmpl w:val="E4DC68F0"/>
    <w:lvl w:ilvl="0" w:tplc="201E7F88">
      <w:start w:val="1"/>
      <w:numFmt w:val="lowerLetter"/>
      <w:lvlText w:val="(%1)"/>
      <w:lvlJc w:val="left"/>
      <w:pPr>
        <w:ind w:left="963" w:hanging="360"/>
      </w:pPr>
      <w:rPr>
        <w:rFonts w:hint="default"/>
      </w:rPr>
    </w:lvl>
    <w:lvl w:ilvl="1" w:tplc="08090019" w:tentative="1">
      <w:start w:val="1"/>
      <w:numFmt w:val="lowerLetter"/>
      <w:lvlText w:val="%2."/>
      <w:lvlJc w:val="left"/>
      <w:pPr>
        <w:ind w:left="1683" w:hanging="360"/>
      </w:pPr>
    </w:lvl>
    <w:lvl w:ilvl="2" w:tplc="0809001B" w:tentative="1">
      <w:start w:val="1"/>
      <w:numFmt w:val="lowerRoman"/>
      <w:lvlText w:val="%3."/>
      <w:lvlJc w:val="right"/>
      <w:pPr>
        <w:ind w:left="2403" w:hanging="180"/>
      </w:pPr>
    </w:lvl>
    <w:lvl w:ilvl="3" w:tplc="0809000F" w:tentative="1">
      <w:start w:val="1"/>
      <w:numFmt w:val="decimal"/>
      <w:lvlText w:val="%4."/>
      <w:lvlJc w:val="left"/>
      <w:pPr>
        <w:ind w:left="3123" w:hanging="360"/>
      </w:pPr>
    </w:lvl>
    <w:lvl w:ilvl="4" w:tplc="08090019" w:tentative="1">
      <w:start w:val="1"/>
      <w:numFmt w:val="lowerLetter"/>
      <w:lvlText w:val="%5."/>
      <w:lvlJc w:val="left"/>
      <w:pPr>
        <w:ind w:left="3843" w:hanging="360"/>
      </w:pPr>
    </w:lvl>
    <w:lvl w:ilvl="5" w:tplc="0809001B" w:tentative="1">
      <w:start w:val="1"/>
      <w:numFmt w:val="lowerRoman"/>
      <w:lvlText w:val="%6."/>
      <w:lvlJc w:val="right"/>
      <w:pPr>
        <w:ind w:left="4563" w:hanging="180"/>
      </w:pPr>
    </w:lvl>
    <w:lvl w:ilvl="6" w:tplc="0809000F" w:tentative="1">
      <w:start w:val="1"/>
      <w:numFmt w:val="decimal"/>
      <w:lvlText w:val="%7."/>
      <w:lvlJc w:val="left"/>
      <w:pPr>
        <w:ind w:left="5283" w:hanging="360"/>
      </w:pPr>
    </w:lvl>
    <w:lvl w:ilvl="7" w:tplc="08090019" w:tentative="1">
      <w:start w:val="1"/>
      <w:numFmt w:val="lowerLetter"/>
      <w:lvlText w:val="%8."/>
      <w:lvlJc w:val="left"/>
      <w:pPr>
        <w:ind w:left="6003" w:hanging="360"/>
      </w:pPr>
    </w:lvl>
    <w:lvl w:ilvl="8" w:tplc="0809001B" w:tentative="1">
      <w:start w:val="1"/>
      <w:numFmt w:val="lowerRoman"/>
      <w:lvlText w:val="%9."/>
      <w:lvlJc w:val="right"/>
      <w:pPr>
        <w:ind w:left="6723" w:hanging="180"/>
      </w:pPr>
    </w:lvl>
  </w:abstractNum>
  <w:abstractNum w:abstractNumId="13" w15:restartNumberingAfterBreak="0">
    <w:nsid w:val="3DAC294F"/>
    <w:multiLevelType w:val="hybridMultilevel"/>
    <w:tmpl w:val="C540DBEC"/>
    <w:lvl w:ilvl="0" w:tplc="C7049AFE">
      <w:start w:val="1"/>
      <w:numFmt w:val="lowerLetter"/>
      <w:lvlText w:val="(%1)"/>
      <w:lvlJc w:val="left"/>
      <w:pPr>
        <w:tabs>
          <w:tab w:val="num" w:pos="363"/>
        </w:tabs>
        <w:ind w:left="363" w:hanging="360"/>
      </w:pPr>
      <w:rPr>
        <w:rFonts w:hint="default"/>
      </w:rPr>
    </w:lvl>
    <w:lvl w:ilvl="1" w:tplc="EC284E36">
      <w:start w:val="1"/>
      <w:numFmt w:val="lowerLetter"/>
      <w:lvlText w:val="%2)"/>
      <w:lvlJc w:val="left"/>
      <w:pPr>
        <w:tabs>
          <w:tab w:val="num" w:pos="1548"/>
        </w:tabs>
        <w:ind w:left="1548" w:hanging="825"/>
      </w:pPr>
      <w:rPr>
        <w:rFonts w:hint="default"/>
      </w:rPr>
    </w:lvl>
    <w:lvl w:ilvl="2" w:tplc="E3689806">
      <w:start w:val="1"/>
      <w:numFmt w:val="decimal"/>
      <w:lvlText w:val="%3."/>
      <w:lvlJc w:val="left"/>
      <w:pPr>
        <w:tabs>
          <w:tab w:val="num" w:pos="1983"/>
        </w:tabs>
        <w:ind w:left="1983" w:hanging="360"/>
      </w:pPr>
      <w:rPr>
        <w:rFonts w:hint="default"/>
      </w:rPr>
    </w:lvl>
    <w:lvl w:ilvl="3" w:tplc="0809000F" w:tentative="1">
      <w:start w:val="1"/>
      <w:numFmt w:val="decimal"/>
      <w:lvlText w:val="%4."/>
      <w:lvlJc w:val="left"/>
      <w:pPr>
        <w:tabs>
          <w:tab w:val="num" w:pos="2523"/>
        </w:tabs>
        <w:ind w:left="2523" w:hanging="360"/>
      </w:pPr>
    </w:lvl>
    <w:lvl w:ilvl="4" w:tplc="08090019" w:tentative="1">
      <w:start w:val="1"/>
      <w:numFmt w:val="lowerLetter"/>
      <w:lvlText w:val="%5."/>
      <w:lvlJc w:val="left"/>
      <w:pPr>
        <w:tabs>
          <w:tab w:val="num" w:pos="3243"/>
        </w:tabs>
        <w:ind w:left="3243" w:hanging="360"/>
      </w:pPr>
    </w:lvl>
    <w:lvl w:ilvl="5" w:tplc="0809001B" w:tentative="1">
      <w:start w:val="1"/>
      <w:numFmt w:val="lowerRoman"/>
      <w:lvlText w:val="%6."/>
      <w:lvlJc w:val="right"/>
      <w:pPr>
        <w:tabs>
          <w:tab w:val="num" w:pos="3963"/>
        </w:tabs>
        <w:ind w:left="3963" w:hanging="180"/>
      </w:pPr>
    </w:lvl>
    <w:lvl w:ilvl="6" w:tplc="0809000F" w:tentative="1">
      <w:start w:val="1"/>
      <w:numFmt w:val="decimal"/>
      <w:lvlText w:val="%7."/>
      <w:lvlJc w:val="left"/>
      <w:pPr>
        <w:tabs>
          <w:tab w:val="num" w:pos="4683"/>
        </w:tabs>
        <w:ind w:left="4683" w:hanging="360"/>
      </w:pPr>
    </w:lvl>
    <w:lvl w:ilvl="7" w:tplc="08090019" w:tentative="1">
      <w:start w:val="1"/>
      <w:numFmt w:val="lowerLetter"/>
      <w:lvlText w:val="%8."/>
      <w:lvlJc w:val="left"/>
      <w:pPr>
        <w:tabs>
          <w:tab w:val="num" w:pos="5403"/>
        </w:tabs>
        <w:ind w:left="5403" w:hanging="360"/>
      </w:pPr>
    </w:lvl>
    <w:lvl w:ilvl="8" w:tplc="0809001B" w:tentative="1">
      <w:start w:val="1"/>
      <w:numFmt w:val="lowerRoman"/>
      <w:lvlText w:val="%9."/>
      <w:lvlJc w:val="right"/>
      <w:pPr>
        <w:tabs>
          <w:tab w:val="num" w:pos="6123"/>
        </w:tabs>
        <w:ind w:left="6123" w:hanging="180"/>
      </w:pPr>
    </w:lvl>
  </w:abstractNum>
  <w:abstractNum w:abstractNumId="14" w15:restartNumberingAfterBreak="0">
    <w:nsid w:val="430275D4"/>
    <w:multiLevelType w:val="hybridMultilevel"/>
    <w:tmpl w:val="B9BE2A5E"/>
    <w:lvl w:ilvl="0" w:tplc="22EADE4A">
      <w:start w:val="1"/>
      <w:numFmt w:val="bullet"/>
      <w:lvlText w:val=""/>
      <w:lvlJc w:val="left"/>
      <w:pPr>
        <w:tabs>
          <w:tab w:val="num" w:pos="360"/>
        </w:tabs>
        <w:ind w:left="360" w:hanging="360"/>
      </w:pPr>
      <w:rPr>
        <w:rFonts w:ascii="Symbol" w:hAnsi="Symbol" w:hint="default"/>
        <w:color w:val="000000"/>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4A1E70"/>
    <w:multiLevelType w:val="hybridMultilevel"/>
    <w:tmpl w:val="B2BEB0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F87A14"/>
    <w:multiLevelType w:val="hybridMultilevel"/>
    <w:tmpl w:val="6596CBE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9DC3AA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E083EEF"/>
    <w:multiLevelType w:val="hybridMultilevel"/>
    <w:tmpl w:val="F37446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5708D6"/>
    <w:multiLevelType w:val="hybridMultilevel"/>
    <w:tmpl w:val="427E4378"/>
    <w:lvl w:ilvl="0" w:tplc="22EADE4A">
      <w:start w:val="1"/>
      <w:numFmt w:val="bullet"/>
      <w:lvlText w:val=""/>
      <w:lvlJc w:val="left"/>
      <w:pPr>
        <w:tabs>
          <w:tab w:val="num" w:pos="360"/>
        </w:tabs>
        <w:ind w:left="360" w:hanging="360"/>
      </w:pPr>
      <w:rPr>
        <w:rFonts w:ascii="Symbol" w:hAnsi="Symbol" w:hint="default"/>
        <w:color w:val="000000"/>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A421D3"/>
    <w:multiLevelType w:val="hybridMultilevel"/>
    <w:tmpl w:val="2284690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C23707A"/>
    <w:multiLevelType w:val="hybridMultilevel"/>
    <w:tmpl w:val="801407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BA5A44"/>
    <w:multiLevelType w:val="hybridMultilevel"/>
    <w:tmpl w:val="33FCC2F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3613EBB"/>
    <w:multiLevelType w:val="hybridMultilevel"/>
    <w:tmpl w:val="117E552C"/>
    <w:lvl w:ilvl="0" w:tplc="08090017">
      <w:start w:val="1"/>
      <w:numFmt w:val="lowerLetter"/>
      <w:lvlText w:val="%1)"/>
      <w:lvlJc w:val="left"/>
      <w:pPr>
        <w:tabs>
          <w:tab w:val="num" w:pos="720"/>
        </w:tabs>
        <w:ind w:left="720" w:hanging="360"/>
      </w:pPr>
      <w:rPr>
        <w:rFonts w:hint="default"/>
      </w:rPr>
    </w:lvl>
    <w:lvl w:ilvl="1" w:tplc="11B25076">
      <w:start w:val="1"/>
      <w:numFmt w:val="decimal"/>
      <w:lvlText w:val="%2."/>
      <w:lvlJc w:val="left"/>
      <w:pPr>
        <w:tabs>
          <w:tab w:val="num" w:pos="1440"/>
        </w:tabs>
        <w:ind w:left="1440" w:hanging="360"/>
      </w:pPr>
      <w:rPr>
        <w:rFonts w:hint="default"/>
        <w:i w:val="0"/>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5C62295"/>
    <w:multiLevelType w:val="hybridMultilevel"/>
    <w:tmpl w:val="A104C92A"/>
    <w:lvl w:ilvl="0" w:tplc="EFE0164A">
      <w:start w:val="1"/>
      <w:numFmt w:val="bullet"/>
      <w:lvlText w:val=""/>
      <w:lvlJc w:val="left"/>
      <w:pPr>
        <w:ind w:left="360" w:hanging="360"/>
      </w:pPr>
      <w:rPr>
        <w:rFonts w:ascii="Symbol" w:hAnsi="Symbol"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DD420DB"/>
    <w:multiLevelType w:val="hybridMultilevel"/>
    <w:tmpl w:val="169A752E"/>
    <w:lvl w:ilvl="0" w:tplc="08090017">
      <w:start w:val="1"/>
      <w:numFmt w:val="lowerLetter"/>
      <w:lvlText w:val="%1)"/>
      <w:lvlJc w:val="left"/>
      <w:pPr>
        <w:tabs>
          <w:tab w:val="num" w:pos="720"/>
        </w:tabs>
        <w:ind w:left="720" w:hanging="360"/>
      </w:pPr>
    </w:lvl>
    <w:lvl w:ilvl="1" w:tplc="C01A4C6E">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EA446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F5735F9"/>
    <w:multiLevelType w:val="hybridMultilevel"/>
    <w:tmpl w:val="6FD01078"/>
    <w:lvl w:ilvl="0" w:tplc="D1AAF86E">
      <w:start w:val="1"/>
      <w:numFmt w:val="lowerRoman"/>
      <w:lvlText w:val="%1)"/>
      <w:lvlJc w:val="left"/>
      <w:pPr>
        <w:tabs>
          <w:tab w:val="num" w:pos="1983"/>
        </w:tabs>
        <w:ind w:left="1983" w:hanging="720"/>
      </w:pPr>
      <w:rPr>
        <w:rFonts w:ascii="Arial" w:eastAsia="Times New Roman" w:hAnsi="Arial" w:cs="Arial" w:hint="default"/>
        <w:color w:val="auto"/>
      </w:rPr>
    </w:lvl>
    <w:lvl w:ilvl="1" w:tplc="08090017">
      <w:start w:val="1"/>
      <w:numFmt w:val="lowerLetter"/>
      <w:lvlText w:val="%2)"/>
      <w:lvlJc w:val="left"/>
      <w:pPr>
        <w:tabs>
          <w:tab w:val="num" w:pos="2343"/>
        </w:tabs>
        <w:ind w:left="2343" w:hanging="360"/>
      </w:pPr>
      <w:rPr>
        <w:rFonts w:hint="default"/>
        <w:color w:val="auto"/>
      </w:rPr>
    </w:lvl>
    <w:lvl w:ilvl="2" w:tplc="A9E8C37A">
      <w:start w:val="1"/>
      <w:numFmt w:val="decimal"/>
      <w:lvlText w:val="%3."/>
      <w:lvlJc w:val="left"/>
      <w:pPr>
        <w:tabs>
          <w:tab w:val="num" w:pos="3243"/>
        </w:tabs>
        <w:ind w:left="3243" w:hanging="360"/>
      </w:pPr>
      <w:rPr>
        <w:rFonts w:hint="default"/>
      </w:rPr>
    </w:lvl>
    <w:lvl w:ilvl="3" w:tplc="0809000F" w:tentative="1">
      <w:start w:val="1"/>
      <w:numFmt w:val="decimal"/>
      <w:lvlText w:val="%4."/>
      <w:lvlJc w:val="left"/>
      <w:pPr>
        <w:tabs>
          <w:tab w:val="num" w:pos="3783"/>
        </w:tabs>
        <w:ind w:left="3783" w:hanging="360"/>
      </w:pPr>
    </w:lvl>
    <w:lvl w:ilvl="4" w:tplc="08090019">
      <w:start w:val="1"/>
      <w:numFmt w:val="lowerLetter"/>
      <w:lvlText w:val="%5."/>
      <w:lvlJc w:val="left"/>
      <w:pPr>
        <w:tabs>
          <w:tab w:val="num" w:pos="4503"/>
        </w:tabs>
        <w:ind w:left="4503" w:hanging="360"/>
      </w:pPr>
    </w:lvl>
    <w:lvl w:ilvl="5" w:tplc="0809001B">
      <w:start w:val="1"/>
      <w:numFmt w:val="lowerRoman"/>
      <w:lvlText w:val="%6."/>
      <w:lvlJc w:val="right"/>
      <w:pPr>
        <w:tabs>
          <w:tab w:val="num" w:pos="5223"/>
        </w:tabs>
        <w:ind w:left="5223" w:hanging="180"/>
      </w:pPr>
    </w:lvl>
    <w:lvl w:ilvl="6" w:tplc="0809000F">
      <w:start w:val="1"/>
      <w:numFmt w:val="decimal"/>
      <w:lvlText w:val="%7."/>
      <w:lvlJc w:val="left"/>
      <w:pPr>
        <w:tabs>
          <w:tab w:val="num" w:pos="5943"/>
        </w:tabs>
        <w:ind w:left="5943" w:hanging="360"/>
      </w:pPr>
    </w:lvl>
    <w:lvl w:ilvl="7" w:tplc="08090019" w:tentative="1">
      <w:start w:val="1"/>
      <w:numFmt w:val="lowerLetter"/>
      <w:lvlText w:val="%8."/>
      <w:lvlJc w:val="left"/>
      <w:pPr>
        <w:tabs>
          <w:tab w:val="num" w:pos="6663"/>
        </w:tabs>
        <w:ind w:left="6663" w:hanging="360"/>
      </w:pPr>
    </w:lvl>
    <w:lvl w:ilvl="8" w:tplc="0809001B" w:tentative="1">
      <w:start w:val="1"/>
      <w:numFmt w:val="lowerRoman"/>
      <w:lvlText w:val="%9."/>
      <w:lvlJc w:val="right"/>
      <w:pPr>
        <w:tabs>
          <w:tab w:val="num" w:pos="7383"/>
        </w:tabs>
        <w:ind w:left="7383" w:hanging="180"/>
      </w:pPr>
    </w:lvl>
  </w:abstractNum>
  <w:abstractNum w:abstractNumId="28" w15:restartNumberingAfterBreak="0">
    <w:nsid w:val="6FCE0961"/>
    <w:multiLevelType w:val="hybridMultilevel"/>
    <w:tmpl w:val="E4DC68F0"/>
    <w:lvl w:ilvl="0" w:tplc="201E7F88">
      <w:start w:val="1"/>
      <w:numFmt w:val="lowerLetter"/>
      <w:lvlText w:val="(%1)"/>
      <w:lvlJc w:val="left"/>
      <w:pPr>
        <w:ind w:left="963" w:hanging="360"/>
      </w:pPr>
      <w:rPr>
        <w:rFonts w:hint="default"/>
      </w:rPr>
    </w:lvl>
    <w:lvl w:ilvl="1" w:tplc="08090019" w:tentative="1">
      <w:start w:val="1"/>
      <w:numFmt w:val="lowerLetter"/>
      <w:lvlText w:val="%2."/>
      <w:lvlJc w:val="left"/>
      <w:pPr>
        <w:ind w:left="1683" w:hanging="360"/>
      </w:pPr>
    </w:lvl>
    <w:lvl w:ilvl="2" w:tplc="0809001B" w:tentative="1">
      <w:start w:val="1"/>
      <w:numFmt w:val="lowerRoman"/>
      <w:lvlText w:val="%3."/>
      <w:lvlJc w:val="right"/>
      <w:pPr>
        <w:ind w:left="2403" w:hanging="180"/>
      </w:pPr>
    </w:lvl>
    <w:lvl w:ilvl="3" w:tplc="0809000F" w:tentative="1">
      <w:start w:val="1"/>
      <w:numFmt w:val="decimal"/>
      <w:lvlText w:val="%4."/>
      <w:lvlJc w:val="left"/>
      <w:pPr>
        <w:ind w:left="3123" w:hanging="360"/>
      </w:pPr>
    </w:lvl>
    <w:lvl w:ilvl="4" w:tplc="08090019" w:tentative="1">
      <w:start w:val="1"/>
      <w:numFmt w:val="lowerLetter"/>
      <w:lvlText w:val="%5."/>
      <w:lvlJc w:val="left"/>
      <w:pPr>
        <w:ind w:left="3843" w:hanging="360"/>
      </w:pPr>
    </w:lvl>
    <w:lvl w:ilvl="5" w:tplc="0809001B" w:tentative="1">
      <w:start w:val="1"/>
      <w:numFmt w:val="lowerRoman"/>
      <w:lvlText w:val="%6."/>
      <w:lvlJc w:val="right"/>
      <w:pPr>
        <w:ind w:left="4563" w:hanging="180"/>
      </w:pPr>
    </w:lvl>
    <w:lvl w:ilvl="6" w:tplc="0809000F" w:tentative="1">
      <w:start w:val="1"/>
      <w:numFmt w:val="decimal"/>
      <w:lvlText w:val="%7."/>
      <w:lvlJc w:val="left"/>
      <w:pPr>
        <w:ind w:left="5283" w:hanging="360"/>
      </w:pPr>
    </w:lvl>
    <w:lvl w:ilvl="7" w:tplc="08090019" w:tentative="1">
      <w:start w:val="1"/>
      <w:numFmt w:val="lowerLetter"/>
      <w:lvlText w:val="%8."/>
      <w:lvlJc w:val="left"/>
      <w:pPr>
        <w:ind w:left="6003" w:hanging="360"/>
      </w:pPr>
    </w:lvl>
    <w:lvl w:ilvl="8" w:tplc="0809001B" w:tentative="1">
      <w:start w:val="1"/>
      <w:numFmt w:val="lowerRoman"/>
      <w:lvlText w:val="%9."/>
      <w:lvlJc w:val="right"/>
      <w:pPr>
        <w:ind w:left="6723" w:hanging="180"/>
      </w:pPr>
    </w:lvl>
  </w:abstractNum>
  <w:abstractNum w:abstractNumId="29" w15:restartNumberingAfterBreak="0">
    <w:nsid w:val="775F3C49"/>
    <w:multiLevelType w:val="hybridMultilevel"/>
    <w:tmpl w:val="1FD69BE0"/>
    <w:lvl w:ilvl="0" w:tplc="9C6EC720">
      <w:start w:val="1"/>
      <w:numFmt w:val="bullet"/>
      <w:lvlText w:val=""/>
      <w:lvlJc w:val="left"/>
      <w:pPr>
        <w:tabs>
          <w:tab w:val="num" w:pos="360"/>
        </w:tabs>
        <w:ind w:left="360" w:hanging="360"/>
      </w:pPr>
      <w:rPr>
        <w:rFonts w:ascii="Symbol" w:hAnsi="Symbol" w:hint="default"/>
        <w:b/>
        <w:i w:val="0"/>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3949AA"/>
    <w:multiLevelType w:val="hybridMultilevel"/>
    <w:tmpl w:val="80720EA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D742376"/>
    <w:multiLevelType w:val="hybridMultilevel"/>
    <w:tmpl w:val="B43007EC"/>
    <w:lvl w:ilvl="0" w:tplc="6ED8EE12">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num w:numId="1" w16cid:durableId="73623869">
    <w:abstractNumId w:val="23"/>
  </w:num>
  <w:num w:numId="2" w16cid:durableId="1670213406">
    <w:abstractNumId w:val="20"/>
  </w:num>
  <w:num w:numId="3" w16cid:durableId="1183085430">
    <w:abstractNumId w:val="19"/>
  </w:num>
  <w:num w:numId="4" w16cid:durableId="1154299062">
    <w:abstractNumId w:val="17"/>
  </w:num>
  <w:num w:numId="5" w16cid:durableId="497236515">
    <w:abstractNumId w:val="26"/>
  </w:num>
  <w:num w:numId="6" w16cid:durableId="166140663">
    <w:abstractNumId w:val="3"/>
  </w:num>
  <w:num w:numId="7" w16cid:durableId="929506714">
    <w:abstractNumId w:val="24"/>
  </w:num>
  <w:num w:numId="8" w16cid:durableId="2141682952">
    <w:abstractNumId w:val="10"/>
  </w:num>
  <w:num w:numId="9" w16cid:durableId="1799954079">
    <w:abstractNumId w:val="14"/>
  </w:num>
  <w:num w:numId="10" w16cid:durableId="1150488561">
    <w:abstractNumId w:val="29"/>
  </w:num>
  <w:num w:numId="11" w16cid:durableId="475026874">
    <w:abstractNumId w:val="1"/>
  </w:num>
  <w:num w:numId="12" w16cid:durableId="1780104191">
    <w:abstractNumId w:val="18"/>
  </w:num>
  <w:num w:numId="13" w16cid:durableId="105663761">
    <w:abstractNumId w:val="15"/>
  </w:num>
  <w:num w:numId="14" w16cid:durableId="1195577270">
    <w:abstractNumId w:val="21"/>
  </w:num>
  <w:num w:numId="15" w16cid:durableId="2019379363">
    <w:abstractNumId w:val="9"/>
  </w:num>
  <w:num w:numId="16" w16cid:durableId="1893036994">
    <w:abstractNumId w:val="5"/>
  </w:num>
  <w:num w:numId="17" w16cid:durableId="1682970403">
    <w:abstractNumId w:val="0"/>
  </w:num>
  <w:num w:numId="18" w16cid:durableId="1386757819">
    <w:abstractNumId w:val="30"/>
  </w:num>
  <w:num w:numId="19" w16cid:durableId="964191728">
    <w:abstractNumId w:val="22"/>
  </w:num>
  <w:num w:numId="20" w16cid:durableId="1666129336">
    <w:abstractNumId w:val="16"/>
  </w:num>
  <w:num w:numId="21" w16cid:durableId="934677708">
    <w:abstractNumId w:val="25"/>
  </w:num>
  <w:num w:numId="22" w16cid:durableId="9795299">
    <w:abstractNumId w:val="11"/>
  </w:num>
  <w:num w:numId="23" w16cid:durableId="2045472920">
    <w:abstractNumId w:val="12"/>
  </w:num>
  <w:num w:numId="24" w16cid:durableId="1006900918">
    <w:abstractNumId w:val="2"/>
  </w:num>
  <w:num w:numId="25" w16cid:durableId="1211499444">
    <w:abstractNumId w:val="8"/>
  </w:num>
  <w:num w:numId="26" w16cid:durableId="93669258">
    <w:abstractNumId w:val="7"/>
  </w:num>
  <w:num w:numId="27" w16cid:durableId="848759440">
    <w:abstractNumId w:val="6"/>
  </w:num>
  <w:num w:numId="28" w16cid:durableId="1369799599">
    <w:abstractNumId w:val="4"/>
  </w:num>
  <w:num w:numId="29" w16cid:durableId="1078479467">
    <w:abstractNumId w:val="31"/>
  </w:num>
  <w:num w:numId="30" w16cid:durableId="338587367">
    <w:abstractNumId w:val="28"/>
  </w:num>
  <w:num w:numId="31" w16cid:durableId="1717852592">
    <w:abstractNumId w:val="27"/>
  </w:num>
  <w:num w:numId="32" w16cid:durableId="7038713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641"/>
    <w:rsid w:val="00005260"/>
    <w:rsid w:val="000334B5"/>
    <w:rsid w:val="000954A9"/>
    <w:rsid w:val="000C21FF"/>
    <w:rsid w:val="00101B24"/>
    <w:rsid w:val="001261E3"/>
    <w:rsid w:val="00136F6C"/>
    <w:rsid w:val="0017641D"/>
    <w:rsid w:val="00181641"/>
    <w:rsid w:val="00182550"/>
    <w:rsid w:val="001B36CE"/>
    <w:rsid w:val="001F0367"/>
    <w:rsid w:val="00286C17"/>
    <w:rsid w:val="002879B1"/>
    <w:rsid w:val="00351AEB"/>
    <w:rsid w:val="003742C0"/>
    <w:rsid w:val="00380CE1"/>
    <w:rsid w:val="00387B1B"/>
    <w:rsid w:val="003944B1"/>
    <w:rsid w:val="003F3569"/>
    <w:rsid w:val="00437957"/>
    <w:rsid w:val="004840F6"/>
    <w:rsid w:val="004C09FB"/>
    <w:rsid w:val="004D4A6F"/>
    <w:rsid w:val="004E47DA"/>
    <w:rsid w:val="004F53BF"/>
    <w:rsid w:val="0054375D"/>
    <w:rsid w:val="00592E78"/>
    <w:rsid w:val="00595EBC"/>
    <w:rsid w:val="005B3A24"/>
    <w:rsid w:val="005B7559"/>
    <w:rsid w:val="005C2486"/>
    <w:rsid w:val="005F42DD"/>
    <w:rsid w:val="00651814"/>
    <w:rsid w:val="00653230"/>
    <w:rsid w:val="00730889"/>
    <w:rsid w:val="00746FD6"/>
    <w:rsid w:val="007922D0"/>
    <w:rsid w:val="007E116D"/>
    <w:rsid w:val="008438A7"/>
    <w:rsid w:val="00891AE9"/>
    <w:rsid w:val="00974A4A"/>
    <w:rsid w:val="00A047DE"/>
    <w:rsid w:val="00A90ABA"/>
    <w:rsid w:val="00AF2E05"/>
    <w:rsid w:val="00B223D8"/>
    <w:rsid w:val="00B8391E"/>
    <w:rsid w:val="00B839EB"/>
    <w:rsid w:val="00BE185E"/>
    <w:rsid w:val="00BE5E41"/>
    <w:rsid w:val="00BF2733"/>
    <w:rsid w:val="00C00F00"/>
    <w:rsid w:val="00C15148"/>
    <w:rsid w:val="00D45B4D"/>
    <w:rsid w:val="00DE5056"/>
    <w:rsid w:val="00E1306C"/>
    <w:rsid w:val="00E34F2C"/>
    <w:rsid w:val="00E470BA"/>
    <w:rsid w:val="00E86688"/>
    <w:rsid w:val="00E95BC0"/>
    <w:rsid w:val="00E95E33"/>
    <w:rsid w:val="00EB48D7"/>
    <w:rsid w:val="00EF740C"/>
    <w:rsid w:val="00F124CA"/>
    <w:rsid w:val="00F20354"/>
    <w:rsid w:val="00F94F43"/>
    <w:rsid w:val="00FA5EEB"/>
    <w:rsid w:val="00FC12E4"/>
    <w:rsid w:val="00FE1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19F6CA"/>
  <w15:chartTrackingRefBased/>
  <w15:docId w15:val="{8655FA08-E54F-4856-88BA-E92F9386E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641"/>
    <w:pPr>
      <w:spacing w:after="0" w:line="240" w:lineRule="auto"/>
    </w:pPr>
    <w:rPr>
      <w:rFonts w:ascii="Frutiger 45 Light" w:eastAsia="Times New Roman" w:hAnsi="Frutiger 45 Light"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81641"/>
    <w:rPr>
      <w:color w:val="0000FF"/>
      <w:u w:val="single"/>
    </w:rPr>
  </w:style>
  <w:style w:type="paragraph" w:styleId="CommentText">
    <w:name w:val="annotation text"/>
    <w:basedOn w:val="Normal"/>
    <w:link w:val="CommentTextChar"/>
    <w:semiHidden/>
    <w:rsid w:val="00181641"/>
    <w:rPr>
      <w:sz w:val="20"/>
      <w:szCs w:val="20"/>
    </w:rPr>
  </w:style>
  <w:style w:type="character" w:customStyle="1" w:styleId="CommentTextChar">
    <w:name w:val="Comment Text Char"/>
    <w:basedOn w:val="DefaultParagraphFont"/>
    <w:link w:val="CommentText"/>
    <w:semiHidden/>
    <w:rsid w:val="00181641"/>
    <w:rPr>
      <w:rFonts w:ascii="Frutiger 45 Light" w:eastAsia="Times New Roman" w:hAnsi="Frutiger 45 Light" w:cs="Times New Roman"/>
      <w:sz w:val="20"/>
      <w:szCs w:val="20"/>
    </w:rPr>
  </w:style>
  <w:style w:type="character" w:styleId="Strong">
    <w:name w:val="Strong"/>
    <w:qFormat/>
    <w:rsid w:val="00181641"/>
    <w:rPr>
      <w:b/>
      <w:bCs/>
    </w:rPr>
  </w:style>
  <w:style w:type="paragraph" w:styleId="Footer">
    <w:name w:val="footer"/>
    <w:basedOn w:val="Normal"/>
    <w:link w:val="FooterChar"/>
    <w:uiPriority w:val="99"/>
    <w:rsid w:val="00181641"/>
    <w:pPr>
      <w:tabs>
        <w:tab w:val="center" w:pos="4153"/>
        <w:tab w:val="right" w:pos="8306"/>
      </w:tabs>
    </w:pPr>
  </w:style>
  <w:style w:type="character" w:customStyle="1" w:styleId="FooterChar">
    <w:name w:val="Footer Char"/>
    <w:basedOn w:val="DefaultParagraphFont"/>
    <w:link w:val="Footer"/>
    <w:uiPriority w:val="99"/>
    <w:rsid w:val="00181641"/>
    <w:rPr>
      <w:rFonts w:ascii="Frutiger 45 Light" w:eastAsia="Times New Roman" w:hAnsi="Frutiger 45 Light" w:cs="Times New Roman"/>
      <w:sz w:val="24"/>
      <w:szCs w:val="24"/>
    </w:rPr>
  </w:style>
  <w:style w:type="character" w:styleId="PageNumber">
    <w:name w:val="page number"/>
    <w:basedOn w:val="DefaultParagraphFont"/>
    <w:rsid w:val="00181641"/>
  </w:style>
  <w:style w:type="paragraph" w:styleId="ListParagraph">
    <w:name w:val="List Paragraph"/>
    <w:basedOn w:val="Normal"/>
    <w:uiPriority w:val="34"/>
    <w:qFormat/>
    <w:rsid w:val="00181641"/>
    <w:pPr>
      <w:ind w:left="720"/>
    </w:pPr>
  </w:style>
  <w:style w:type="paragraph" w:styleId="Header">
    <w:name w:val="header"/>
    <w:basedOn w:val="Normal"/>
    <w:link w:val="HeaderChar"/>
    <w:uiPriority w:val="99"/>
    <w:unhideWhenUsed/>
    <w:rsid w:val="00437957"/>
    <w:pPr>
      <w:tabs>
        <w:tab w:val="center" w:pos="4513"/>
        <w:tab w:val="right" w:pos="9026"/>
      </w:tabs>
    </w:pPr>
  </w:style>
  <w:style w:type="character" w:customStyle="1" w:styleId="HeaderChar">
    <w:name w:val="Header Char"/>
    <w:basedOn w:val="DefaultParagraphFont"/>
    <w:link w:val="Header"/>
    <w:uiPriority w:val="99"/>
    <w:rsid w:val="00437957"/>
    <w:rPr>
      <w:rFonts w:ascii="Frutiger 45 Light" w:eastAsia="Times New Roman" w:hAnsi="Frutiger 45 Light" w:cs="Times New Roman"/>
      <w:sz w:val="24"/>
      <w:szCs w:val="24"/>
    </w:rPr>
  </w:style>
  <w:style w:type="paragraph" w:customStyle="1" w:styleId="Default">
    <w:name w:val="Default"/>
    <w:rsid w:val="005B3A2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F3569"/>
    <w:pPr>
      <w:spacing w:before="100" w:beforeAutospacing="1" w:after="100" w:afterAutospacing="1"/>
    </w:pPr>
    <w:rPr>
      <w:rFonts w:ascii="Times New Roman" w:hAnsi="Times New Roman"/>
      <w:lang w:eastAsia="en-GB"/>
    </w:rPr>
  </w:style>
  <w:style w:type="character" w:customStyle="1" w:styleId="BodyTextChar">
    <w:name w:val="Body Text Char"/>
    <w:basedOn w:val="DefaultParagraphFont"/>
    <w:link w:val="BodyText"/>
    <w:rsid w:val="003F3569"/>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05260"/>
    <w:rPr>
      <w:color w:val="954F72" w:themeColor="followedHyperlink"/>
      <w:u w:val="single"/>
    </w:rPr>
  </w:style>
  <w:style w:type="paragraph" w:styleId="BalloonText">
    <w:name w:val="Balloon Text"/>
    <w:basedOn w:val="Normal"/>
    <w:link w:val="BalloonTextChar"/>
    <w:uiPriority w:val="99"/>
    <w:semiHidden/>
    <w:unhideWhenUsed/>
    <w:rsid w:val="00FE10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03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BF2733"/>
    <w:rPr>
      <w:sz w:val="16"/>
      <w:szCs w:val="16"/>
    </w:rPr>
  </w:style>
  <w:style w:type="paragraph" w:styleId="CommentSubject">
    <w:name w:val="annotation subject"/>
    <w:basedOn w:val="CommentText"/>
    <w:next w:val="CommentText"/>
    <w:link w:val="CommentSubjectChar"/>
    <w:uiPriority w:val="99"/>
    <w:semiHidden/>
    <w:unhideWhenUsed/>
    <w:rsid w:val="00BF2733"/>
    <w:rPr>
      <w:b/>
      <w:bCs/>
    </w:rPr>
  </w:style>
  <w:style w:type="character" w:customStyle="1" w:styleId="CommentSubjectChar">
    <w:name w:val="Comment Subject Char"/>
    <w:basedOn w:val="CommentTextChar"/>
    <w:link w:val="CommentSubject"/>
    <w:uiPriority w:val="99"/>
    <w:semiHidden/>
    <w:rsid w:val="00BF2733"/>
    <w:rPr>
      <w:rFonts w:ascii="Frutiger 45 Light" w:eastAsia="Times New Roman" w:hAnsi="Frutiger 45 Light" w:cs="Times New Roman"/>
      <w:b/>
      <w:bCs/>
      <w:sz w:val="20"/>
      <w:szCs w:val="20"/>
    </w:rPr>
  </w:style>
  <w:style w:type="paragraph" w:customStyle="1" w:styleId="CharChar1CharCharCharCharCharCharCharCharCharCharCharCharChar">
    <w:name w:val="Char Char1 Char Char Char Char Char Char Char Char Char Char Char Char Char"/>
    <w:basedOn w:val="Normal"/>
    <w:rsid w:val="00387B1B"/>
    <w:pPr>
      <w:spacing w:after="160" w:line="240" w:lineRule="exact"/>
    </w:pPr>
    <w:rPr>
      <w:rFonts w:ascii="Verdana" w:hAnsi="Verdana" w:cs="Verdana"/>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lgpslibrary.org/assets/gas/ew/AELTA%20v1.0.pdf" TargetMode="External"/><Relationship Id="rId18" Type="http://schemas.openxmlformats.org/officeDocument/2006/relationships/hyperlink" Target="http://www.lgpsmember.org" TargetMode="External"/><Relationship Id="rId26" Type="http://schemas.openxmlformats.org/officeDocument/2006/relationships/hyperlink" Target="http://lgpslibrary.org/assets/gas/scot/AELTA_SCOT.pdf" TargetMode="External"/><Relationship Id="rId39" Type="http://schemas.openxmlformats.org/officeDocument/2006/relationships/hyperlink" Target="http://www.scotlgps2015.org/" TargetMode="External"/><Relationship Id="rId21" Type="http://schemas.openxmlformats.org/officeDocument/2006/relationships/hyperlink" Target="http://lgpslibrary.org/assets/gas/ew/AELTA%20v1.0.pdf" TargetMode="External"/><Relationship Id="rId34" Type="http://schemas.openxmlformats.org/officeDocument/2006/relationships/hyperlink" Target="http://www.lgpsmember.org" TargetMode="External"/><Relationship Id="rId42" Type="http://schemas.openxmlformats.org/officeDocument/2006/relationships/footer" Target="footer2.xml"/><Relationship Id="rId47"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lgpslibrary.org/assets/gas/scot/AELTA_SCOT.pdf" TargetMode="External"/><Relationship Id="rId29" Type="http://schemas.openxmlformats.org/officeDocument/2006/relationships/hyperlink" Target="http://www.scotlgps2015.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lgpsmember.org" TargetMode="External"/><Relationship Id="rId32" Type="http://schemas.openxmlformats.org/officeDocument/2006/relationships/hyperlink" Target="http://www.lgpsmember.org" TargetMode="External"/><Relationship Id="rId37" Type="http://schemas.openxmlformats.org/officeDocument/2006/relationships/hyperlink" Target="http://lgpslibrary.org/assets/gas/ew/AELTA%20v1.0.pdf" TargetMode="External"/><Relationship Id="rId40" Type="http://schemas.openxmlformats.org/officeDocument/2006/relationships/hyperlink" Target="http://www.scotlgps2015.org"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cotlgps2015.org/" TargetMode="External"/><Relationship Id="rId23" Type="http://schemas.openxmlformats.org/officeDocument/2006/relationships/hyperlink" Target="http://www.scotlgps2015.org/" TargetMode="External"/><Relationship Id="rId28" Type="http://schemas.openxmlformats.org/officeDocument/2006/relationships/hyperlink" Target="http://www.lgpsmember.org/" TargetMode="External"/><Relationship Id="rId36" Type="http://schemas.openxmlformats.org/officeDocument/2006/relationships/hyperlink" Target="http://lgpslibrary.org/assets/gas/scot/AELTA_SCOT.pdf" TargetMode="External"/><Relationship Id="rId10" Type="http://schemas.openxmlformats.org/officeDocument/2006/relationships/hyperlink" Target="http://www.lgpsregs.org/resources/branding.php" TargetMode="External"/><Relationship Id="rId19" Type="http://schemas.openxmlformats.org/officeDocument/2006/relationships/hyperlink" Target="http://www.scotlgps2015.org/" TargetMode="External"/><Relationship Id="rId31" Type="http://schemas.openxmlformats.org/officeDocument/2006/relationships/hyperlink" Target="http://lgpslibrary.org/assets/gas/ew/AELTA%20v1.0.pdf"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lgpsmember.org" TargetMode="External"/><Relationship Id="rId22" Type="http://schemas.openxmlformats.org/officeDocument/2006/relationships/hyperlink" Target="http://www.lgpsmember.org" TargetMode="External"/><Relationship Id="rId27" Type="http://schemas.openxmlformats.org/officeDocument/2006/relationships/hyperlink" Target="http://lgpslibrary.org/assets/gas/ew/AELTA%20v1.0.pdf" TargetMode="External"/><Relationship Id="rId30" Type="http://schemas.openxmlformats.org/officeDocument/2006/relationships/hyperlink" Target="http://lgpslibrary.org/assets/gas/scot/AELTA_SCOT.pdf" TargetMode="External"/><Relationship Id="rId35" Type="http://schemas.openxmlformats.org/officeDocument/2006/relationships/hyperlink" Target="http://www.scotlgps2015.org/" TargetMode="External"/><Relationship Id="rId43" Type="http://schemas.openxmlformats.org/officeDocument/2006/relationships/footer" Target="footer3.xml"/><Relationship Id="rId48" Type="http://schemas.openxmlformats.org/officeDocument/2006/relationships/customXml" Target="../customXml/item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lgpslibrary.org/assets/gas/scot/AELTA_SCOT.pdf" TargetMode="External"/><Relationship Id="rId17" Type="http://schemas.openxmlformats.org/officeDocument/2006/relationships/hyperlink" Target="http://lgpslibrary.org/assets/gas/ew/AELTA%20v1.0.pdf" TargetMode="External"/><Relationship Id="rId25" Type="http://schemas.openxmlformats.org/officeDocument/2006/relationships/hyperlink" Target="http://www.scotlgps2015.org/" TargetMode="External"/><Relationship Id="rId33" Type="http://schemas.openxmlformats.org/officeDocument/2006/relationships/hyperlink" Target="http://www.scotlgps2015.org/" TargetMode="External"/><Relationship Id="rId38" Type="http://schemas.openxmlformats.org/officeDocument/2006/relationships/hyperlink" Target="http://www.lgpsmember.org" TargetMode="External"/><Relationship Id="rId46" Type="http://schemas.openxmlformats.org/officeDocument/2006/relationships/customXml" Target="../customXml/item2.xml"/><Relationship Id="rId20" Type="http://schemas.openxmlformats.org/officeDocument/2006/relationships/hyperlink" Target="http://lgpslibrary.org/assets/gas/scot/AELTA_SCOT.pdf" TargetMode="External"/><Relationship Id="rId41" Type="http://schemas.openxmlformats.org/officeDocument/2006/relationships/hyperlink" Target="https://www.lgpsmemb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62BF5D-5D7A-4763-AF32-0A3E114FE38B}">
  <ds:schemaRefs>
    <ds:schemaRef ds:uri="http://schemas.openxmlformats.org/officeDocument/2006/bibliography"/>
  </ds:schemaRefs>
</ds:datastoreItem>
</file>

<file path=customXml/itemProps2.xml><?xml version="1.0" encoding="utf-8"?>
<ds:datastoreItem xmlns:ds="http://schemas.openxmlformats.org/officeDocument/2006/customXml" ds:itemID="{F5CF58CC-BA5B-4BF9-92B4-D761655345FC}"/>
</file>

<file path=customXml/itemProps3.xml><?xml version="1.0" encoding="utf-8"?>
<ds:datastoreItem xmlns:ds="http://schemas.openxmlformats.org/officeDocument/2006/customXml" ds:itemID="{836A5250-DFF9-4715-95E1-0B6998700426}"/>
</file>

<file path=customXml/itemProps4.xml><?xml version="1.0" encoding="utf-8"?>
<ds:datastoreItem xmlns:ds="http://schemas.openxmlformats.org/officeDocument/2006/customXml" ds:itemID="{3804B094-4573-476C-B68B-ED1BE740F890}"/>
</file>

<file path=docProps/app.xml><?xml version="1.0" encoding="utf-8"?>
<Properties xmlns="http://schemas.openxmlformats.org/officeDocument/2006/extended-properties" xmlns:vt="http://schemas.openxmlformats.org/officeDocument/2006/docPropsVTypes">
  <Template>Normal</Template>
  <TotalTime>0</TotalTime>
  <Pages>4</Pages>
  <Words>16110</Words>
  <Characters>91829</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Bennett</dc:creator>
  <cp:keywords/>
  <dc:description/>
  <cp:lastModifiedBy>Sharon Grimshaw</cp:lastModifiedBy>
  <cp:revision>2</cp:revision>
  <cp:lastPrinted>2017-09-04T15:01:00Z</cp:lastPrinted>
  <dcterms:created xsi:type="dcterms:W3CDTF">2024-10-23T13:20:00Z</dcterms:created>
  <dcterms:modified xsi:type="dcterms:W3CDTF">2024-10-23T13:20:00Z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ies>
</file>